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3BF" w:rsidRPr="00AD1A91" w:rsidRDefault="007263BF" w:rsidP="007263BF">
      <w:pPr>
        <w:pStyle w:val="BodyText"/>
        <w:spacing w:before="77" w:line="276" w:lineRule="auto"/>
        <w:ind w:left="620" w:right="675"/>
        <w:jc w:val="center"/>
        <w:rPr>
          <w:rFonts w:ascii="Arial" w:hAnsi="Arial" w:cs="Arial"/>
          <w:b/>
          <w:sz w:val="42"/>
          <w:u w:val="thick"/>
        </w:rPr>
      </w:pPr>
      <w:r w:rsidRPr="00AD1A91">
        <w:rPr>
          <w:rFonts w:ascii="Arial" w:hAnsi="Arial" w:cs="Arial"/>
          <w:b/>
          <w:sz w:val="42"/>
          <w:u w:val="thick"/>
        </w:rPr>
        <w:t>Scheme of Studies</w:t>
      </w:r>
    </w:p>
    <w:p w:rsidR="007263BF" w:rsidRDefault="007263BF" w:rsidP="007263BF">
      <w:pPr>
        <w:pStyle w:val="BodyText"/>
        <w:spacing w:before="77" w:line="276" w:lineRule="auto"/>
        <w:ind w:left="620" w:right="675"/>
        <w:jc w:val="center"/>
        <w:rPr>
          <w:rFonts w:ascii="Arial" w:hAnsi="Arial" w:cs="Arial"/>
          <w:b/>
          <w:sz w:val="32"/>
          <w:u w:val="thick"/>
        </w:rPr>
      </w:pPr>
      <w:r w:rsidRPr="00AD1A91">
        <w:rPr>
          <w:rFonts w:ascii="Arial" w:hAnsi="Arial" w:cs="Arial"/>
          <w:b/>
          <w:sz w:val="32"/>
          <w:u w:val="thick"/>
        </w:rPr>
        <w:t>Pharm.D. Programme</w:t>
      </w:r>
      <w:r>
        <w:rPr>
          <w:rFonts w:ascii="Arial" w:hAnsi="Arial" w:cs="Arial"/>
          <w:b/>
          <w:sz w:val="32"/>
          <w:u w:val="thick"/>
        </w:rPr>
        <w:t>By Pharmacy Council of Pakistan</w:t>
      </w:r>
    </w:p>
    <w:p w:rsidR="007263BF" w:rsidRDefault="007263BF" w:rsidP="007263BF">
      <w:pPr>
        <w:pStyle w:val="BodyText"/>
        <w:spacing w:before="77" w:line="276" w:lineRule="auto"/>
        <w:ind w:left="620" w:right="675"/>
        <w:jc w:val="center"/>
        <w:rPr>
          <w:rFonts w:ascii="Arial" w:hAnsi="Arial" w:cs="Arial"/>
          <w:b/>
          <w:sz w:val="28"/>
          <w:u w:val="thick"/>
        </w:rPr>
      </w:pPr>
    </w:p>
    <w:p w:rsidR="007263BF" w:rsidRPr="00AD1A91" w:rsidRDefault="007263BF" w:rsidP="007263BF">
      <w:pPr>
        <w:pStyle w:val="BodyText"/>
        <w:spacing w:before="77" w:line="276" w:lineRule="auto"/>
        <w:ind w:left="620" w:right="675"/>
        <w:rPr>
          <w:rFonts w:ascii="Arial" w:hAnsi="Arial" w:cs="Arial"/>
          <w:b/>
          <w:sz w:val="28"/>
          <w:u w:val="thick"/>
        </w:rPr>
      </w:pPr>
      <w:r w:rsidRPr="00AD1A91">
        <w:rPr>
          <w:rFonts w:ascii="Arial" w:hAnsi="Arial" w:cs="Arial"/>
          <w:b/>
          <w:sz w:val="24"/>
          <w:u w:val="thick"/>
        </w:rPr>
        <w:t>Aims &amp; Objectives of the Pharm.D. Program:</w:t>
      </w:r>
    </w:p>
    <w:p w:rsidR="007263BF" w:rsidRPr="00DF3058" w:rsidRDefault="007263BF" w:rsidP="007263BF">
      <w:pPr>
        <w:pStyle w:val="BodyText"/>
        <w:spacing w:before="77" w:line="276" w:lineRule="auto"/>
        <w:ind w:left="620" w:right="675"/>
        <w:jc w:val="both"/>
        <w:rPr>
          <w:rFonts w:ascii="Arial" w:hAnsi="Arial" w:cs="Arial"/>
        </w:rPr>
      </w:pPr>
      <w:r w:rsidRPr="00DF3058">
        <w:rPr>
          <w:rFonts w:ascii="Arial" w:hAnsi="Arial" w:cs="Arial"/>
        </w:rPr>
        <w:t>The aims and objectives of Doctor of Pharmacy (Pharm.D.) curriculum are to prepare graduates who will have the capacity, uptodate knowledge, strong ethical values, behavior, communication, writing and social skills that will enable them to pursue careers in:</w:t>
      </w:r>
    </w:p>
    <w:p w:rsidR="007263BF" w:rsidRPr="00DF3058" w:rsidRDefault="007263BF" w:rsidP="00061417">
      <w:pPr>
        <w:pStyle w:val="ListParagraph"/>
        <w:widowControl w:val="0"/>
        <w:numPr>
          <w:ilvl w:val="0"/>
          <w:numId w:val="2"/>
        </w:numPr>
        <w:tabs>
          <w:tab w:val="left" w:pos="1701"/>
        </w:tabs>
        <w:autoSpaceDE w:val="0"/>
        <w:autoSpaceDN w:val="0"/>
        <w:spacing w:before="182" w:line="276" w:lineRule="auto"/>
        <w:ind w:right="680"/>
        <w:contextualSpacing w:val="0"/>
        <w:rPr>
          <w:rFonts w:ascii="Arial" w:hAnsi="Arial" w:cs="Arial"/>
        </w:rPr>
      </w:pPr>
      <w:r w:rsidRPr="00DF3058">
        <w:rPr>
          <w:rFonts w:ascii="Arial" w:hAnsi="Arial" w:cs="Arial"/>
        </w:rPr>
        <w:t>Pharmaceutical care in health systems and community environment where appropriate medication usage and patient’s safety isparamount.</w:t>
      </w:r>
    </w:p>
    <w:p w:rsidR="007263BF" w:rsidRPr="00DF3058" w:rsidRDefault="007263BF" w:rsidP="00061417">
      <w:pPr>
        <w:pStyle w:val="ListParagraph"/>
        <w:widowControl w:val="0"/>
        <w:numPr>
          <w:ilvl w:val="0"/>
          <w:numId w:val="2"/>
        </w:numPr>
        <w:tabs>
          <w:tab w:val="left" w:pos="1701"/>
        </w:tabs>
        <w:autoSpaceDE w:val="0"/>
        <w:autoSpaceDN w:val="0"/>
        <w:spacing w:before="2"/>
        <w:ind w:hanging="361"/>
        <w:contextualSpacing w:val="0"/>
        <w:rPr>
          <w:rFonts w:ascii="Arial" w:hAnsi="Arial" w:cs="Arial"/>
        </w:rPr>
      </w:pPr>
      <w:r w:rsidRPr="00DF3058">
        <w:rPr>
          <w:rFonts w:ascii="Arial" w:hAnsi="Arial" w:cs="Arial"/>
        </w:rPr>
        <w:t>Pharmaceutical industry and its qualitysystems.</w:t>
      </w:r>
    </w:p>
    <w:p w:rsidR="007263BF" w:rsidRPr="00DF3058" w:rsidRDefault="007263BF" w:rsidP="00061417">
      <w:pPr>
        <w:pStyle w:val="ListParagraph"/>
        <w:widowControl w:val="0"/>
        <w:numPr>
          <w:ilvl w:val="0"/>
          <w:numId w:val="2"/>
        </w:numPr>
        <w:tabs>
          <w:tab w:val="left" w:pos="1701"/>
        </w:tabs>
        <w:autoSpaceDE w:val="0"/>
        <w:autoSpaceDN w:val="0"/>
        <w:spacing w:before="40"/>
        <w:ind w:hanging="361"/>
        <w:contextualSpacing w:val="0"/>
        <w:rPr>
          <w:rFonts w:ascii="Arial" w:hAnsi="Arial" w:cs="Arial"/>
        </w:rPr>
      </w:pPr>
      <w:r w:rsidRPr="00DF3058">
        <w:rPr>
          <w:rFonts w:ascii="Arial" w:hAnsi="Arial" w:cs="Arial"/>
        </w:rPr>
        <w:t>Academia, research anddevelopment.</w:t>
      </w:r>
    </w:p>
    <w:p w:rsidR="007263BF" w:rsidRPr="00DF3058" w:rsidRDefault="007263BF" w:rsidP="007263BF">
      <w:pPr>
        <w:pStyle w:val="BodyText"/>
        <w:spacing w:before="1"/>
        <w:rPr>
          <w:rFonts w:ascii="Arial" w:hAnsi="Arial" w:cs="Arial"/>
          <w:sz w:val="31"/>
        </w:rPr>
      </w:pPr>
    </w:p>
    <w:p w:rsidR="007263BF" w:rsidRPr="00DF3058" w:rsidRDefault="007263BF" w:rsidP="007263BF">
      <w:pPr>
        <w:pStyle w:val="BodyText"/>
        <w:spacing w:line="276" w:lineRule="auto"/>
        <w:ind w:left="620" w:right="776"/>
        <w:rPr>
          <w:rFonts w:ascii="Arial" w:hAnsi="Arial" w:cs="Arial"/>
        </w:rPr>
      </w:pPr>
      <w:r w:rsidRPr="00DF3058">
        <w:rPr>
          <w:rFonts w:ascii="Arial" w:hAnsi="Arial" w:cs="Arial"/>
          <w:b/>
          <w:u w:val="thick"/>
        </w:rPr>
        <w:t>Aims</w:t>
      </w:r>
      <w:r w:rsidRPr="00DF3058">
        <w:rPr>
          <w:rFonts w:ascii="Arial" w:hAnsi="Arial" w:cs="Arial"/>
        </w:rPr>
        <w:t>: To prepare pharmacy graduates whose scientific knowledge and skills enable them to work with the pace to ensure the quality in the design, manufacture, distribution and safe and effective use of pharmaceuticals in the society and clinical setting.</w:t>
      </w:r>
    </w:p>
    <w:p w:rsidR="007263BF" w:rsidRPr="00DF3058" w:rsidRDefault="007263BF" w:rsidP="007263BF">
      <w:pPr>
        <w:pStyle w:val="BodyText"/>
        <w:tabs>
          <w:tab w:val="left" w:pos="2940"/>
        </w:tabs>
        <w:spacing w:before="1"/>
        <w:rPr>
          <w:rFonts w:ascii="Arial" w:hAnsi="Arial" w:cs="Arial"/>
          <w:sz w:val="28"/>
        </w:rPr>
      </w:pPr>
      <w:r>
        <w:rPr>
          <w:rFonts w:ascii="Arial" w:hAnsi="Arial" w:cs="Arial"/>
          <w:sz w:val="28"/>
        </w:rPr>
        <w:tab/>
      </w:r>
    </w:p>
    <w:p w:rsidR="007263BF" w:rsidRPr="00DF3058" w:rsidRDefault="007263BF" w:rsidP="007263BF">
      <w:pPr>
        <w:pStyle w:val="Heading4"/>
        <w:ind w:left="620"/>
        <w:rPr>
          <w:rFonts w:ascii="Arial" w:hAnsi="Arial" w:cs="Arial"/>
        </w:rPr>
      </w:pPr>
      <w:r w:rsidRPr="00DF3058">
        <w:rPr>
          <w:rFonts w:ascii="Arial" w:hAnsi="Arial" w:cs="Arial"/>
          <w:u w:val="thick"/>
        </w:rPr>
        <w:t>Objectives:</w:t>
      </w:r>
    </w:p>
    <w:p w:rsidR="007263BF" w:rsidRPr="00DF3058" w:rsidRDefault="007263BF" w:rsidP="00061417">
      <w:pPr>
        <w:pStyle w:val="ListParagraph"/>
        <w:widowControl w:val="0"/>
        <w:numPr>
          <w:ilvl w:val="0"/>
          <w:numId w:val="1"/>
        </w:numPr>
        <w:tabs>
          <w:tab w:val="left" w:pos="1701"/>
        </w:tabs>
        <w:autoSpaceDE w:val="0"/>
        <w:autoSpaceDN w:val="0"/>
        <w:spacing w:before="156"/>
        <w:ind w:hanging="361"/>
        <w:contextualSpacing w:val="0"/>
        <w:jc w:val="both"/>
        <w:rPr>
          <w:rFonts w:ascii="Arial" w:hAnsi="Arial" w:cs="Arial"/>
        </w:rPr>
      </w:pPr>
      <w:r w:rsidRPr="00DF3058">
        <w:rPr>
          <w:rFonts w:ascii="Arial" w:hAnsi="Arial" w:cs="Arial"/>
        </w:rPr>
        <w:t>To keep pace with the advancements in the modernsciences.</w:t>
      </w:r>
    </w:p>
    <w:p w:rsidR="007263BF" w:rsidRPr="00DF3058" w:rsidRDefault="007263BF" w:rsidP="00061417">
      <w:pPr>
        <w:pStyle w:val="ListParagraph"/>
        <w:widowControl w:val="0"/>
        <w:numPr>
          <w:ilvl w:val="0"/>
          <w:numId w:val="1"/>
        </w:numPr>
        <w:tabs>
          <w:tab w:val="left" w:pos="1701"/>
        </w:tabs>
        <w:autoSpaceDE w:val="0"/>
        <w:autoSpaceDN w:val="0"/>
        <w:spacing w:before="120"/>
        <w:ind w:right="673"/>
        <w:contextualSpacing w:val="0"/>
        <w:jc w:val="both"/>
        <w:rPr>
          <w:rFonts w:ascii="Arial" w:hAnsi="Arial" w:cs="Arial"/>
        </w:rPr>
      </w:pPr>
      <w:r w:rsidRPr="00DF3058">
        <w:rPr>
          <w:rFonts w:ascii="Arial" w:hAnsi="Arial" w:cs="Arial"/>
        </w:rPr>
        <w:t>To prepare the students to fulfill the industrial needs and they should be well versed with the basic medical and pharmaceutical sciences in order to prepare a dosage regimen for an individualpatient.</w:t>
      </w:r>
    </w:p>
    <w:p w:rsidR="007263BF" w:rsidRPr="00DF3058" w:rsidRDefault="007263BF" w:rsidP="00061417">
      <w:pPr>
        <w:pStyle w:val="ListParagraph"/>
        <w:widowControl w:val="0"/>
        <w:numPr>
          <w:ilvl w:val="0"/>
          <w:numId w:val="1"/>
        </w:numPr>
        <w:tabs>
          <w:tab w:val="left" w:pos="1701"/>
        </w:tabs>
        <w:autoSpaceDE w:val="0"/>
        <w:autoSpaceDN w:val="0"/>
        <w:spacing w:before="118"/>
        <w:ind w:hanging="361"/>
        <w:contextualSpacing w:val="0"/>
        <w:jc w:val="both"/>
        <w:rPr>
          <w:rFonts w:ascii="Arial" w:hAnsi="Arial" w:cs="Arial"/>
        </w:rPr>
      </w:pPr>
      <w:r w:rsidRPr="00DF3058">
        <w:rPr>
          <w:rFonts w:ascii="Arial" w:hAnsi="Arial" w:cs="Arial"/>
        </w:rPr>
        <w:t>Community pharmacy practice should becomprehensive.</w:t>
      </w:r>
    </w:p>
    <w:p w:rsidR="007263BF" w:rsidRPr="00DF3058" w:rsidRDefault="007263BF" w:rsidP="00061417">
      <w:pPr>
        <w:pStyle w:val="ListParagraph"/>
        <w:widowControl w:val="0"/>
        <w:numPr>
          <w:ilvl w:val="0"/>
          <w:numId w:val="1"/>
        </w:numPr>
        <w:tabs>
          <w:tab w:val="left" w:pos="1701"/>
        </w:tabs>
        <w:autoSpaceDE w:val="0"/>
        <w:autoSpaceDN w:val="0"/>
        <w:spacing w:before="120"/>
        <w:ind w:hanging="361"/>
        <w:contextualSpacing w:val="0"/>
        <w:jc w:val="both"/>
        <w:rPr>
          <w:rFonts w:ascii="Arial" w:hAnsi="Arial" w:cs="Arial"/>
        </w:rPr>
      </w:pPr>
      <w:r w:rsidRPr="00DF3058">
        <w:rPr>
          <w:rFonts w:ascii="Arial" w:hAnsi="Arial" w:cs="Arial"/>
        </w:rPr>
        <w:t>Internship in various disciplines of Pharmacy should beimplemented.</w:t>
      </w:r>
    </w:p>
    <w:p w:rsidR="007263BF" w:rsidRPr="00DF3058" w:rsidRDefault="007263BF" w:rsidP="00061417">
      <w:pPr>
        <w:pStyle w:val="ListParagraph"/>
        <w:widowControl w:val="0"/>
        <w:numPr>
          <w:ilvl w:val="0"/>
          <w:numId w:val="1"/>
        </w:numPr>
        <w:tabs>
          <w:tab w:val="left" w:pos="1701"/>
        </w:tabs>
        <w:autoSpaceDE w:val="0"/>
        <w:autoSpaceDN w:val="0"/>
        <w:spacing w:before="120"/>
        <w:ind w:right="679"/>
        <w:contextualSpacing w:val="0"/>
        <w:rPr>
          <w:rFonts w:ascii="Arial" w:hAnsi="Arial" w:cs="Arial"/>
        </w:rPr>
      </w:pPr>
      <w:r w:rsidRPr="00DF3058">
        <w:rPr>
          <w:rFonts w:ascii="Arial" w:hAnsi="Arial" w:cs="Arial"/>
        </w:rPr>
        <w:t>Update the syllabi of the Pharmacy keeping in view the current proposals, requirements and the Needs of theprofession.</w:t>
      </w:r>
    </w:p>
    <w:p w:rsidR="007263BF" w:rsidRPr="00DF3058" w:rsidRDefault="007263BF" w:rsidP="00061417">
      <w:pPr>
        <w:pStyle w:val="ListParagraph"/>
        <w:widowControl w:val="0"/>
        <w:numPr>
          <w:ilvl w:val="0"/>
          <w:numId w:val="1"/>
        </w:numPr>
        <w:tabs>
          <w:tab w:val="left" w:pos="1701"/>
        </w:tabs>
        <w:autoSpaceDE w:val="0"/>
        <w:autoSpaceDN w:val="0"/>
        <w:spacing w:before="121"/>
        <w:ind w:right="678"/>
        <w:contextualSpacing w:val="0"/>
        <w:rPr>
          <w:rFonts w:ascii="Arial" w:hAnsi="Arial" w:cs="Arial"/>
        </w:rPr>
      </w:pPr>
      <w:r w:rsidRPr="00DF3058">
        <w:rPr>
          <w:rFonts w:ascii="Arial" w:hAnsi="Arial" w:cs="Arial"/>
        </w:rPr>
        <w:t>To make our graduates more skillful, competitive and knowledgeable both practically and theoretically.</w:t>
      </w:r>
    </w:p>
    <w:p w:rsidR="007263BF" w:rsidRPr="00DF3058" w:rsidRDefault="007263BF" w:rsidP="00061417">
      <w:pPr>
        <w:pStyle w:val="ListParagraph"/>
        <w:widowControl w:val="0"/>
        <w:numPr>
          <w:ilvl w:val="0"/>
          <w:numId w:val="1"/>
        </w:numPr>
        <w:tabs>
          <w:tab w:val="left" w:pos="1701"/>
        </w:tabs>
        <w:autoSpaceDE w:val="0"/>
        <w:autoSpaceDN w:val="0"/>
        <w:spacing w:before="120"/>
        <w:ind w:hanging="361"/>
        <w:contextualSpacing w:val="0"/>
        <w:rPr>
          <w:rFonts w:ascii="Arial" w:hAnsi="Arial" w:cs="Arial"/>
        </w:rPr>
      </w:pPr>
      <w:r w:rsidRPr="00DF3058">
        <w:rPr>
          <w:rFonts w:ascii="Arial" w:hAnsi="Arial" w:cs="Arial"/>
        </w:rPr>
        <w:t>To cater the local and international pharmacyneeds.</w:t>
      </w:r>
    </w:p>
    <w:p w:rsidR="007263BF" w:rsidRPr="00DF3058" w:rsidRDefault="007263BF" w:rsidP="00061417">
      <w:pPr>
        <w:pStyle w:val="ListParagraph"/>
        <w:widowControl w:val="0"/>
        <w:numPr>
          <w:ilvl w:val="0"/>
          <w:numId w:val="1"/>
        </w:numPr>
        <w:tabs>
          <w:tab w:val="left" w:pos="1701"/>
        </w:tabs>
        <w:autoSpaceDE w:val="0"/>
        <w:autoSpaceDN w:val="0"/>
        <w:spacing w:before="120"/>
        <w:ind w:hanging="361"/>
        <w:contextualSpacing w:val="0"/>
        <w:rPr>
          <w:rFonts w:ascii="Arial" w:hAnsi="Arial" w:cs="Arial"/>
        </w:rPr>
      </w:pPr>
      <w:r w:rsidRPr="00DF3058">
        <w:rPr>
          <w:rFonts w:ascii="Arial" w:hAnsi="Arial" w:cs="Arial"/>
        </w:rPr>
        <w:t>Uniformity in the curriculum of Pharmacy at nationallevel.</w:t>
      </w:r>
    </w:p>
    <w:p w:rsidR="007263BF" w:rsidRPr="00DF3058" w:rsidRDefault="007263BF" w:rsidP="00061417">
      <w:pPr>
        <w:pStyle w:val="ListParagraph"/>
        <w:widowControl w:val="0"/>
        <w:numPr>
          <w:ilvl w:val="0"/>
          <w:numId w:val="1"/>
        </w:numPr>
        <w:tabs>
          <w:tab w:val="left" w:pos="1701"/>
        </w:tabs>
        <w:autoSpaceDE w:val="0"/>
        <w:autoSpaceDN w:val="0"/>
        <w:spacing w:before="120"/>
        <w:ind w:hanging="361"/>
        <w:contextualSpacing w:val="0"/>
        <w:rPr>
          <w:rFonts w:ascii="Arial" w:hAnsi="Arial" w:cs="Arial"/>
        </w:rPr>
      </w:pPr>
      <w:r w:rsidRPr="00DF3058">
        <w:rPr>
          <w:rFonts w:ascii="Arial" w:hAnsi="Arial" w:cs="Arial"/>
        </w:rPr>
        <w:t>Credit hours should be harmonized i.e. practical and theory credithours.</w:t>
      </w:r>
    </w:p>
    <w:p w:rsidR="007263BF" w:rsidRPr="00DF3058" w:rsidRDefault="007263BF" w:rsidP="00061417">
      <w:pPr>
        <w:pStyle w:val="ListParagraph"/>
        <w:widowControl w:val="0"/>
        <w:numPr>
          <w:ilvl w:val="0"/>
          <w:numId w:val="1"/>
        </w:numPr>
        <w:tabs>
          <w:tab w:val="left" w:pos="1701"/>
        </w:tabs>
        <w:autoSpaceDE w:val="0"/>
        <w:autoSpaceDN w:val="0"/>
        <w:spacing w:before="120"/>
        <w:ind w:right="676"/>
        <w:contextualSpacing w:val="0"/>
        <w:rPr>
          <w:rFonts w:ascii="Arial" w:hAnsi="Arial" w:cs="Arial"/>
        </w:rPr>
      </w:pPr>
      <w:r w:rsidRPr="00DF3058">
        <w:rPr>
          <w:rFonts w:ascii="Arial" w:hAnsi="Arial" w:cs="Arial"/>
        </w:rPr>
        <w:t>To make a health care practitioner who is expert in the use of medicine in all practical fields and are capable of disease state management specially to improve public health atlarge.</w:t>
      </w:r>
    </w:p>
    <w:p w:rsidR="007263BF" w:rsidRPr="00DF3058" w:rsidRDefault="007263BF" w:rsidP="00061417">
      <w:pPr>
        <w:pStyle w:val="ListParagraph"/>
        <w:widowControl w:val="0"/>
        <w:numPr>
          <w:ilvl w:val="0"/>
          <w:numId w:val="1"/>
        </w:numPr>
        <w:tabs>
          <w:tab w:val="left" w:pos="1701"/>
        </w:tabs>
        <w:autoSpaceDE w:val="0"/>
        <w:autoSpaceDN w:val="0"/>
        <w:spacing w:before="120"/>
        <w:ind w:right="677"/>
        <w:contextualSpacing w:val="0"/>
        <w:rPr>
          <w:rFonts w:ascii="Arial" w:hAnsi="Arial" w:cs="Arial"/>
        </w:rPr>
      </w:pPr>
      <w:r w:rsidRPr="00DF3058">
        <w:rPr>
          <w:rFonts w:ascii="Arial" w:hAnsi="Arial" w:cs="Arial"/>
        </w:rPr>
        <w:t>Upon graduation, the graduates should have the capacity, knowledge and capability to undertake career in;</w:t>
      </w:r>
    </w:p>
    <w:p w:rsidR="007263BF" w:rsidRPr="00DF3058" w:rsidRDefault="007263BF" w:rsidP="00061417">
      <w:pPr>
        <w:pStyle w:val="ListParagraph"/>
        <w:widowControl w:val="0"/>
        <w:numPr>
          <w:ilvl w:val="1"/>
          <w:numId w:val="1"/>
        </w:numPr>
        <w:tabs>
          <w:tab w:val="left" w:pos="2061"/>
        </w:tabs>
        <w:autoSpaceDE w:val="0"/>
        <w:autoSpaceDN w:val="0"/>
        <w:spacing w:before="120"/>
        <w:ind w:hanging="361"/>
        <w:contextualSpacing w:val="0"/>
        <w:rPr>
          <w:rFonts w:ascii="Arial" w:hAnsi="Arial" w:cs="Arial"/>
        </w:rPr>
      </w:pPr>
      <w:r w:rsidRPr="00DF3058">
        <w:rPr>
          <w:rFonts w:ascii="Arial" w:hAnsi="Arial" w:cs="Arial"/>
        </w:rPr>
        <w:t>Enhance patient safety to safe medication usage in community and health caresystems</w:t>
      </w:r>
    </w:p>
    <w:p w:rsidR="007263BF" w:rsidRPr="00DF3058" w:rsidRDefault="007263BF" w:rsidP="00061417">
      <w:pPr>
        <w:pStyle w:val="ListParagraph"/>
        <w:widowControl w:val="0"/>
        <w:numPr>
          <w:ilvl w:val="1"/>
          <w:numId w:val="1"/>
        </w:numPr>
        <w:tabs>
          <w:tab w:val="left" w:pos="2061"/>
        </w:tabs>
        <w:autoSpaceDE w:val="0"/>
        <w:autoSpaceDN w:val="0"/>
        <w:ind w:hanging="361"/>
        <w:contextualSpacing w:val="0"/>
        <w:rPr>
          <w:rFonts w:ascii="Arial" w:hAnsi="Arial" w:cs="Arial"/>
        </w:rPr>
      </w:pPr>
      <w:r w:rsidRPr="00DF3058">
        <w:rPr>
          <w:rFonts w:ascii="Arial" w:hAnsi="Arial" w:cs="Arial"/>
        </w:rPr>
        <w:t>To work in the pharmaceutical industry and its qualitysystem</w:t>
      </w:r>
    </w:p>
    <w:p w:rsidR="007263BF" w:rsidRPr="00DF3058" w:rsidRDefault="007263BF" w:rsidP="00061417">
      <w:pPr>
        <w:pStyle w:val="ListParagraph"/>
        <w:widowControl w:val="0"/>
        <w:numPr>
          <w:ilvl w:val="1"/>
          <w:numId w:val="1"/>
        </w:numPr>
        <w:tabs>
          <w:tab w:val="left" w:pos="2061"/>
        </w:tabs>
        <w:autoSpaceDE w:val="0"/>
        <w:autoSpaceDN w:val="0"/>
        <w:ind w:hanging="361"/>
        <w:contextualSpacing w:val="0"/>
        <w:rPr>
          <w:rFonts w:ascii="Arial" w:hAnsi="Arial" w:cs="Arial"/>
        </w:rPr>
      </w:pPr>
      <w:r w:rsidRPr="00DF3058">
        <w:rPr>
          <w:rFonts w:ascii="Arial" w:hAnsi="Arial" w:cs="Arial"/>
        </w:rPr>
        <w:t>To engage in academics and research i.e. Practice andAcademics.</w:t>
      </w:r>
    </w:p>
    <w:p w:rsidR="007263BF" w:rsidRPr="00DF3058" w:rsidRDefault="007263BF" w:rsidP="00061417">
      <w:pPr>
        <w:pStyle w:val="ListParagraph"/>
        <w:widowControl w:val="0"/>
        <w:numPr>
          <w:ilvl w:val="1"/>
          <w:numId w:val="1"/>
        </w:numPr>
        <w:tabs>
          <w:tab w:val="left" w:pos="2061"/>
        </w:tabs>
        <w:autoSpaceDE w:val="0"/>
        <w:autoSpaceDN w:val="0"/>
        <w:ind w:right="676"/>
        <w:contextualSpacing w:val="0"/>
        <w:rPr>
          <w:rFonts w:ascii="Arial" w:hAnsi="Arial" w:cs="Arial"/>
        </w:rPr>
      </w:pPr>
      <w:r w:rsidRPr="00DF3058">
        <w:rPr>
          <w:rFonts w:ascii="Arial" w:hAnsi="Arial" w:cs="Arial"/>
        </w:rPr>
        <w:lastRenderedPageBreak/>
        <w:t>To prepare students as good human beings in serving the community i.e., ethics, communication skills, writing skills, behavioretc.</w:t>
      </w:r>
    </w:p>
    <w:p w:rsidR="007263BF" w:rsidRPr="00DF3058" w:rsidRDefault="007263BF" w:rsidP="00061417">
      <w:pPr>
        <w:pStyle w:val="ListParagraph"/>
        <w:widowControl w:val="0"/>
        <w:numPr>
          <w:ilvl w:val="1"/>
          <w:numId w:val="1"/>
        </w:numPr>
        <w:tabs>
          <w:tab w:val="left" w:pos="2061"/>
        </w:tabs>
        <w:autoSpaceDE w:val="0"/>
        <w:autoSpaceDN w:val="0"/>
        <w:spacing w:before="1"/>
        <w:ind w:hanging="361"/>
        <w:contextualSpacing w:val="0"/>
        <w:rPr>
          <w:rFonts w:ascii="Arial" w:hAnsi="Arial" w:cs="Arial"/>
        </w:rPr>
      </w:pPr>
      <w:r w:rsidRPr="00DF3058">
        <w:rPr>
          <w:rFonts w:ascii="Arial" w:hAnsi="Arial" w:cs="Arial"/>
        </w:rPr>
        <w:t>After graduation, he should become a member of health careteam.</w:t>
      </w:r>
    </w:p>
    <w:p w:rsidR="007263BF" w:rsidRDefault="007263BF" w:rsidP="00061417">
      <w:pPr>
        <w:pStyle w:val="ListParagraph"/>
        <w:widowControl w:val="0"/>
        <w:numPr>
          <w:ilvl w:val="1"/>
          <w:numId w:val="1"/>
        </w:numPr>
        <w:tabs>
          <w:tab w:val="left" w:pos="2060"/>
          <w:tab w:val="left" w:pos="2061"/>
        </w:tabs>
        <w:autoSpaceDE w:val="0"/>
        <w:autoSpaceDN w:val="0"/>
        <w:ind w:hanging="361"/>
        <w:contextualSpacing w:val="0"/>
        <w:rPr>
          <w:rFonts w:ascii="Arial" w:hAnsi="Arial" w:cs="Arial"/>
        </w:rPr>
      </w:pPr>
      <w:r w:rsidRPr="00DF3058">
        <w:rPr>
          <w:rFonts w:ascii="Arial" w:hAnsi="Arial" w:cs="Arial"/>
        </w:rPr>
        <w:t>To help the stakeholders of pharmacy about the implications of WTO andTRIPS.</w:t>
      </w:r>
    </w:p>
    <w:p w:rsidR="007263BF" w:rsidRDefault="007263BF" w:rsidP="007263BF">
      <w:pPr>
        <w:pStyle w:val="ListParagraph"/>
        <w:widowControl w:val="0"/>
        <w:tabs>
          <w:tab w:val="left" w:pos="2060"/>
          <w:tab w:val="left" w:pos="2061"/>
        </w:tabs>
        <w:autoSpaceDE w:val="0"/>
        <w:autoSpaceDN w:val="0"/>
        <w:ind w:left="2060"/>
        <w:contextualSpacing w:val="0"/>
        <w:rPr>
          <w:rFonts w:ascii="Arial" w:hAnsi="Arial" w:cs="Arial"/>
        </w:rPr>
      </w:pPr>
    </w:p>
    <w:p w:rsidR="007263BF" w:rsidRPr="00DF3058" w:rsidRDefault="007263BF" w:rsidP="007263BF">
      <w:pPr>
        <w:pStyle w:val="ListParagraph"/>
        <w:widowControl w:val="0"/>
        <w:tabs>
          <w:tab w:val="left" w:pos="2060"/>
          <w:tab w:val="left" w:pos="2061"/>
        </w:tabs>
        <w:autoSpaceDE w:val="0"/>
        <w:autoSpaceDN w:val="0"/>
        <w:ind w:left="2060"/>
        <w:contextualSpacing w:val="0"/>
        <w:rPr>
          <w:rFonts w:ascii="Arial" w:hAnsi="Arial" w:cs="Arial"/>
        </w:rPr>
      </w:pPr>
    </w:p>
    <w:p w:rsidR="007263BF" w:rsidRPr="00DF3058" w:rsidRDefault="007263BF" w:rsidP="00061417">
      <w:pPr>
        <w:pStyle w:val="ListParagraph"/>
        <w:widowControl w:val="0"/>
        <w:numPr>
          <w:ilvl w:val="0"/>
          <w:numId w:val="1"/>
        </w:numPr>
        <w:tabs>
          <w:tab w:val="left" w:pos="1701"/>
        </w:tabs>
        <w:autoSpaceDE w:val="0"/>
        <w:autoSpaceDN w:val="0"/>
        <w:spacing w:before="119"/>
        <w:ind w:hanging="361"/>
        <w:contextualSpacing w:val="0"/>
        <w:rPr>
          <w:rFonts w:ascii="Arial" w:hAnsi="Arial" w:cs="Arial"/>
        </w:rPr>
      </w:pPr>
      <w:r w:rsidRPr="00DF3058">
        <w:rPr>
          <w:rFonts w:ascii="Arial" w:hAnsi="Arial" w:cs="Arial"/>
        </w:rPr>
        <w:t>The syllabi should be more practical rathertheoretical.</w:t>
      </w:r>
    </w:p>
    <w:p w:rsidR="007263BF" w:rsidRDefault="007263BF" w:rsidP="00061417">
      <w:pPr>
        <w:pStyle w:val="ListParagraph"/>
        <w:widowControl w:val="0"/>
        <w:numPr>
          <w:ilvl w:val="0"/>
          <w:numId w:val="1"/>
        </w:numPr>
        <w:tabs>
          <w:tab w:val="left" w:pos="1701"/>
        </w:tabs>
        <w:autoSpaceDE w:val="0"/>
        <w:autoSpaceDN w:val="0"/>
        <w:spacing w:before="72"/>
        <w:ind w:right="682"/>
        <w:contextualSpacing w:val="0"/>
        <w:rPr>
          <w:rFonts w:ascii="Arial" w:hAnsi="Arial" w:cs="Arial"/>
        </w:rPr>
      </w:pPr>
      <w:r w:rsidRPr="00DF3058">
        <w:rPr>
          <w:rFonts w:ascii="Arial" w:hAnsi="Arial" w:cs="Arial"/>
        </w:rPr>
        <w:t>To include new things regarding OTC Pharmacy (Patient Pharmacistinteraction).</w:t>
      </w:r>
    </w:p>
    <w:p w:rsidR="007263BF" w:rsidRPr="00DF3058" w:rsidRDefault="007263BF" w:rsidP="00061417">
      <w:pPr>
        <w:pStyle w:val="ListParagraph"/>
        <w:widowControl w:val="0"/>
        <w:numPr>
          <w:ilvl w:val="0"/>
          <w:numId w:val="1"/>
        </w:numPr>
        <w:tabs>
          <w:tab w:val="left" w:pos="1701"/>
        </w:tabs>
        <w:autoSpaceDE w:val="0"/>
        <w:autoSpaceDN w:val="0"/>
        <w:spacing w:before="72"/>
        <w:ind w:right="682"/>
        <w:contextualSpacing w:val="0"/>
        <w:rPr>
          <w:rFonts w:ascii="Arial" w:hAnsi="Arial" w:cs="Arial"/>
        </w:rPr>
      </w:pPr>
      <w:r w:rsidRPr="00DF3058">
        <w:rPr>
          <w:rFonts w:ascii="Arial" w:hAnsi="Arial" w:cs="Arial"/>
        </w:rPr>
        <w:t>To prepare pharmacy graduates for better pharmacy practice in the areas including clinical pharmacy, community pharmacy, hospital pharmacy and industrialpharmacy.</w:t>
      </w:r>
    </w:p>
    <w:p w:rsidR="007263BF" w:rsidRPr="00DF3058" w:rsidRDefault="007263BF" w:rsidP="00061417">
      <w:pPr>
        <w:pStyle w:val="ListParagraph"/>
        <w:widowControl w:val="0"/>
        <w:numPr>
          <w:ilvl w:val="0"/>
          <w:numId w:val="1"/>
        </w:numPr>
        <w:tabs>
          <w:tab w:val="left" w:pos="1701"/>
        </w:tabs>
        <w:autoSpaceDE w:val="0"/>
        <w:autoSpaceDN w:val="0"/>
        <w:spacing w:before="120"/>
        <w:ind w:hanging="361"/>
        <w:contextualSpacing w:val="0"/>
        <w:rPr>
          <w:rFonts w:ascii="Arial" w:hAnsi="Arial" w:cs="Arial"/>
        </w:rPr>
      </w:pPr>
      <w:r w:rsidRPr="00DF3058">
        <w:rPr>
          <w:rFonts w:ascii="Arial" w:hAnsi="Arial" w:cs="Arial"/>
        </w:rPr>
        <w:t>To add further in the curriculum clinical oriented areas as per demand of Pharm.Ddegree.</w:t>
      </w:r>
    </w:p>
    <w:p w:rsidR="007263BF" w:rsidRPr="00DF3058" w:rsidRDefault="007263BF" w:rsidP="00061417">
      <w:pPr>
        <w:pStyle w:val="ListParagraph"/>
        <w:widowControl w:val="0"/>
        <w:numPr>
          <w:ilvl w:val="0"/>
          <w:numId w:val="1"/>
        </w:numPr>
        <w:tabs>
          <w:tab w:val="left" w:pos="1701"/>
        </w:tabs>
        <w:autoSpaceDE w:val="0"/>
        <w:autoSpaceDN w:val="0"/>
        <w:spacing w:before="120"/>
        <w:ind w:right="679"/>
        <w:contextualSpacing w:val="0"/>
        <w:rPr>
          <w:rFonts w:ascii="Arial" w:hAnsi="Arial" w:cs="Arial"/>
        </w:rPr>
      </w:pPr>
      <w:r w:rsidRPr="00DF3058">
        <w:rPr>
          <w:rFonts w:ascii="Arial" w:hAnsi="Arial" w:cs="Arial"/>
        </w:rPr>
        <w:t>To update the current syllabi according to the needs of the national and international demand.</w:t>
      </w:r>
    </w:p>
    <w:p w:rsidR="007263BF" w:rsidRPr="00DF3058" w:rsidRDefault="007263BF" w:rsidP="00061417">
      <w:pPr>
        <w:pStyle w:val="ListParagraph"/>
        <w:widowControl w:val="0"/>
        <w:numPr>
          <w:ilvl w:val="0"/>
          <w:numId w:val="1"/>
        </w:numPr>
        <w:tabs>
          <w:tab w:val="left" w:pos="1701"/>
        </w:tabs>
        <w:autoSpaceDE w:val="0"/>
        <w:autoSpaceDN w:val="0"/>
        <w:spacing w:before="120"/>
        <w:ind w:right="674"/>
        <w:contextualSpacing w:val="0"/>
        <w:rPr>
          <w:rFonts w:ascii="Arial" w:hAnsi="Arial" w:cs="Arial"/>
        </w:rPr>
      </w:pPr>
      <w:r w:rsidRPr="00DF3058">
        <w:rPr>
          <w:rFonts w:ascii="Arial" w:hAnsi="Arial" w:cs="Arial"/>
        </w:rPr>
        <w:t>To develop graduates capable of catering the needs of national and international health organizations or authorities to help adapt the paradigm shift in the health caresystem.</w:t>
      </w:r>
    </w:p>
    <w:p w:rsidR="007263BF" w:rsidRPr="00DF3058" w:rsidRDefault="007263BF" w:rsidP="00061417">
      <w:pPr>
        <w:pStyle w:val="ListParagraph"/>
        <w:widowControl w:val="0"/>
        <w:numPr>
          <w:ilvl w:val="0"/>
          <w:numId w:val="1"/>
        </w:numPr>
        <w:tabs>
          <w:tab w:val="left" w:pos="1701"/>
        </w:tabs>
        <w:autoSpaceDE w:val="0"/>
        <w:autoSpaceDN w:val="0"/>
        <w:spacing w:before="120"/>
        <w:ind w:right="684"/>
        <w:contextualSpacing w:val="0"/>
        <w:rPr>
          <w:rFonts w:ascii="Arial" w:hAnsi="Arial" w:cs="Arial"/>
        </w:rPr>
      </w:pPr>
      <w:r w:rsidRPr="00DF3058">
        <w:rPr>
          <w:rFonts w:ascii="Arial" w:hAnsi="Arial" w:cs="Arial"/>
        </w:rPr>
        <w:t>To bring uniformity in the contents of the syllabi in line with International trends/ international universities imparting Pharm.Deducation.</w:t>
      </w:r>
    </w:p>
    <w:p w:rsidR="007263BF" w:rsidRPr="00DF3058" w:rsidRDefault="007263BF" w:rsidP="00061417">
      <w:pPr>
        <w:pStyle w:val="ListParagraph"/>
        <w:widowControl w:val="0"/>
        <w:numPr>
          <w:ilvl w:val="0"/>
          <w:numId w:val="1"/>
        </w:numPr>
        <w:tabs>
          <w:tab w:val="left" w:pos="1701"/>
        </w:tabs>
        <w:autoSpaceDE w:val="0"/>
        <w:autoSpaceDN w:val="0"/>
        <w:spacing w:before="120"/>
        <w:ind w:hanging="361"/>
        <w:contextualSpacing w:val="0"/>
        <w:rPr>
          <w:rFonts w:ascii="Arial" w:hAnsi="Arial" w:cs="Arial"/>
          <w:u w:val="thick" w:color="0000FF"/>
        </w:rPr>
      </w:pPr>
      <w:r w:rsidRPr="00DF3058">
        <w:rPr>
          <w:rFonts w:ascii="Arial" w:hAnsi="Arial" w:cs="Arial"/>
        </w:rPr>
        <w:t>To produce the graduates to meet the challenges of 21</w:t>
      </w:r>
      <w:r w:rsidRPr="00DF3058">
        <w:rPr>
          <w:rFonts w:ascii="Arial" w:hAnsi="Arial" w:cs="Arial"/>
          <w:vertAlign w:val="superscript"/>
        </w:rPr>
        <w:t>st</w:t>
      </w:r>
      <w:r w:rsidRPr="00DF3058">
        <w:rPr>
          <w:rFonts w:ascii="Arial" w:hAnsi="Arial" w:cs="Arial"/>
        </w:rPr>
        <w:t xml:space="preserve"> century of health careproblems.</w:t>
      </w:r>
    </w:p>
    <w:p w:rsidR="007263BF" w:rsidRPr="00DF3058" w:rsidRDefault="007263BF" w:rsidP="007263BF">
      <w:pPr>
        <w:tabs>
          <w:tab w:val="left" w:pos="1701"/>
        </w:tabs>
        <w:spacing w:before="120"/>
        <w:rPr>
          <w:rFonts w:ascii="Arial" w:hAnsi="Arial" w:cs="Arial"/>
          <w:u w:val="thick" w:color="0000FF"/>
        </w:rPr>
      </w:pPr>
    </w:p>
    <w:p w:rsidR="007263BF" w:rsidRPr="00DF3058" w:rsidRDefault="007263BF" w:rsidP="007263BF">
      <w:pPr>
        <w:tabs>
          <w:tab w:val="left" w:pos="1701"/>
        </w:tabs>
        <w:spacing w:before="120"/>
        <w:rPr>
          <w:rFonts w:ascii="Arial" w:hAnsi="Arial" w:cs="Arial"/>
          <w:u w:val="thick" w:color="0000FF"/>
        </w:rPr>
      </w:pPr>
    </w:p>
    <w:p w:rsidR="007263BF" w:rsidRPr="00DF3058" w:rsidRDefault="007263BF" w:rsidP="007263BF">
      <w:pPr>
        <w:tabs>
          <w:tab w:val="left" w:pos="1701"/>
        </w:tabs>
        <w:spacing w:before="120"/>
        <w:rPr>
          <w:rFonts w:ascii="Arial" w:hAnsi="Arial" w:cs="Arial"/>
          <w:u w:val="thick" w:color="0000FF"/>
        </w:rPr>
      </w:pPr>
    </w:p>
    <w:p w:rsidR="007263BF" w:rsidRPr="00DF3058" w:rsidRDefault="007263BF" w:rsidP="007263BF">
      <w:pPr>
        <w:tabs>
          <w:tab w:val="left" w:pos="1701"/>
        </w:tabs>
        <w:spacing w:before="120"/>
        <w:rPr>
          <w:rFonts w:ascii="Arial" w:hAnsi="Arial" w:cs="Arial"/>
          <w:u w:val="thick" w:color="0000FF"/>
        </w:rPr>
      </w:pPr>
    </w:p>
    <w:p w:rsidR="007263BF" w:rsidRDefault="007263BF" w:rsidP="007263BF">
      <w:pPr>
        <w:pStyle w:val="Heading1"/>
        <w:rPr>
          <w:rFonts w:ascii="Arial" w:hAnsi="Arial" w:cs="Arial"/>
          <w:u w:val="single"/>
        </w:rPr>
      </w:pPr>
    </w:p>
    <w:p w:rsidR="007263BF" w:rsidRDefault="007263BF" w:rsidP="007263BF"/>
    <w:p w:rsidR="007263BF" w:rsidRDefault="007263BF" w:rsidP="007263BF"/>
    <w:p w:rsidR="007263BF" w:rsidRDefault="007263BF" w:rsidP="007263BF"/>
    <w:p w:rsidR="007263BF" w:rsidRDefault="007263BF" w:rsidP="007263BF"/>
    <w:p w:rsidR="007263BF" w:rsidRDefault="007263BF" w:rsidP="007263BF"/>
    <w:p w:rsidR="007263BF" w:rsidRDefault="007263BF" w:rsidP="007263BF"/>
    <w:p w:rsidR="007263BF" w:rsidRDefault="007263BF" w:rsidP="007263BF"/>
    <w:p w:rsidR="007263BF" w:rsidRDefault="007263BF" w:rsidP="007263BF"/>
    <w:p w:rsidR="007263BF" w:rsidRDefault="007263BF" w:rsidP="007263BF"/>
    <w:p w:rsidR="007263BF" w:rsidRPr="00DF3058" w:rsidRDefault="007263BF" w:rsidP="007263BF">
      <w:pPr>
        <w:pStyle w:val="BodyText"/>
        <w:spacing w:before="7"/>
        <w:rPr>
          <w:rFonts w:ascii="Arial" w:hAnsi="Arial" w:cs="Arial"/>
          <w:b/>
          <w:sz w:val="25"/>
        </w:rPr>
      </w:pPr>
    </w:p>
    <w:p w:rsidR="007263BF" w:rsidRPr="00DF3058" w:rsidRDefault="007263BF" w:rsidP="007263BF">
      <w:pPr>
        <w:spacing w:before="92" w:after="39"/>
        <w:ind w:left="4633"/>
        <w:rPr>
          <w:rFonts w:ascii="Arial" w:hAnsi="Arial" w:cs="Arial"/>
          <w:b/>
        </w:rPr>
      </w:pPr>
      <w:r w:rsidRPr="00DF3058">
        <w:rPr>
          <w:rFonts w:ascii="Arial" w:hAnsi="Arial" w:cs="Arial"/>
          <w:b/>
          <w:u w:val="thick"/>
          <w:shd w:val="clear" w:color="auto" w:fill="C0C0C0"/>
        </w:rPr>
        <w:t>First Professional</w:t>
      </w:r>
    </w:p>
    <w:tbl>
      <w:tblPr>
        <w:tblW w:w="0" w:type="auto"/>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02"/>
        <w:gridCol w:w="7720"/>
        <w:gridCol w:w="838"/>
      </w:tblGrid>
      <w:tr w:rsidR="007263BF" w:rsidRPr="00DF3058" w:rsidTr="00553452">
        <w:trPr>
          <w:trHeight w:val="275"/>
        </w:trPr>
        <w:tc>
          <w:tcPr>
            <w:tcW w:w="9660" w:type="dxa"/>
            <w:gridSpan w:val="3"/>
            <w:shd w:val="clear" w:color="auto" w:fill="D9D9D9"/>
          </w:tcPr>
          <w:p w:rsidR="007263BF" w:rsidRPr="00DF3058" w:rsidRDefault="007263BF" w:rsidP="00553452">
            <w:pPr>
              <w:pStyle w:val="TableParagraph"/>
              <w:spacing w:line="251" w:lineRule="exact"/>
              <w:ind w:left="4385" w:right="4378"/>
              <w:jc w:val="center"/>
              <w:rPr>
                <w:rFonts w:ascii="Arial" w:hAnsi="Arial" w:cs="Arial"/>
                <w:b/>
              </w:rPr>
            </w:pPr>
            <w:r w:rsidRPr="00DF3058">
              <w:rPr>
                <w:rFonts w:ascii="Arial" w:hAnsi="Arial" w:cs="Arial"/>
                <w:b/>
                <w:u w:val="thick"/>
              </w:rPr>
              <w:t>Theory</w:t>
            </w:r>
          </w:p>
        </w:tc>
      </w:tr>
      <w:tr w:rsidR="007263BF" w:rsidRPr="00DF3058" w:rsidTr="00553452">
        <w:trPr>
          <w:trHeight w:val="256"/>
        </w:trPr>
        <w:tc>
          <w:tcPr>
            <w:tcW w:w="1102" w:type="dxa"/>
          </w:tcPr>
          <w:p w:rsidR="007263BF" w:rsidRPr="00DF3058" w:rsidRDefault="007263BF" w:rsidP="00553452">
            <w:pPr>
              <w:pStyle w:val="TableParagraph"/>
              <w:spacing w:line="236" w:lineRule="exact"/>
              <w:rPr>
                <w:rFonts w:ascii="Arial" w:hAnsi="Arial" w:cs="Arial"/>
              </w:rPr>
            </w:pPr>
            <w:r w:rsidRPr="00DF3058">
              <w:rPr>
                <w:rFonts w:ascii="Arial" w:hAnsi="Arial" w:cs="Arial"/>
              </w:rPr>
              <w:t>Paper 1</w:t>
            </w:r>
          </w:p>
        </w:tc>
        <w:tc>
          <w:tcPr>
            <w:tcW w:w="7720" w:type="dxa"/>
          </w:tcPr>
          <w:p w:rsidR="007263BF" w:rsidRPr="00DF3058" w:rsidRDefault="007263BF" w:rsidP="00553452">
            <w:pPr>
              <w:pStyle w:val="TableParagraph"/>
              <w:spacing w:line="236" w:lineRule="exact"/>
              <w:rPr>
                <w:rFonts w:ascii="Arial" w:hAnsi="Arial" w:cs="Arial"/>
              </w:rPr>
            </w:pPr>
            <w:r w:rsidRPr="00DF3058">
              <w:rPr>
                <w:rFonts w:ascii="Arial" w:hAnsi="Arial" w:cs="Arial"/>
              </w:rPr>
              <w:t>Pharmaceutical Chemistry-I (Organic)</w:t>
            </w:r>
          </w:p>
        </w:tc>
        <w:tc>
          <w:tcPr>
            <w:tcW w:w="838" w:type="dxa"/>
          </w:tcPr>
          <w:p w:rsidR="007263BF" w:rsidRPr="00DF3058" w:rsidRDefault="007263BF" w:rsidP="00553452">
            <w:pPr>
              <w:pStyle w:val="TableParagraph"/>
              <w:spacing w:line="236" w:lineRule="exact"/>
              <w:rPr>
                <w:rFonts w:ascii="Arial" w:hAnsi="Arial" w:cs="Arial"/>
              </w:rPr>
            </w:pPr>
            <w:r w:rsidRPr="00DF3058">
              <w:rPr>
                <w:rFonts w:ascii="Arial" w:hAnsi="Arial" w:cs="Arial"/>
              </w:rPr>
              <w:t>100</w:t>
            </w:r>
          </w:p>
        </w:tc>
      </w:tr>
      <w:tr w:rsidR="007263BF" w:rsidRPr="00DF3058" w:rsidTr="00553452">
        <w:trPr>
          <w:trHeight w:val="256"/>
        </w:trPr>
        <w:tc>
          <w:tcPr>
            <w:tcW w:w="1102" w:type="dxa"/>
          </w:tcPr>
          <w:p w:rsidR="007263BF" w:rsidRPr="00DF3058" w:rsidRDefault="007263BF" w:rsidP="00553452">
            <w:pPr>
              <w:pStyle w:val="TableParagraph"/>
              <w:spacing w:line="236" w:lineRule="exact"/>
              <w:rPr>
                <w:rFonts w:ascii="Arial" w:hAnsi="Arial" w:cs="Arial"/>
              </w:rPr>
            </w:pPr>
            <w:r w:rsidRPr="00DF3058">
              <w:rPr>
                <w:rFonts w:ascii="Arial" w:hAnsi="Arial" w:cs="Arial"/>
              </w:rPr>
              <w:t>Paper 2</w:t>
            </w:r>
          </w:p>
        </w:tc>
        <w:tc>
          <w:tcPr>
            <w:tcW w:w="7720" w:type="dxa"/>
          </w:tcPr>
          <w:p w:rsidR="007263BF" w:rsidRPr="00DF3058" w:rsidRDefault="007263BF" w:rsidP="00553452">
            <w:pPr>
              <w:pStyle w:val="TableParagraph"/>
              <w:spacing w:line="236" w:lineRule="exact"/>
              <w:rPr>
                <w:rFonts w:ascii="Arial" w:hAnsi="Arial" w:cs="Arial"/>
              </w:rPr>
            </w:pPr>
            <w:r w:rsidRPr="00DF3058">
              <w:rPr>
                <w:rFonts w:ascii="Arial" w:hAnsi="Arial" w:cs="Arial"/>
              </w:rPr>
              <w:t>Pharmaceutical Chemistry-II (Biochemistry)</w:t>
            </w:r>
          </w:p>
        </w:tc>
        <w:tc>
          <w:tcPr>
            <w:tcW w:w="838" w:type="dxa"/>
          </w:tcPr>
          <w:p w:rsidR="007263BF" w:rsidRPr="00DF3058" w:rsidRDefault="007263BF" w:rsidP="00553452">
            <w:pPr>
              <w:pStyle w:val="TableParagraph"/>
              <w:spacing w:line="236" w:lineRule="exact"/>
              <w:rPr>
                <w:rFonts w:ascii="Arial" w:hAnsi="Arial" w:cs="Arial"/>
              </w:rPr>
            </w:pPr>
            <w:r w:rsidRPr="00DF3058">
              <w:rPr>
                <w:rFonts w:ascii="Arial" w:hAnsi="Arial" w:cs="Arial"/>
              </w:rPr>
              <w:t>100</w:t>
            </w:r>
          </w:p>
        </w:tc>
      </w:tr>
      <w:tr w:rsidR="007263BF" w:rsidRPr="00DF3058" w:rsidTr="00553452">
        <w:trPr>
          <w:trHeight w:val="278"/>
        </w:trPr>
        <w:tc>
          <w:tcPr>
            <w:tcW w:w="1102" w:type="dxa"/>
          </w:tcPr>
          <w:p w:rsidR="007263BF" w:rsidRPr="00DF3058" w:rsidRDefault="007263BF" w:rsidP="00553452">
            <w:pPr>
              <w:pStyle w:val="TableParagraph"/>
              <w:spacing w:line="247" w:lineRule="exact"/>
              <w:rPr>
                <w:rFonts w:ascii="Arial" w:hAnsi="Arial" w:cs="Arial"/>
              </w:rPr>
            </w:pPr>
            <w:r w:rsidRPr="00DF3058">
              <w:rPr>
                <w:rFonts w:ascii="Arial" w:hAnsi="Arial" w:cs="Arial"/>
              </w:rPr>
              <w:t>Paper 3</w:t>
            </w:r>
          </w:p>
        </w:tc>
        <w:tc>
          <w:tcPr>
            <w:tcW w:w="7720" w:type="dxa"/>
          </w:tcPr>
          <w:p w:rsidR="007263BF" w:rsidRPr="00DF3058" w:rsidRDefault="007263BF" w:rsidP="00553452">
            <w:pPr>
              <w:pStyle w:val="TableParagraph"/>
              <w:spacing w:line="247" w:lineRule="exact"/>
              <w:rPr>
                <w:rFonts w:ascii="Arial" w:hAnsi="Arial" w:cs="Arial"/>
              </w:rPr>
            </w:pPr>
            <w:r w:rsidRPr="00DF3058">
              <w:rPr>
                <w:rFonts w:ascii="Arial" w:hAnsi="Arial" w:cs="Arial"/>
              </w:rPr>
              <w:t>Pharmaceutics-I (Physical Pharmacy)</w:t>
            </w:r>
          </w:p>
        </w:tc>
        <w:tc>
          <w:tcPr>
            <w:tcW w:w="838" w:type="dxa"/>
          </w:tcPr>
          <w:p w:rsidR="007263BF" w:rsidRPr="00DF3058" w:rsidRDefault="007263BF" w:rsidP="00553452">
            <w:pPr>
              <w:pStyle w:val="TableParagraph"/>
              <w:spacing w:line="247" w:lineRule="exact"/>
              <w:rPr>
                <w:rFonts w:ascii="Arial" w:hAnsi="Arial" w:cs="Arial"/>
              </w:rPr>
            </w:pPr>
            <w:r w:rsidRPr="00DF3058">
              <w:rPr>
                <w:rFonts w:ascii="Arial" w:hAnsi="Arial" w:cs="Arial"/>
              </w:rPr>
              <w:t>100</w:t>
            </w:r>
          </w:p>
        </w:tc>
      </w:tr>
      <w:tr w:rsidR="007263BF" w:rsidRPr="00DF3058" w:rsidTr="00553452">
        <w:trPr>
          <w:trHeight w:val="253"/>
        </w:trPr>
        <w:tc>
          <w:tcPr>
            <w:tcW w:w="1102"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Paper 4</w:t>
            </w:r>
          </w:p>
        </w:tc>
        <w:tc>
          <w:tcPr>
            <w:tcW w:w="7720"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Physiology</w:t>
            </w:r>
          </w:p>
        </w:tc>
        <w:tc>
          <w:tcPr>
            <w:tcW w:w="838"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100</w:t>
            </w:r>
          </w:p>
        </w:tc>
      </w:tr>
      <w:tr w:rsidR="007263BF" w:rsidRPr="00DF3058" w:rsidTr="00553452">
        <w:trPr>
          <w:trHeight w:val="256"/>
        </w:trPr>
        <w:tc>
          <w:tcPr>
            <w:tcW w:w="1102" w:type="dxa"/>
          </w:tcPr>
          <w:p w:rsidR="007263BF" w:rsidRPr="00DF3058" w:rsidRDefault="007263BF" w:rsidP="00553452">
            <w:pPr>
              <w:pStyle w:val="TableParagraph"/>
              <w:spacing w:line="236" w:lineRule="exact"/>
              <w:rPr>
                <w:rFonts w:ascii="Arial" w:hAnsi="Arial" w:cs="Arial"/>
              </w:rPr>
            </w:pPr>
            <w:r w:rsidRPr="00DF3058">
              <w:rPr>
                <w:rFonts w:ascii="Arial" w:hAnsi="Arial" w:cs="Arial"/>
              </w:rPr>
              <w:t>Paper 5</w:t>
            </w:r>
          </w:p>
        </w:tc>
        <w:tc>
          <w:tcPr>
            <w:tcW w:w="7720" w:type="dxa"/>
          </w:tcPr>
          <w:p w:rsidR="007263BF" w:rsidRPr="00DF3058" w:rsidRDefault="007263BF" w:rsidP="00553452">
            <w:pPr>
              <w:pStyle w:val="TableParagraph"/>
              <w:spacing w:line="236" w:lineRule="exact"/>
              <w:rPr>
                <w:rFonts w:ascii="Arial" w:hAnsi="Arial" w:cs="Arial"/>
              </w:rPr>
            </w:pPr>
            <w:r w:rsidRPr="00DF3058">
              <w:rPr>
                <w:rFonts w:ascii="Arial" w:hAnsi="Arial" w:cs="Arial"/>
              </w:rPr>
              <w:t>Anatomy &amp; Histology</w:t>
            </w:r>
          </w:p>
        </w:tc>
        <w:tc>
          <w:tcPr>
            <w:tcW w:w="838" w:type="dxa"/>
          </w:tcPr>
          <w:p w:rsidR="007263BF" w:rsidRPr="00DF3058" w:rsidRDefault="007263BF" w:rsidP="00553452">
            <w:pPr>
              <w:pStyle w:val="TableParagraph"/>
              <w:spacing w:line="236" w:lineRule="exact"/>
              <w:rPr>
                <w:rFonts w:ascii="Arial" w:hAnsi="Arial" w:cs="Arial"/>
              </w:rPr>
            </w:pPr>
            <w:r w:rsidRPr="00DF3058">
              <w:rPr>
                <w:rFonts w:ascii="Arial" w:hAnsi="Arial" w:cs="Arial"/>
              </w:rPr>
              <w:t>50</w:t>
            </w:r>
          </w:p>
        </w:tc>
      </w:tr>
      <w:tr w:rsidR="007263BF" w:rsidRPr="00DF3058" w:rsidTr="00553452">
        <w:trPr>
          <w:trHeight w:val="277"/>
        </w:trPr>
        <w:tc>
          <w:tcPr>
            <w:tcW w:w="1102" w:type="dxa"/>
          </w:tcPr>
          <w:p w:rsidR="007263BF" w:rsidRPr="00DF3058" w:rsidRDefault="007263BF" w:rsidP="00553452">
            <w:pPr>
              <w:pStyle w:val="TableParagraph"/>
              <w:spacing w:line="247" w:lineRule="exact"/>
              <w:rPr>
                <w:rFonts w:ascii="Arial" w:hAnsi="Arial" w:cs="Arial"/>
              </w:rPr>
            </w:pPr>
            <w:r w:rsidRPr="00DF3058">
              <w:rPr>
                <w:rFonts w:ascii="Arial" w:hAnsi="Arial" w:cs="Arial"/>
              </w:rPr>
              <w:t>Paper 6</w:t>
            </w:r>
          </w:p>
        </w:tc>
        <w:tc>
          <w:tcPr>
            <w:tcW w:w="7720" w:type="dxa"/>
          </w:tcPr>
          <w:p w:rsidR="007263BF" w:rsidRPr="00DF3058" w:rsidRDefault="007263BF" w:rsidP="00553452">
            <w:pPr>
              <w:pStyle w:val="TableParagraph"/>
              <w:spacing w:line="247" w:lineRule="exact"/>
              <w:rPr>
                <w:rFonts w:ascii="Arial" w:hAnsi="Arial" w:cs="Arial"/>
              </w:rPr>
            </w:pPr>
            <w:r w:rsidRPr="00DF3058">
              <w:rPr>
                <w:rFonts w:ascii="Arial" w:hAnsi="Arial" w:cs="Arial"/>
              </w:rPr>
              <w:t>English</w:t>
            </w:r>
          </w:p>
        </w:tc>
        <w:tc>
          <w:tcPr>
            <w:tcW w:w="838" w:type="dxa"/>
          </w:tcPr>
          <w:p w:rsidR="007263BF" w:rsidRPr="00DF3058" w:rsidRDefault="007263BF" w:rsidP="00553452">
            <w:pPr>
              <w:pStyle w:val="TableParagraph"/>
              <w:spacing w:line="247" w:lineRule="exact"/>
              <w:rPr>
                <w:rFonts w:ascii="Arial" w:hAnsi="Arial" w:cs="Arial"/>
              </w:rPr>
            </w:pPr>
            <w:r w:rsidRPr="00DF3058">
              <w:rPr>
                <w:rFonts w:ascii="Arial" w:hAnsi="Arial" w:cs="Arial"/>
              </w:rPr>
              <w:t>100</w:t>
            </w:r>
          </w:p>
        </w:tc>
      </w:tr>
      <w:tr w:rsidR="007263BF" w:rsidRPr="00DF3058" w:rsidTr="00553452">
        <w:trPr>
          <w:trHeight w:val="256"/>
        </w:trPr>
        <w:tc>
          <w:tcPr>
            <w:tcW w:w="9660" w:type="dxa"/>
            <w:gridSpan w:val="3"/>
            <w:shd w:val="clear" w:color="auto" w:fill="D9D9D9"/>
          </w:tcPr>
          <w:p w:rsidR="007263BF" w:rsidRPr="00DF3058" w:rsidRDefault="007263BF" w:rsidP="00553452">
            <w:pPr>
              <w:pStyle w:val="TableParagraph"/>
              <w:spacing w:line="236" w:lineRule="exact"/>
              <w:ind w:left="4385" w:right="4382"/>
              <w:jc w:val="center"/>
              <w:rPr>
                <w:rFonts w:ascii="Arial" w:hAnsi="Arial" w:cs="Arial"/>
                <w:b/>
              </w:rPr>
            </w:pPr>
            <w:r w:rsidRPr="00DF3058">
              <w:rPr>
                <w:rFonts w:ascii="Arial" w:hAnsi="Arial" w:cs="Arial"/>
                <w:b/>
                <w:u w:val="thick"/>
              </w:rPr>
              <w:t>Practical</w:t>
            </w:r>
          </w:p>
        </w:tc>
      </w:tr>
      <w:tr w:rsidR="007263BF" w:rsidRPr="00DF3058" w:rsidTr="00553452">
        <w:trPr>
          <w:trHeight w:val="256"/>
        </w:trPr>
        <w:tc>
          <w:tcPr>
            <w:tcW w:w="1102" w:type="dxa"/>
          </w:tcPr>
          <w:p w:rsidR="007263BF" w:rsidRPr="00DF3058" w:rsidRDefault="007263BF" w:rsidP="00553452">
            <w:pPr>
              <w:pStyle w:val="TableParagraph"/>
              <w:spacing w:line="236" w:lineRule="exact"/>
              <w:rPr>
                <w:rFonts w:ascii="Arial" w:hAnsi="Arial" w:cs="Arial"/>
              </w:rPr>
            </w:pPr>
            <w:r w:rsidRPr="00DF3058">
              <w:rPr>
                <w:rFonts w:ascii="Arial" w:hAnsi="Arial" w:cs="Arial"/>
              </w:rPr>
              <w:t>Paper 7</w:t>
            </w:r>
          </w:p>
        </w:tc>
        <w:tc>
          <w:tcPr>
            <w:tcW w:w="7720" w:type="dxa"/>
          </w:tcPr>
          <w:p w:rsidR="007263BF" w:rsidRPr="00DF3058" w:rsidRDefault="007263BF" w:rsidP="00553452">
            <w:pPr>
              <w:pStyle w:val="TableParagraph"/>
              <w:spacing w:line="236" w:lineRule="exact"/>
              <w:rPr>
                <w:rFonts w:ascii="Arial" w:hAnsi="Arial" w:cs="Arial"/>
              </w:rPr>
            </w:pPr>
            <w:r w:rsidRPr="00DF3058">
              <w:rPr>
                <w:rFonts w:ascii="Arial" w:hAnsi="Arial" w:cs="Arial"/>
              </w:rPr>
              <w:t>Pharmaceutical Chemistry-I (Organic)</w:t>
            </w:r>
          </w:p>
        </w:tc>
        <w:tc>
          <w:tcPr>
            <w:tcW w:w="838" w:type="dxa"/>
          </w:tcPr>
          <w:p w:rsidR="007263BF" w:rsidRPr="00DF3058" w:rsidRDefault="007263BF" w:rsidP="00553452">
            <w:pPr>
              <w:pStyle w:val="TableParagraph"/>
              <w:spacing w:line="236" w:lineRule="exact"/>
              <w:rPr>
                <w:rFonts w:ascii="Arial" w:hAnsi="Arial" w:cs="Arial"/>
              </w:rPr>
            </w:pPr>
            <w:r w:rsidRPr="00DF3058">
              <w:rPr>
                <w:rFonts w:ascii="Arial" w:hAnsi="Arial" w:cs="Arial"/>
              </w:rPr>
              <w:t>100</w:t>
            </w:r>
          </w:p>
        </w:tc>
      </w:tr>
      <w:tr w:rsidR="007263BF" w:rsidRPr="00DF3058" w:rsidTr="00553452">
        <w:trPr>
          <w:trHeight w:val="254"/>
        </w:trPr>
        <w:tc>
          <w:tcPr>
            <w:tcW w:w="1102"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Paper 8</w:t>
            </w:r>
          </w:p>
        </w:tc>
        <w:tc>
          <w:tcPr>
            <w:tcW w:w="7720"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Pharmaceutical Chemistry-II (Biochemistry)</w:t>
            </w:r>
          </w:p>
        </w:tc>
        <w:tc>
          <w:tcPr>
            <w:tcW w:w="838"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100</w:t>
            </w:r>
          </w:p>
        </w:tc>
      </w:tr>
      <w:tr w:rsidR="007263BF" w:rsidRPr="00DF3058" w:rsidTr="00553452">
        <w:trPr>
          <w:trHeight w:val="256"/>
        </w:trPr>
        <w:tc>
          <w:tcPr>
            <w:tcW w:w="1102" w:type="dxa"/>
          </w:tcPr>
          <w:p w:rsidR="007263BF" w:rsidRPr="00DF3058" w:rsidRDefault="007263BF" w:rsidP="00553452">
            <w:pPr>
              <w:pStyle w:val="TableParagraph"/>
              <w:spacing w:line="236" w:lineRule="exact"/>
              <w:rPr>
                <w:rFonts w:ascii="Arial" w:hAnsi="Arial" w:cs="Arial"/>
              </w:rPr>
            </w:pPr>
            <w:r w:rsidRPr="00DF3058">
              <w:rPr>
                <w:rFonts w:ascii="Arial" w:hAnsi="Arial" w:cs="Arial"/>
              </w:rPr>
              <w:t>Paper 9</w:t>
            </w:r>
          </w:p>
        </w:tc>
        <w:tc>
          <w:tcPr>
            <w:tcW w:w="7720" w:type="dxa"/>
          </w:tcPr>
          <w:p w:rsidR="007263BF" w:rsidRPr="00DF3058" w:rsidRDefault="007263BF" w:rsidP="00553452">
            <w:pPr>
              <w:pStyle w:val="TableParagraph"/>
              <w:spacing w:line="236" w:lineRule="exact"/>
              <w:rPr>
                <w:rFonts w:ascii="Arial" w:hAnsi="Arial" w:cs="Arial"/>
              </w:rPr>
            </w:pPr>
            <w:r w:rsidRPr="00DF3058">
              <w:rPr>
                <w:rFonts w:ascii="Arial" w:hAnsi="Arial" w:cs="Arial"/>
              </w:rPr>
              <w:t>Pharmaceutics-I (Physical Pharmacy)</w:t>
            </w:r>
          </w:p>
        </w:tc>
        <w:tc>
          <w:tcPr>
            <w:tcW w:w="838" w:type="dxa"/>
          </w:tcPr>
          <w:p w:rsidR="007263BF" w:rsidRPr="00DF3058" w:rsidRDefault="007263BF" w:rsidP="00553452">
            <w:pPr>
              <w:pStyle w:val="TableParagraph"/>
              <w:spacing w:line="236" w:lineRule="exact"/>
              <w:rPr>
                <w:rFonts w:ascii="Arial" w:hAnsi="Arial" w:cs="Arial"/>
              </w:rPr>
            </w:pPr>
            <w:r w:rsidRPr="00DF3058">
              <w:rPr>
                <w:rFonts w:ascii="Arial" w:hAnsi="Arial" w:cs="Arial"/>
              </w:rPr>
              <w:t>100</w:t>
            </w:r>
          </w:p>
        </w:tc>
      </w:tr>
      <w:tr w:rsidR="007263BF" w:rsidRPr="00DF3058" w:rsidTr="00553452">
        <w:trPr>
          <w:trHeight w:val="256"/>
        </w:trPr>
        <w:tc>
          <w:tcPr>
            <w:tcW w:w="1102" w:type="dxa"/>
          </w:tcPr>
          <w:p w:rsidR="007263BF" w:rsidRPr="00DF3058" w:rsidRDefault="007263BF" w:rsidP="00553452">
            <w:pPr>
              <w:pStyle w:val="TableParagraph"/>
              <w:spacing w:line="237" w:lineRule="exact"/>
              <w:rPr>
                <w:rFonts w:ascii="Arial" w:hAnsi="Arial" w:cs="Arial"/>
              </w:rPr>
            </w:pPr>
            <w:r w:rsidRPr="00DF3058">
              <w:rPr>
                <w:rFonts w:ascii="Arial" w:hAnsi="Arial" w:cs="Arial"/>
              </w:rPr>
              <w:t>Paper 10</w:t>
            </w:r>
          </w:p>
        </w:tc>
        <w:tc>
          <w:tcPr>
            <w:tcW w:w="7720" w:type="dxa"/>
          </w:tcPr>
          <w:p w:rsidR="007263BF" w:rsidRPr="00DF3058" w:rsidRDefault="007263BF" w:rsidP="00553452">
            <w:pPr>
              <w:pStyle w:val="TableParagraph"/>
              <w:spacing w:line="237" w:lineRule="exact"/>
              <w:rPr>
                <w:rFonts w:ascii="Arial" w:hAnsi="Arial" w:cs="Arial"/>
              </w:rPr>
            </w:pPr>
            <w:r w:rsidRPr="00DF3058">
              <w:rPr>
                <w:rFonts w:ascii="Arial" w:hAnsi="Arial" w:cs="Arial"/>
              </w:rPr>
              <w:t>Physiology</w:t>
            </w:r>
          </w:p>
        </w:tc>
        <w:tc>
          <w:tcPr>
            <w:tcW w:w="838" w:type="dxa"/>
          </w:tcPr>
          <w:p w:rsidR="007263BF" w:rsidRPr="00DF3058" w:rsidRDefault="007263BF" w:rsidP="00553452">
            <w:pPr>
              <w:pStyle w:val="TableParagraph"/>
              <w:spacing w:line="237" w:lineRule="exact"/>
              <w:rPr>
                <w:rFonts w:ascii="Arial" w:hAnsi="Arial" w:cs="Arial"/>
              </w:rPr>
            </w:pPr>
            <w:r w:rsidRPr="00DF3058">
              <w:rPr>
                <w:rFonts w:ascii="Arial" w:hAnsi="Arial" w:cs="Arial"/>
              </w:rPr>
              <w:t>100</w:t>
            </w:r>
          </w:p>
        </w:tc>
      </w:tr>
      <w:tr w:rsidR="007263BF" w:rsidRPr="00DF3058" w:rsidTr="00553452">
        <w:trPr>
          <w:trHeight w:val="256"/>
        </w:trPr>
        <w:tc>
          <w:tcPr>
            <w:tcW w:w="1102" w:type="dxa"/>
          </w:tcPr>
          <w:p w:rsidR="007263BF" w:rsidRPr="00DF3058" w:rsidRDefault="007263BF" w:rsidP="00553452">
            <w:pPr>
              <w:pStyle w:val="TableParagraph"/>
              <w:spacing w:line="236" w:lineRule="exact"/>
              <w:rPr>
                <w:rFonts w:ascii="Arial" w:hAnsi="Arial" w:cs="Arial"/>
              </w:rPr>
            </w:pPr>
            <w:r w:rsidRPr="00DF3058">
              <w:rPr>
                <w:rFonts w:ascii="Arial" w:hAnsi="Arial" w:cs="Arial"/>
              </w:rPr>
              <w:t>Paper 11</w:t>
            </w:r>
          </w:p>
        </w:tc>
        <w:tc>
          <w:tcPr>
            <w:tcW w:w="7720" w:type="dxa"/>
          </w:tcPr>
          <w:p w:rsidR="007263BF" w:rsidRPr="00DF3058" w:rsidRDefault="007263BF" w:rsidP="00553452">
            <w:pPr>
              <w:pStyle w:val="TableParagraph"/>
              <w:spacing w:line="236" w:lineRule="exact"/>
              <w:rPr>
                <w:rFonts w:ascii="Arial" w:hAnsi="Arial" w:cs="Arial"/>
              </w:rPr>
            </w:pPr>
            <w:r w:rsidRPr="00DF3058">
              <w:rPr>
                <w:rFonts w:ascii="Arial" w:hAnsi="Arial" w:cs="Arial"/>
              </w:rPr>
              <w:t>Anatomy &amp; Histology</w:t>
            </w:r>
          </w:p>
        </w:tc>
        <w:tc>
          <w:tcPr>
            <w:tcW w:w="838" w:type="dxa"/>
          </w:tcPr>
          <w:p w:rsidR="007263BF" w:rsidRPr="00DF3058" w:rsidRDefault="007263BF" w:rsidP="00553452">
            <w:pPr>
              <w:pStyle w:val="TableParagraph"/>
              <w:spacing w:line="236" w:lineRule="exact"/>
              <w:rPr>
                <w:rFonts w:ascii="Arial" w:hAnsi="Arial" w:cs="Arial"/>
              </w:rPr>
            </w:pPr>
            <w:r w:rsidRPr="00DF3058">
              <w:rPr>
                <w:rFonts w:ascii="Arial" w:hAnsi="Arial" w:cs="Arial"/>
              </w:rPr>
              <w:t>50</w:t>
            </w:r>
          </w:p>
        </w:tc>
      </w:tr>
      <w:tr w:rsidR="007263BF" w:rsidRPr="00DF3058" w:rsidTr="00553452">
        <w:trPr>
          <w:trHeight w:val="256"/>
        </w:trPr>
        <w:tc>
          <w:tcPr>
            <w:tcW w:w="8822" w:type="dxa"/>
            <w:gridSpan w:val="2"/>
            <w:shd w:val="clear" w:color="auto" w:fill="D9D9D9"/>
          </w:tcPr>
          <w:p w:rsidR="007263BF" w:rsidRPr="00DF3058" w:rsidRDefault="007263BF" w:rsidP="00553452">
            <w:pPr>
              <w:pStyle w:val="TableParagraph"/>
              <w:spacing w:line="236" w:lineRule="exact"/>
              <w:ind w:right="176"/>
              <w:jc w:val="right"/>
              <w:rPr>
                <w:rFonts w:ascii="Arial" w:hAnsi="Arial" w:cs="Arial"/>
                <w:b/>
              </w:rPr>
            </w:pPr>
            <w:r w:rsidRPr="00DF3058">
              <w:rPr>
                <w:rFonts w:ascii="Arial" w:hAnsi="Arial" w:cs="Arial"/>
                <w:b/>
              </w:rPr>
              <w:t>Total Marks:</w:t>
            </w:r>
          </w:p>
        </w:tc>
        <w:tc>
          <w:tcPr>
            <w:tcW w:w="838" w:type="dxa"/>
            <w:shd w:val="clear" w:color="auto" w:fill="D9D9D9"/>
          </w:tcPr>
          <w:p w:rsidR="007263BF" w:rsidRPr="00DF3058" w:rsidRDefault="007263BF" w:rsidP="00553452">
            <w:pPr>
              <w:pStyle w:val="TableParagraph"/>
              <w:spacing w:line="236" w:lineRule="exact"/>
              <w:rPr>
                <w:rFonts w:ascii="Arial" w:hAnsi="Arial" w:cs="Arial"/>
                <w:b/>
              </w:rPr>
            </w:pPr>
            <w:r w:rsidRPr="00DF3058">
              <w:rPr>
                <w:rFonts w:ascii="Arial" w:hAnsi="Arial" w:cs="Arial"/>
                <w:b/>
              </w:rPr>
              <w:t>1000</w:t>
            </w:r>
          </w:p>
        </w:tc>
      </w:tr>
    </w:tbl>
    <w:p w:rsidR="007263BF" w:rsidRPr="00DF3058" w:rsidRDefault="007263BF" w:rsidP="007263BF">
      <w:pPr>
        <w:spacing w:before="157" w:after="39"/>
        <w:ind w:left="4720"/>
        <w:rPr>
          <w:rFonts w:ascii="Arial" w:hAnsi="Arial" w:cs="Arial"/>
          <w:b/>
        </w:rPr>
      </w:pPr>
      <w:r w:rsidRPr="00DF3058">
        <w:rPr>
          <w:rFonts w:ascii="Arial" w:hAnsi="Arial" w:cs="Arial"/>
          <w:b/>
          <w:u w:val="thick"/>
          <w:shd w:val="clear" w:color="auto" w:fill="A6A6A6"/>
        </w:rPr>
        <w:t>Second Professional</w:t>
      </w:r>
    </w:p>
    <w:tbl>
      <w:tblPr>
        <w:tblW w:w="0" w:type="auto"/>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76"/>
        <w:gridCol w:w="7646"/>
        <w:gridCol w:w="812"/>
      </w:tblGrid>
      <w:tr w:rsidR="007263BF" w:rsidRPr="00DF3058" w:rsidTr="00553452">
        <w:trPr>
          <w:trHeight w:val="254"/>
        </w:trPr>
        <w:tc>
          <w:tcPr>
            <w:tcW w:w="9634" w:type="dxa"/>
            <w:gridSpan w:val="3"/>
            <w:shd w:val="clear" w:color="auto" w:fill="D9D9D9"/>
          </w:tcPr>
          <w:p w:rsidR="007263BF" w:rsidRPr="00DF3058" w:rsidRDefault="007263BF" w:rsidP="00553452">
            <w:pPr>
              <w:pStyle w:val="TableParagraph"/>
              <w:spacing w:line="234" w:lineRule="exact"/>
              <w:ind w:left="4370" w:right="4366"/>
              <w:jc w:val="center"/>
              <w:rPr>
                <w:rFonts w:ascii="Arial" w:hAnsi="Arial" w:cs="Arial"/>
                <w:b/>
              </w:rPr>
            </w:pPr>
            <w:r w:rsidRPr="00DF3058">
              <w:rPr>
                <w:rFonts w:ascii="Arial" w:hAnsi="Arial" w:cs="Arial"/>
                <w:b/>
                <w:u w:val="thick"/>
              </w:rPr>
              <w:t>Theory</w:t>
            </w:r>
          </w:p>
        </w:tc>
      </w:tr>
      <w:tr w:rsidR="007263BF" w:rsidRPr="00DF3058" w:rsidTr="00553452">
        <w:trPr>
          <w:trHeight w:val="251"/>
        </w:trPr>
        <w:tc>
          <w:tcPr>
            <w:tcW w:w="1176" w:type="dxa"/>
          </w:tcPr>
          <w:p w:rsidR="007263BF" w:rsidRPr="00DF3058" w:rsidRDefault="007263BF" w:rsidP="00553452">
            <w:pPr>
              <w:pStyle w:val="TableParagraph"/>
              <w:spacing w:line="232" w:lineRule="exact"/>
              <w:rPr>
                <w:rFonts w:ascii="Arial" w:hAnsi="Arial" w:cs="Arial"/>
              </w:rPr>
            </w:pPr>
            <w:r w:rsidRPr="00DF3058">
              <w:rPr>
                <w:rFonts w:ascii="Arial" w:hAnsi="Arial" w:cs="Arial"/>
              </w:rPr>
              <w:t>Paper 1</w:t>
            </w:r>
          </w:p>
        </w:tc>
        <w:tc>
          <w:tcPr>
            <w:tcW w:w="7646" w:type="dxa"/>
          </w:tcPr>
          <w:p w:rsidR="007263BF" w:rsidRPr="00DF3058" w:rsidRDefault="007263BF" w:rsidP="00553452">
            <w:pPr>
              <w:pStyle w:val="TableParagraph"/>
              <w:spacing w:line="232" w:lineRule="exact"/>
              <w:rPr>
                <w:rFonts w:ascii="Arial" w:hAnsi="Arial" w:cs="Arial"/>
              </w:rPr>
            </w:pPr>
            <w:r w:rsidRPr="00DF3058">
              <w:rPr>
                <w:rFonts w:ascii="Arial" w:hAnsi="Arial" w:cs="Arial"/>
              </w:rPr>
              <w:t>Pharmaceutics-II (Dosage Forms Science)</w:t>
            </w:r>
          </w:p>
        </w:tc>
        <w:tc>
          <w:tcPr>
            <w:tcW w:w="812" w:type="dxa"/>
          </w:tcPr>
          <w:p w:rsidR="007263BF" w:rsidRPr="00DF3058" w:rsidRDefault="007263BF" w:rsidP="00553452">
            <w:pPr>
              <w:pStyle w:val="TableParagraph"/>
              <w:spacing w:line="232" w:lineRule="exact"/>
              <w:rPr>
                <w:rFonts w:ascii="Arial" w:hAnsi="Arial" w:cs="Arial"/>
              </w:rPr>
            </w:pPr>
            <w:r w:rsidRPr="00DF3058">
              <w:rPr>
                <w:rFonts w:ascii="Arial" w:hAnsi="Arial" w:cs="Arial"/>
              </w:rPr>
              <w:t>100</w:t>
            </w:r>
          </w:p>
        </w:tc>
      </w:tr>
      <w:tr w:rsidR="007263BF" w:rsidRPr="00DF3058" w:rsidTr="00553452">
        <w:trPr>
          <w:trHeight w:val="254"/>
        </w:trPr>
        <w:tc>
          <w:tcPr>
            <w:tcW w:w="1176"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Paper 2</w:t>
            </w:r>
          </w:p>
        </w:tc>
        <w:tc>
          <w:tcPr>
            <w:tcW w:w="7646"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Pharmacology and Therapeutics-I</w:t>
            </w:r>
          </w:p>
        </w:tc>
        <w:tc>
          <w:tcPr>
            <w:tcW w:w="812"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100</w:t>
            </w:r>
          </w:p>
        </w:tc>
      </w:tr>
      <w:tr w:rsidR="007263BF" w:rsidRPr="00DF3058" w:rsidTr="00553452">
        <w:trPr>
          <w:trHeight w:val="253"/>
        </w:trPr>
        <w:tc>
          <w:tcPr>
            <w:tcW w:w="1176"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Paper 3</w:t>
            </w:r>
          </w:p>
        </w:tc>
        <w:tc>
          <w:tcPr>
            <w:tcW w:w="7646"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Pharmacognosy-I (Basic)</w:t>
            </w:r>
          </w:p>
        </w:tc>
        <w:tc>
          <w:tcPr>
            <w:tcW w:w="812"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100</w:t>
            </w:r>
          </w:p>
        </w:tc>
      </w:tr>
      <w:tr w:rsidR="007263BF" w:rsidRPr="00DF3058" w:rsidTr="00553452">
        <w:trPr>
          <w:trHeight w:val="251"/>
        </w:trPr>
        <w:tc>
          <w:tcPr>
            <w:tcW w:w="1176" w:type="dxa"/>
          </w:tcPr>
          <w:p w:rsidR="007263BF" w:rsidRPr="00DF3058" w:rsidRDefault="007263BF" w:rsidP="00553452">
            <w:pPr>
              <w:pStyle w:val="TableParagraph"/>
              <w:spacing w:line="232" w:lineRule="exact"/>
              <w:rPr>
                <w:rFonts w:ascii="Arial" w:hAnsi="Arial" w:cs="Arial"/>
              </w:rPr>
            </w:pPr>
            <w:r w:rsidRPr="00DF3058">
              <w:rPr>
                <w:rFonts w:ascii="Arial" w:hAnsi="Arial" w:cs="Arial"/>
              </w:rPr>
              <w:t>Paper 4</w:t>
            </w:r>
          </w:p>
        </w:tc>
        <w:tc>
          <w:tcPr>
            <w:tcW w:w="7646" w:type="dxa"/>
          </w:tcPr>
          <w:p w:rsidR="007263BF" w:rsidRPr="00DF3058" w:rsidRDefault="007263BF" w:rsidP="00553452">
            <w:pPr>
              <w:pStyle w:val="TableParagraph"/>
              <w:spacing w:line="232" w:lineRule="exact"/>
              <w:rPr>
                <w:rFonts w:ascii="Arial" w:hAnsi="Arial" w:cs="Arial"/>
              </w:rPr>
            </w:pPr>
            <w:r w:rsidRPr="00DF3058">
              <w:rPr>
                <w:rFonts w:ascii="Arial" w:hAnsi="Arial" w:cs="Arial"/>
              </w:rPr>
              <w:t>Pharmaceutics-III (Pharmaceutical Microbiology &amp; Immunology)</w:t>
            </w:r>
          </w:p>
        </w:tc>
        <w:tc>
          <w:tcPr>
            <w:tcW w:w="812" w:type="dxa"/>
          </w:tcPr>
          <w:p w:rsidR="007263BF" w:rsidRPr="00DF3058" w:rsidRDefault="007263BF" w:rsidP="00553452">
            <w:pPr>
              <w:pStyle w:val="TableParagraph"/>
              <w:spacing w:line="232" w:lineRule="exact"/>
              <w:rPr>
                <w:rFonts w:ascii="Arial" w:hAnsi="Arial" w:cs="Arial"/>
              </w:rPr>
            </w:pPr>
            <w:r w:rsidRPr="00DF3058">
              <w:rPr>
                <w:rFonts w:ascii="Arial" w:hAnsi="Arial" w:cs="Arial"/>
              </w:rPr>
              <w:t>100</w:t>
            </w:r>
          </w:p>
        </w:tc>
      </w:tr>
      <w:tr w:rsidR="007263BF" w:rsidRPr="00DF3058" w:rsidTr="00553452">
        <w:trPr>
          <w:trHeight w:val="253"/>
        </w:trPr>
        <w:tc>
          <w:tcPr>
            <w:tcW w:w="1176"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Paper 5</w:t>
            </w:r>
          </w:p>
        </w:tc>
        <w:tc>
          <w:tcPr>
            <w:tcW w:w="7646"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Pakistan Studies and Islamic Studies (Compulsory)</w:t>
            </w:r>
          </w:p>
        </w:tc>
        <w:tc>
          <w:tcPr>
            <w:tcW w:w="812"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100</w:t>
            </w:r>
          </w:p>
        </w:tc>
      </w:tr>
      <w:tr w:rsidR="007263BF" w:rsidRPr="00DF3058" w:rsidTr="00553452">
        <w:trPr>
          <w:trHeight w:val="326"/>
        </w:trPr>
        <w:tc>
          <w:tcPr>
            <w:tcW w:w="1176" w:type="dxa"/>
          </w:tcPr>
          <w:p w:rsidR="007263BF" w:rsidRPr="00DF3058" w:rsidRDefault="007263BF" w:rsidP="00553452">
            <w:pPr>
              <w:pStyle w:val="TableParagraph"/>
              <w:spacing w:line="247" w:lineRule="exact"/>
              <w:rPr>
                <w:rFonts w:ascii="Arial" w:hAnsi="Arial" w:cs="Arial"/>
              </w:rPr>
            </w:pPr>
            <w:r w:rsidRPr="00DF3058">
              <w:rPr>
                <w:rFonts w:ascii="Arial" w:hAnsi="Arial" w:cs="Arial"/>
              </w:rPr>
              <w:t>Paper 6</w:t>
            </w:r>
          </w:p>
        </w:tc>
        <w:tc>
          <w:tcPr>
            <w:tcW w:w="7646" w:type="dxa"/>
          </w:tcPr>
          <w:p w:rsidR="007263BF" w:rsidRPr="00DF3058" w:rsidRDefault="007263BF" w:rsidP="00553452">
            <w:pPr>
              <w:pStyle w:val="TableParagraph"/>
              <w:spacing w:before="29"/>
              <w:rPr>
                <w:rFonts w:ascii="Arial" w:hAnsi="Arial" w:cs="Arial"/>
              </w:rPr>
            </w:pPr>
            <w:r w:rsidRPr="00DF3058">
              <w:rPr>
                <w:rFonts w:ascii="Arial" w:hAnsi="Arial" w:cs="Arial"/>
              </w:rPr>
              <w:t>Pharmacy Practice-I (Pharmaceutical Mathematics and Biostatistics)</w:t>
            </w:r>
          </w:p>
        </w:tc>
        <w:tc>
          <w:tcPr>
            <w:tcW w:w="812" w:type="dxa"/>
          </w:tcPr>
          <w:p w:rsidR="007263BF" w:rsidRPr="00DF3058" w:rsidRDefault="007263BF" w:rsidP="00553452">
            <w:pPr>
              <w:pStyle w:val="TableParagraph"/>
              <w:spacing w:line="247" w:lineRule="exact"/>
              <w:rPr>
                <w:rFonts w:ascii="Arial" w:hAnsi="Arial" w:cs="Arial"/>
              </w:rPr>
            </w:pPr>
            <w:r w:rsidRPr="00DF3058">
              <w:rPr>
                <w:rFonts w:ascii="Arial" w:hAnsi="Arial" w:cs="Arial"/>
              </w:rPr>
              <w:t>100</w:t>
            </w:r>
          </w:p>
        </w:tc>
      </w:tr>
      <w:tr w:rsidR="007263BF" w:rsidRPr="00DF3058" w:rsidTr="00553452">
        <w:trPr>
          <w:trHeight w:val="253"/>
        </w:trPr>
        <w:tc>
          <w:tcPr>
            <w:tcW w:w="9634" w:type="dxa"/>
            <w:gridSpan w:val="3"/>
            <w:shd w:val="clear" w:color="auto" w:fill="D9D9D9"/>
          </w:tcPr>
          <w:p w:rsidR="007263BF" w:rsidRPr="00DF3058" w:rsidRDefault="007263BF" w:rsidP="00553452">
            <w:pPr>
              <w:pStyle w:val="TableParagraph"/>
              <w:spacing w:line="234" w:lineRule="exact"/>
              <w:ind w:left="4370" w:right="4370"/>
              <w:jc w:val="center"/>
              <w:rPr>
                <w:rFonts w:ascii="Arial" w:hAnsi="Arial" w:cs="Arial"/>
                <w:b/>
              </w:rPr>
            </w:pPr>
            <w:r w:rsidRPr="00DF3058">
              <w:rPr>
                <w:rFonts w:ascii="Arial" w:hAnsi="Arial" w:cs="Arial"/>
                <w:b/>
                <w:u w:val="thick"/>
              </w:rPr>
              <w:t>Practical</w:t>
            </w:r>
          </w:p>
        </w:tc>
      </w:tr>
      <w:tr w:rsidR="007263BF" w:rsidRPr="00DF3058" w:rsidTr="00553452">
        <w:trPr>
          <w:trHeight w:val="252"/>
        </w:trPr>
        <w:tc>
          <w:tcPr>
            <w:tcW w:w="1176" w:type="dxa"/>
          </w:tcPr>
          <w:p w:rsidR="007263BF" w:rsidRPr="00DF3058" w:rsidRDefault="007263BF" w:rsidP="00553452">
            <w:pPr>
              <w:pStyle w:val="TableParagraph"/>
              <w:spacing w:line="232" w:lineRule="exact"/>
              <w:rPr>
                <w:rFonts w:ascii="Arial" w:hAnsi="Arial" w:cs="Arial"/>
              </w:rPr>
            </w:pPr>
            <w:r w:rsidRPr="00DF3058">
              <w:rPr>
                <w:rFonts w:ascii="Arial" w:hAnsi="Arial" w:cs="Arial"/>
              </w:rPr>
              <w:t>Paper 7</w:t>
            </w:r>
          </w:p>
        </w:tc>
        <w:tc>
          <w:tcPr>
            <w:tcW w:w="7646" w:type="dxa"/>
          </w:tcPr>
          <w:p w:rsidR="007263BF" w:rsidRPr="00DF3058" w:rsidRDefault="007263BF" w:rsidP="00553452">
            <w:pPr>
              <w:pStyle w:val="TableParagraph"/>
              <w:spacing w:line="232" w:lineRule="exact"/>
              <w:rPr>
                <w:rFonts w:ascii="Arial" w:hAnsi="Arial" w:cs="Arial"/>
              </w:rPr>
            </w:pPr>
            <w:r w:rsidRPr="00DF3058">
              <w:rPr>
                <w:rFonts w:ascii="Arial" w:hAnsi="Arial" w:cs="Arial"/>
              </w:rPr>
              <w:t>Pharmaceutics-II (Dosage Forms Science)</w:t>
            </w:r>
          </w:p>
        </w:tc>
        <w:tc>
          <w:tcPr>
            <w:tcW w:w="812" w:type="dxa"/>
          </w:tcPr>
          <w:p w:rsidR="007263BF" w:rsidRPr="00DF3058" w:rsidRDefault="007263BF" w:rsidP="00553452">
            <w:pPr>
              <w:pStyle w:val="TableParagraph"/>
              <w:spacing w:line="232" w:lineRule="exact"/>
              <w:rPr>
                <w:rFonts w:ascii="Arial" w:hAnsi="Arial" w:cs="Arial"/>
              </w:rPr>
            </w:pPr>
            <w:r w:rsidRPr="00DF3058">
              <w:rPr>
                <w:rFonts w:ascii="Arial" w:hAnsi="Arial" w:cs="Arial"/>
              </w:rPr>
              <w:t>100</w:t>
            </w:r>
          </w:p>
        </w:tc>
      </w:tr>
      <w:tr w:rsidR="007263BF" w:rsidRPr="00DF3058" w:rsidTr="00553452">
        <w:trPr>
          <w:trHeight w:val="253"/>
        </w:trPr>
        <w:tc>
          <w:tcPr>
            <w:tcW w:w="1176"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Paper 8</w:t>
            </w:r>
          </w:p>
        </w:tc>
        <w:tc>
          <w:tcPr>
            <w:tcW w:w="7646"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Pharmacology and Therapeutics-I</w:t>
            </w:r>
          </w:p>
        </w:tc>
        <w:tc>
          <w:tcPr>
            <w:tcW w:w="812"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100</w:t>
            </w:r>
          </w:p>
        </w:tc>
      </w:tr>
      <w:tr w:rsidR="007263BF" w:rsidRPr="00DF3058" w:rsidTr="00553452">
        <w:trPr>
          <w:trHeight w:val="251"/>
        </w:trPr>
        <w:tc>
          <w:tcPr>
            <w:tcW w:w="1176" w:type="dxa"/>
          </w:tcPr>
          <w:p w:rsidR="007263BF" w:rsidRPr="00DF3058" w:rsidRDefault="007263BF" w:rsidP="00553452">
            <w:pPr>
              <w:pStyle w:val="TableParagraph"/>
              <w:spacing w:line="232" w:lineRule="exact"/>
              <w:rPr>
                <w:rFonts w:ascii="Arial" w:hAnsi="Arial" w:cs="Arial"/>
              </w:rPr>
            </w:pPr>
            <w:r w:rsidRPr="00DF3058">
              <w:rPr>
                <w:rFonts w:ascii="Arial" w:hAnsi="Arial" w:cs="Arial"/>
              </w:rPr>
              <w:t>Paper 9</w:t>
            </w:r>
          </w:p>
        </w:tc>
        <w:tc>
          <w:tcPr>
            <w:tcW w:w="7646" w:type="dxa"/>
          </w:tcPr>
          <w:p w:rsidR="007263BF" w:rsidRPr="00DF3058" w:rsidRDefault="007263BF" w:rsidP="00553452">
            <w:pPr>
              <w:pStyle w:val="TableParagraph"/>
              <w:spacing w:line="232" w:lineRule="exact"/>
              <w:rPr>
                <w:rFonts w:ascii="Arial" w:hAnsi="Arial" w:cs="Arial"/>
              </w:rPr>
            </w:pPr>
            <w:r w:rsidRPr="00DF3058">
              <w:rPr>
                <w:rFonts w:ascii="Arial" w:hAnsi="Arial" w:cs="Arial"/>
              </w:rPr>
              <w:t>Pharmacognosy-I (Basic)</w:t>
            </w:r>
          </w:p>
        </w:tc>
        <w:tc>
          <w:tcPr>
            <w:tcW w:w="812" w:type="dxa"/>
          </w:tcPr>
          <w:p w:rsidR="007263BF" w:rsidRPr="00DF3058" w:rsidRDefault="007263BF" w:rsidP="00553452">
            <w:pPr>
              <w:pStyle w:val="TableParagraph"/>
              <w:spacing w:line="232" w:lineRule="exact"/>
              <w:rPr>
                <w:rFonts w:ascii="Arial" w:hAnsi="Arial" w:cs="Arial"/>
              </w:rPr>
            </w:pPr>
            <w:r w:rsidRPr="00DF3058">
              <w:rPr>
                <w:rFonts w:ascii="Arial" w:hAnsi="Arial" w:cs="Arial"/>
              </w:rPr>
              <w:t>100</w:t>
            </w:r>
          </w:p>
        </w:tc>
      </w:tr>
      <w:tr w:rsidR="007263BF" w:rsidRPr="00DF3058" w:rsidTr="00553452">
        <w:trPr>
          <w:trHeight w:val="254"/>
        </w:trPr>
        <w:tc>
          <w:tcPr>
            <w:tcW w:w="1176"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Paper 10</w:t>
            </w:r>
          </w:p>
        </w:tc>
        <w:tc>
          <w:tcPr>
            <w:tcW w:w="7646"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Pharmaceutics-III (Pharmaceutical Microbiology &amp; Immunology)</w:t>
            </w:r>
          </w:p>
        </w:tc>
        <w:tc>
          <w:tcPr>
            <w:tcW w:w="812"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100</w:t>
            </w:r>
          </w:p>
        </w:tc>
      </w:tr>
      <w:tr w:rsidR="007263BF" w:rsidRPr="00DF3058" w:rsidTr="00553452">
        <w:trPr>
          <w:trHeight w:val="254"/>
        </w:trPr>
        <w:tc>
          <w:tcPr>
            <w:tcW w:w="8822" w:type="dxa"/>
            <w:gridSpan w:val="2"/>
            <w:shd w:val="clear" w:color="auto" w:fill="D9D9D9"/>
          </w:tcPr>
          <w:p w:rsidR="007263BF" w:rsidRPr="00DF3058" w:rsidRDefault="007263BF" w:rsidP="00553452">
            <w:pPr>
              <w:pStyle w:val="TableParagraph"/>
              <w:spacing w:line="234" w:lineRule="exact"/>
              <w:ind w:right="1314"/>
              <w:jc w:val="right"/>
              <w:rPr>
                <w:rFonts w:ascii="Arial" w:hAnsi="Arial" w:cs="Arial"/>
                <w:b/>
              </w:rPr>
            </w:pPr>
            <w:r w:rsidRPr="00DF3058">
              <w:rPr>
                <w:rFonts w:ascii="Arial" w:hAnsi="Arial" w:cs="Arial"/>
                <w:b/>
              </w:rPr>
              <w:t>Total Marks:</w:t>
            </w:r>
          </w:p>
        </w:tc>
        <w:tc>
          <w:tcPr>
            <w:tcW w:w="812" w:type="dxa"/>
            <w:shd w:val="clear" w:color="auto" w:fill="D9D9D9"/>
          </w:tcPr>
          <w:p w:rsidR="007263BF" w:rsidRPr="00DF3058" w:rsidRDefault="007263BF" w:rsidP="00553452">
            <w:pPr>
              <w:pStyle w:val="TableParagraph"/>
              <w:spacing w:line="234" w:lineRule="exact"/>
              <w:rPr>
                <w:rFonts w:ascii="Arial" w:hAnsi="Arial" w:cs="Arial"/>
                <w:b/>
              </w:rPr>
            </w:pPr>
            <w:r w:rsidRPr="00DF3058">
              <w:rPr>
                <w:rFonts w:ascii="Arial" w:hAnsi="Arial" w:cs="Arial"/>
                <w:b/>
              </w:rPr>
              <w:t>1000</w:t>
            </w:r>
          </w:p>
        </w:tc>
      </w:tr>
    </w:tbl>
    <w:p w:rsidR="007263BF" w:rsidRDefault="007263BF" w:rsidP="007263BF">
      <w:pPr>
        <w:spacing w:before="157" w:after="39"/>
        <w:ind w:left="1318" w:right="1287"/>
        <w:jc w:val="center"/>
        <w:rPr>
          <w:rFonts w:ascii="Arial" w:hAnsi="Arial" w:cs="Arial"/>
          <w:b/>
          <w:u w:val="thick"/>
          <w:shd w:val="clear" w:color="auto" w:fill="A6A6A6"/>
        </w:rPr>
      </w:pPr>
    </w:p>
    <w:p w:rsidR="007263BF" w:rsidRDefault="007263BF" w:rsidP="007263BF">
      <w:pPr>
        <w:spacing w:before="157" w:after="39"/>
        <w:ind w:left="1318" w:right="1287"/>
        <w:jc w:val="center"/>
        <w:rPr>
          <w:rFonts w:ascii="Arial" w:hAnsi="Arial" w:cs="Arial"/>
          <w:b/>
          <w:u w:val="thick"/>
          <w:shd w:val="clear" w:color="auto" w:fill="A6A6A6"/>
        </w:rPr>
      </w:pPr>
    </w:p>
    <w:p w:rsidR="007263BF" w:rsidRDefault="007263BF" w:rsidP="007263BF">
      <w:pPr>
        <w:spacing w:before="157" w:after="39"/>
        <w:ind w:left="1318" w:right="1287"/>
        <w:jc w:val="center"/>
        <w:rPr>
          <w:rFonts w:ascii="Arial" w:hAnsi="Arial" w:cs="Arial"/>
          <w:b/>
          <w:u w:val="thick"/>
          <w:shd w:val="clear" w:color="auto" w:fill="A6A6A6"/>
        </w:rPr>
      </w:pPr>
    </w:p>
    <w:p w:rsidR="007263BF" w:rsidRDefault="007263BF" w:rsidP="007263BF">
      <w:pPr>
        <w:spacing w:before="157" w:after="39"/>
        <w:ind w:left="1318" w:right="1287"/>
        <w:jc w:val="center"/>
        <w:rPr>
          <w:rFonts w:ascii="Arial" w:hAnsi="Arial" w:cs="Arial"/>
          <w:b/>
          <w:u w:val="thick"/>
          <w:shd w:val="clear" w:color="auto" w:fill="A6A6A6"/>
        </w:rPr>
      </w:pPr>
    </w:p>
    <w:p w:rsidR="007263BF" w:rsidRDefault="007263BF" w:rsidP="007263BF">
      <w:pPr>
        <w:spacing w:before="157" w:after="39"/>
        <w:ind w:left="1318" w:right="1287"/>
        <w:jc w:val="center"/>
        <w:rPr>
          <w:rFonts w:ascii="Arial" w:hAnsi="Arial" w:cs="Arial"/>
          <w:b/>
          <w:u w:val="thick"/>
          <w:shd w:val="clear" w:color="auto" w:fill="A6A6A6"/>
        </w:rPr>
      </w:pPr>
    </w:p>
    <w:p w:rsidR="007263BF" w:rsidRDefault="007263BF" w:rsidP="007263BF">
      <w:pPr>
        <w:spacing w:before="157" w:after="39"/>
        <w:ind w:left="1318" w:right="1287"/>
        <w:jc w:val="center"/>
        <w:rPr>
          <w:rFonts w:ascii="Arial" w:hAnsi="Arial" w:cs="Arial"/>
          <w:b/>
          <w:u w:val="thick"/>
          <w:shd w:val="clear" w:color="auto" w:fill="A6A6A6"/>
        </w:rPr>
      </w:pPr>
    </w:p>
    <w:p w:rsidR="007263BF" w:rsidRDefault="007263BF" w:rsidP="007263BF">
      <w:pPr>
        <w:spacing w:before="157" w:after="39"/>
        <w:ind w:left="1318" w:right="1287"/>
        <w:jc w:val="center"/>
        <w:rPr>
          <w:rFonts w:ascii="Arial" w:hAnsi="Arial" w:cs="Arial"/>
          <w:b/>
          <w:u w:val="thick"/>
          <w:shd w:val="clear" w:color="auto" w:fill="A6A6A6"/>
        </w:rPr>
      </w:pPr>
    </w:p>
    <w:p w:rsidR="007263BF" w:rsidRDefault="007263BF" w:rsidP="007263BF">
      <w:pPr>
        <w:spacing w:before="157" w:after="39"/>
        <w:ind w:left="1318" w:right="1287"/>
        <w:jc w:val="center"/>
        <w:rPr>
          <w:rFonts w:ascii="Arial" w:hAnsi="Arial" w:cs="Arial"/>
          <w:b/>
          <w:u w:val="thick"/>
          <w:shd w:val="clear" w:color="auto" w:fill="A6A6A6"/>
        </w:rPr>
      </w:pPr>
    </w:p>
    <w:p w:rsidR="007263BF" w:rsidRDefault="007263BF" w:rsidP="007263BF">
      <w:pPr>
        <w:spacing w:before="157" w:after="39"/>
        <w:ind w:left="1318" w:right="1287"/>
        <w:jc w:val="center"/>
        <w:rPr>
          <w:rFonts w:ascii="Arial" w:hAnsi="Arial" w:cs="Arial"/>
          <w:b/>
          <w:u w:val="thick"/>
          <w:shd w:val="clear" w:color="auto" w:fill="A6A6A6"/>
        </w:rPr>
      </w:pPr>
    </w:p>
    <w:p w:rsidR="007263BF" w:rsidRDefault="007263BF" w:rsidP="007263BF">
      <w:pPr>
        <w:spacing w:before="157" w:after="39"/>
        <w:ind w:left="1318" w:right="1287"/>
        <w:jc w:val="center"/>
        <w:rPr>
          <w:rFonts w:ascii="Arial" w:hAnsi="Arial" w:cs="Arial"/>
          <w:b/>
          <w:u w:val="thick"/>
          <w:shd w:val="clear" w:color="auto" w:fill="A6A6A6"/>
        </w:rPr>
      </w:pPr>
    </w:p>
    <w:p w:rsidR="007263BF" w:rsidRDefault="007263BF" w:rsidP="007263BF">
      <w:pPr>
        <w:spacing w:before="157" w:after="39"/>
        <w:ind w:left="1318" w:right="1287"/>
        <w:jc w:val="center"/>
        <w:rPr>
          <w:rFonts w:ascii="Arial" w:hAnsi="Arial" w:cs="Arial"/>
          <w:b/>
          <w:u w:val="thick"/>
          <w:shd w:val="clear" w:color="auto" w:fill="A6A6A6"/>
        </w:rPr>
      </w:pPr>
    </w:p>
    <w:p w:rsidR="007263BF" w:rsidRPr="00DF3058" w:rsidRDefault="007263BF" w:rsidP="007263BF">
      <w:pPr>
        <w:spacing w:before="157" w:after="39"/>
        <w:ind w:left="1318" w:right="1287"/>
        <w:jc w:val="center"/>
        <w:rPr>
          <w:rFonts w:ascii="Arial" w:hAnsi="Arial" w:cs="Arial"/>
          <w:b/>
        </w:rPr>
      </w:pPr>
      <w:r w:rsidRPr="00DF3058">
        <w:rPr>
          <w:rFonts w:ascii="Arial" w:hAnsi="Arial" w:cs="Arial"/>
          <w:b/>
          <w:u w:val="thick"/>
          <w:shd w:val="clear" w:color="auto" w:fill="A6A6A6"/>
        </w:rPr>
        <w:lastRenderedPageBreak/>
        <w:t>Third Professional</w:t>
      </w:r>
    </w:p>
    <w:tbl>
      <w:tblPr>
        <w:tblW w:w="0" w:type="auto"/>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78"/>
        <w:gridCol w:w="7643"/>
        <w:gridCol w:w="811"/>
      </w:tblGrid>
      <w:tr w:rsidR="007263BF" w:rsidRPr="00DF3058" w:rsidTr="00553452">
        <w:trPr>
          <w:trHeight w:val="254"/>
        </w:trPr>
        <w:tc>
          <w:tcPr>
            <w:tcW w:w="9632" w:type="dxa"/>
            <w:gridSpan w:val="3"/>
            <w:shd w:val="clear" w:color="auto" w:fill="D9D9D9"/>
          </w:tcPr>
          <w:p w:rsidR="007263BF" w:rsidRPr="00DF3058" w:rsidRDefault="007263BF" w:rsidP="00553452">
            <w:pPr>
              <w:pStyle w:val="TableParagraph"/>
              <w:spacing w:line="234" w:lineRule="exact"/>
              <w:ind w:left="4370" w:right="4364"/>
              <w:jc w:val="center"/>
              <w:rPr>
                <w:rFonts w:ascii="Arial" w:hAnsi="Arial" w:cs="Arial"/>
                <w:b/>
              </w:rPr>
            </w:pPr>
            <w:r w:rsidRPr="00DF3058">
              <w:rPr>
                <w:rFonts w:ascii="Arial" w:hAnsi="Arial" w:cs="Arial"/>
                <w:b/>
                <w:u w:val="thick"/>
              </w:rPr>
              <w:t>Theory</w:t>
            </w:r>
          </w:p>
        </w:tc>
      </w:tr>
      <w:tr w:rsidR="007263BF" w:rsidRPr="00DF3058" w:rsidTr="00553452">
        <w:trPr>
          <w:trHeight w:val="251"/>
        </w:trPr>
        <w:tc>
          <w:tcPr>
            <w:tcW w:w="1178" w:type="dxa"/>
          </w:tcPr>
          <w:p w:rsidR="007263BF" w:rsidRPr="00DF3058" w:rsidRDefault="007263BF" w:rsidP="00553452">
            <w:pPr>
              <w:pStyle w:val="TableParagraph"/>
              <w:spacing w:line="232" w:lineRule="exact"/>
              <w:rPr>
                <w:rFonts w:ascii="Arial" w:hAnsi="Arial" w:cs="Arial"/>
              </w:rPr>
            </w:pPr>
            <w:r w:rsidRPr="00DF3058">
              <w:rPr>
                <w:rFonts w:ascii="Arial" w:hAnsi="Arial" w:cs="Arial"/>
              </w:rPr>
              <w:t>Paper 1</w:t>
            </w:r>
          </w:p>
        </w:tc>
        <w:tc>
          <w:tcPr>
            <w:tcW w:w="7643" w:type="dxa"/>
          </w:tcPr>
          <w:p w:rsidR="007263BF" w:rsidRPr="00DF3058" w:rsidRDefault="007263BF" w:rsidP="00553452">
            <w:pPr>
              <w:pStyle w:val="TableParagraph"/>
              <w:spacing w:line="232" w:lineRule="exact"/>
              <w:ind w:left="108"/>
              <w:rPr>
                <w:rFonts w:ascii="Arial" w:hAnsi="Arial" w:cs="Arial"/>
              </w:rPr>
            </w:pPr>
            <w:r w:rsidRPr="00DF3058">
              <w:rPr>
                <w:rFonts w:ascii="Arial" w:hAnsi="Arial" w:cs="Arial"/>
              </w:rPr>
              <w:t>Pathology</w:t>
            </w:r>
          </w:p>
        </w:tc>
        <w:tc>
          <w:tcPr>
            <w:tcW w:w="811" w:type="dxa"/>
          </w:tcPr>
          <w:p w:rsidR="007263BF" w:rsidRPr="00DF3058" w:rsidRDefault="007263BF" w:rsidP="00553452">
            <w:pPr>
              <w:pStyle w:val="TableParagraph"/>
              <w:spacing w:line="232" w:lineRule="exact"/>
              <w:ind w:left="108"/>
              <w:rPr>
                <w:rFonts w:ascii="Arial" w:hAnsi="Arial" w:cs="Arial"/>
              </w:rPr>
            </w:pPr>
            <w:r w:rsidRPr="00DF3058">
              <w:rPr>
                <w:rFonts w:ascii="Arial" w:hAnsi="Arial" w:cs="Arial"/>
              </w:rPr>
              <w:t>50</w:t>
            </w:r>
          </w:p>
        </w:tc>
      </w:tr>
      <w:tr w:rsidR="007263BF" w:rsidRPr="00DF3058" w:rsidTr="00553452">
        <w:trPr>
          <w:trHeight w:val="253"/>
        </w:trPr>
        <w:tc>
          <w:tcPr>
            <w:tcW w:w="1178"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Paper 2</w:t>
            </w:r>
          </w:p>
        </w:tc>
        <w:tc>
          <w:tcPr>
            <w:tcW w:w="7643" w:type="dxa"/>
          </w:tcPr>
          <w:p w:rsidR="007263BF" w:rsidRPr="00DF3058" w:rsidRDefault="007263BF" w:rsidP="00553452">
            <w:pPr>
              <w:pStyle w:val="TableParagraph"/>
              <w:spacing w:line="234" w:lineRule="exact"/>
              <w:ind w:left="108"/>
              <w:rPr>
                <w:rFonts w:ascii="Arial" w:hAnsi="Arial" w:cs="Arial"/>
              </w:rPr>
            </w:pPr>
            <w:r w:rsidRPr="00DF3058">
              <w:rPr>
                <w:rFonts w:ascii="Arial" w:hAnsi="Arial" w:cs="Arial"/>
              </w:rPr>
              <w:t>Pharmacology and Therapeutics-II</w:t>
            </w:r>
          </w:p>
        </w:tc>
        <w:tc>
          <w:tcPr>
            <w:tcW w:w="811" w:type="dxa"/>
          </w:tcPr>
          <w:p w:rsidR="007263BF" w:rsidRPr="00DF3058" w:rsidRDefault="007263BF" w:rsidP="00553452">
            <w:pPr>
              <w:pStyle w:val="TableParagraph"/>
              <w:spacing w:line="234" w:lineRule="exact"/>
              <w:ind w:left="108"/>
              <w:rPr>
                <w:rFonts w:ascii="Arial" w:hAnsi="Arial" w:cs="Arial"/>
              </w:rPr>
            </w:pPr>
            <w:r w:rsidRPr="00DF3058">
              <w:rPr>
                <w:rFonts w:ascii="Arial" w:hAnsi="Arial" w:cs="Arial"/>
              </w:rPr>
              <w:t>100</w:t>
            </w:r>
          </w:p>
        </w:tc>
      </w:tr>
      <w:tr w:rsidR="007263BF" w:rsidRPr="00DF3058" w:rsidTr="00553452">
        <w:trPr>
          <w:trHeight w:val="251"/>
        </w:trPr>
        <w:tc>
          <w:tcPr>
            <w:tcW w:w="1178" w:type="dxa"/>
          </w:tcPr>
          <w:p w:rsidR="007263BF" w:rsidRPr="00DF3058" w:rsidRDefault="007263BF" w:rsidP="00553452">
            <w:pPr>
              <w:pStyle w:val="TableParagraph"/>
              <w:spacing w:line="232" w:lineRule="exact"/>
              <w:rPr>
                <w:rFonts w:ascii="Arial" w:hAnsi="Arial" w:cs="Arial"/>
              </w:rPr>
            </w:pPr>
            <w:r w:rsidRPr="00DF3058">
              <w:rPr>
                <w:rFonts w:ascii="Arial" w:hAnsi="Arial" w:cs="Arial"/>
              </w:rPr>
              <w:t>Paper 3</w:t>
            </w:r>
          </w:p>
        </w:tc>
        <w:tc>
          <w:tcPr>
            <w:tcW w:w="7643" w:type="dxa"/>
          </w:tcPr>
          <w:p w:rsidR="007263BF" w:rsidRPr="00DF3058" w:rsidRDefault="007263BF" w:rsidP="00553452">
            <w:pPr>
              <w:pStyle w:val="TableParagraph"/>
              <w:spacing w:line="232" w:lineRule="exact"/>
              <w:ind w:left="108"/>
              <w:rPr>
                <w:rFonts w:ascii="Arial" w:hAnsi="Arial" w:cs="Arial"/>
              </w:rPr>
            </w:pPr>
            <w:r w:rsidRPr="00DF3058">
              <w:rPr>
                <w:rFonts w:ascii="Arial" w:hAnsi="Arial" w:cs="Arial"/>
              </w:rPr>
              <w:t>Pharmacognosy-II (Advanced)</w:t>
            </w:r>
          </w:p>
        </w:tc>
        <w:tc>
          <w:tcPr>
            <w:tcW w:w="811" w:type="dxa"/>
          </w:tcPr>
          <w:p w:rsidR="007263BF" w:rsidRPr="00DF3058" w:rsidRDefault="007263BF" w:rsidP="00553452">
            <w:pPr>
              <w:pStyle w:val="TableParagraph"/>
              <w:spacing w:line="232" w:lineRule="exact"/>
              <w:ind w:left="108"/>
              <w:rPr>
                <w:rFonts w:ascii="Arial" w:hAnsi="Arial" w:cs="Arial"/>
              </w:rPr>
            </w:pPr>
            <w:r w:rsidRPr="00DF3058">
              <w:rPr>
                <w:rFonts w:ascii="Arial" w:hAnsi="Arial" w:cs="Arial"/>
              </w:rPr>
              <w:t>100</w:t>
            </w:r>
          </w:p>
        </w:tc>
      </w:tr>
      <w:tr w:rsidR="007263BF" w:rsidRPr="00DF3058" w:rsidTr="00553452">
        <w:trPr>
          <w:trHeight w:val="253"/>
        </w:trPr>
        <w:tc>
          <w:tcPr>
            <w:tcW w:w="1178"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Paper 4</w:t>
            </w:r>
          </w:p>
        </w:tc>
        <w:tc>
          <w:tcPr>
            <w:tcW w:w="7643" w:type="dxa"/>
          </w:tcPr>
          <w:p w:rsidR="007263BF" w:rsidRPr="00DF3058" w:rsidRDefault="007263BF" w:rsidP="00553452">
            <w:pPr>
              <w:pStyle w:val="TableParagraph"/>
              <w:spacing w:line="234" w:lineRule="exact"/>
              <w:ind w:left="108"/>
              <w:rPr>
                <w:rFonts w:ascii="Arial" w:hAnsi="Arial" w:cs="Arial"/>
                <w:sz w:val="20"/>
              </w:rPr>
            </w:pPr>
            <w:r w:rsidRPr="00DF3058">
              <w:rPr>
                <w:rFonts w:ascii="Arial" w:hAnsi="Arial" w:cs="Arial"/>
              </w:rPr>
              <w:t xml:space="preserve">Pharmacy Practice-II </w:t>
            </w:r>
            <w:r w:rsidRPr="00DF3058">
              <w:rPr>
                <w:rFonts w:ascii="Arial" w:hAnsi="Arial" w:cs="Arial"/>
                <w:sz w:val="20"/>
              </w:rPr>
              <w:t>(Dispensing, Community, Social &amp; Administrative Pharmacy)</w:t>
            </w:r>
          </w:p>
        </w:tc>
        <w:tc>
          <w:tcPr>
            <w:tcW w:w="811" w:type="dxa"/>
          </w:tcPr>
          <w:p w:rsidR="007263BF" w:rsidRPr="00DF3058" w:rsidRDefault="007263BF" w:rsidP="00553452">
            <w:pPr>
              <w:pStyle w:val="TableParagraph"/>
              <w:spacing w:line="234" w:lineRule="exact"/>
              <w:ind w:left="108"/>
              <w:rPr>
                <w:rFonts w:ascii="Arial" w:hAnsi="Arial" w:cs="Arial"/>
              </w:rPr>
            </w:pPr>
            <w:r w:rsidRPr="00DF3058">
              <w:rPr>
                <w:rFonts w:ascii="Arial" w:hAnsi="Arial" w:cs="Arial"/>
              </w:rPr>
              <w:t>100</w:t>
            </w:r>
          </w:p>
        </w:tc>
      </w:tr>
      <w:tr w:rsidR="007263BF" w:rsidRPr="00DF3058" w:rsidTr="00553452">
        <w:trPr>
          <w:trHeight w:val="251"/>
        </w:trPr>
        <w:tc>
          <w:tcPr>
            <w:tcW w:w="1178" w:type="dxa"/>
          </w:tcPr>
          <w:p w:rsidR="007263BF" w:rsidRPr="00DF3058" w:rsidRDefault="007263BF" w:rsidP="00553452">
            <w:pPr>
              <w:pStyle w:val="TableParagraph"/>
              <w:spacing w:line="232" w:lineRule="exact"/>
              <w:rPr>
                <w:rFonts w:ascii="Arial" w:hAnsi="Arial" w:cs="Arial"/>
              </w:rPr>
            </w:pPr>
            <w:r w:rsidRPr="00DF3058">
              <w:rPr>
                <w:rFonts w:ascii="Arial" w:hAnsi="Arial" w:cs="Arial"/>
              </w:rPr>
              <w:t>Paper 5</w:t>
            </w:r>
          </w:p>
        </w:tc>
        <w:tc>
          <w:tcPr>
            <w:tcW w:w="7643" w:type="dxa"/>
          </w:tcPr>
          <w:p w:rsidR="007263BF" w:rsidRPr="00DF3058" w:rsidRDefault="007263BF" w:rsidP="00553452">
            <w:pPr>
              <w:pStyle w:val="TableParagraph"/>
              <w:spacing w:line="232" w:lineRule="exact"/>
              <w:ind w:left="108"/>
              <w:rPr>
                <w:rFonts w:ascii="Arial" w:hAnsi="Arial" w:cs="Arial"/>
              </w:rPr>
            </w:pPr>
            <w:r w:rsidRPr="00DF3058">
              <w:rPr>
                <w:rFonts w:ascii="Arial" w:hAnsi="Arial" w:cs="Arial"/>
              </w:rPr>
              <w:t>Pharmaceutical Chemistry-III (Pharmaceutical Analysis)</w:t>
            </w:r>
          </w:p>
        </w:tc>
        <w:tc>
          <w:tcPr>
            <w:tcW w:w="811" w:type="dxa"/>
          </w:tcPr>
          <w:p w:rsidR="007263BF" w:rsidRPr="00DF3058" w:rsidRDefault="007263BF" w:rsidP="00553452">
            <w:pPr>
              <w:pStyle w:val="TableParagraph"/>
              <w:spacing w:line="232" w:lineRule="exact"/>
              <w:ind w:left="108"/>
              <w:rPr>
                <w:rFonts w:ascii="Arial" w:hAnsi="Arial" w:cs="Arial"/>
              </w:rPr>
            </w:pPr>
            <w:r w:rsidRPr="00DF3058">
              <w:rPr>
                <w:rFonts w:ascii="Arial" w:hAnsi="Arial" w:cs="Arial"/>
              </w:rPr>
              <w:t>100</w:t>
            </w:r>
          </w:p>
        </w:tc>
      </w:tr>
      <w:tr w:rsidR="007263BF" w:rsidRPr="00DF3058" w:rsidTr="00553452">
        <w:trPr>
          <w:trHeight w:val="253"/>
        </w:trPr>
        <w:tc>
          <w:tcPr>
            <w:tcW w:w="1178"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Paper 6</w:t>
            </w:r>
          </w:p>
        </w:tc>
        <w:tc>
          <w:tcPr>
            <w:tcW w:w="7643" w:type="dxa"/>
          </w:tcPr>
          <w:p w:rsidR="007263BF" w:rsidRPr="00DF3058" w:rsidRDefault="007263BF" w:rsidP="00553452">
            <w:pPr>
              <w:pStyle w:val="TableParagraph"/>
              <w:spacing w:line="234" w:lineRule="exact"/>
              <w:ind w:left="108"/>
              <w:rPr>
                <w:rFonts w:ascii="Arial" w:hAnsi="Arial" w:cs="Arial"/>
              </w:rPr>
            </w:pPr>
            <w:r w:rsidRPr="00DF3058">
              <w:rPr>
                <w:rFonts w:ascii="Arial" w:hAnsi="Arial" w:cs="Arial"/>
              </w:rPr>
              <w:t>Pharmacy Practice -III (</w:t>
            </w:r>
            <w:r w:rsidRPr="00DF3058">
              <w:rPr>
                <w:rFonts w:ascii="Arial" w:hAnsi="Arial" w:cs="Arial"/>
                <w:sz w:val="20"/>
              </w:rPr>
              <w:t>Computer and its Applications in Pharmacy</w:t>
            </w:r>
            <w:r w:rsidRPr="00DF3058">
              <w:rPr>
                <w:rFonts w:ascii="Arial" w:hAnsi="Arial" w:cs="Arial"/>
              </w:rPr>
              <w:t>)</w:t>
            </w:r>
          </w:p>
        </w:tc>
        <w:tc>
          <w:tcPr>
            <w:tcW w:w="811" w:type="dxa"/>
          </w:tcPr>
          <w:p w:rsidR="007263BF" w:rsidRPr="00DF3058" w:rsidRDefault="007263BF" w:rsidP="00553452">
            <w:pPr>
              <w:pStyle w:val="TableParagraph"/>
              <w:spacing w:line="234" w:lineRule="exact"/>
              <w:ind w:left="223"/>
              <w:rPr>
                <w:rFonts w:ascii="Arial" w:hAnsi="Arial" w:cs="Arial"/>
              </w:rPr>
            </w:pPr>
            <w:r w:rsidRPr="00DF3058">
              <w:rPr>
                <w:rFonts w:ascii="Arial" w:hAnsi="Arial" w:cs="Arial"/>
              </w:rPr>
              <w:t>50</w:t>
            </w:r>
          </w:p>
        </w:tc>
      </w:tr>
      <w:tr w:rsidR="007263BF" w:rsidRPr="00DF3058" w:rsidTr="00553452">
        <w:trPr>
          <w:trHeight w:val="254"/>
        </w:trPr>
        <w:tc>
          <w:tcPr>
            <w:tcW w:w="9632" w:type="dxa"/>
            <w:gridSpan w:val="3"/>
            <w:shd w:val="clear" w:color="auto" w:fill="D9D9D9"/>
          </w:tcPr>
          <w:p w:rsidR="007263BF" w:rsidRPr="00DF3058" w:rsidRDefault="007263BF" w:rsidP="00553452">
            <w:pPr>
              <w:pStyle w:val="TableParagraph"/>
              <w:spacing w:line="235" w:lineRule="exact"/>
              <w:ind w:left="4370" w:right="4368"/>
              <w:jc w:val="center"/>
              <w:rPr>
                <w:rFonts w:ascii="Arial" w:hAnsi="Arial" w:cs="Arial"/>
                <w:b/>
              </w:rPr>
            </w:pPr>
            <w:r w:rsidRPr="00DF3058">
              <w:rPr>
                <w:rFonts w:ascii="Arial" w:hAnsi="Arial" w:cs="Arial"/>
                <w:b/>
                <w:u w:val="thick"/>
              </w:rPr>
              <w:t>Practical</w:t>
            </w:r>
          </w:p>
        </w:tc>
      </w:tr>
      <w:tr w:rsidR="007263BF" w:rsidRPr="00DF3058" w:rsidTr="00553452">
        <w:trPr>
          <w:trHeight w:val="251"/>
        </w:trPr>
        <w:tc>
          <w:tcPr>
            <w:tcW w:w="1178" w:type="dxa"/>
          </w:tcPr>
          <w:p w:rsidR="007263BF" w:rsidRPr="00DF3058" w:rsidRDefault="007263BF" w:rsidP="00553452">
            <w:pPr>
              <w:pStyle w:val="TableParagraph"/>
              <w:spacing w:line="232" w:lineRule="exact"/>
              <w:rPr>
                <w:rFonts w:ascii="Arial" w:hAnsi="Arial" w:cs="Arial"/>
              </w:rPr>
            </w:pPr>
            <w:r w:rsidRPr="00DF3058">
              <w:rPr>
                <w:rFonts w:ascii="Arial" w:hAnsi="Arial" w:cs="Arial"/>
              </w:rPr>
              <w:t>Paper 7</w:t>
            </w:r>
          </w:p>
        </w:tc>
        <w:tc>
          <w:tcPr>
            <w:tcW w:w="7643" w:type="dxa"/>
          </w:tcPr>
          <w:p w:rsidR="007263BF" w:rsidRPr="00DF3058" w:rsidRDefault="007263BF" w:rsidP="00553452">
            <w:pPr>
              <w:pStyle w:val="TableParagraph"/>
              <w:spacing w:line="232" w:lineRule="exact"/>
              <w:ind w:left="108"/>
              <w:rPr>
                <w:rFonts w:ascii="Arial" w:hAnsi="Arial" w:cs="Arial"/>
              </w:rPr>
            </w:pPr>
            <w:r w:rsidRPr="00DF3058">
              <w:rPr>
                <w:rFonts w:ascii="Arial" w:hAnsi="Arial" w:cs="Arial"/>
              </w:rPr>
              <w:t>Pathology</w:t>
            </w:r>
          </w:p>
        </w:tc>
        <w:tc>
          <w:tcPr>
            <w:tcW w:w="811" w:type="dxa"/>
          </w:tcPr>
          <w:p w:rsidR="007263BF" w:rsidRPr="00DF3058" w:rsidRDefault="007263BF" w:rsidP="00553452">
            <w:pPr>
              <w:pStyle w:val="TableParagraph"/>
              <w:spacing w:line="232" w:lineRule="exact"/>
              <w:ind w:left="108"/>
              <w:rPr>
                <w:rFonts w:ascii="Arial" w:hAnsi="Arial" w:cs="Arial"/>
              </w:rPr>
            </w:pPr>
            <w:r w:rsidRPr="00DF3058">
              <w:rPr>
                <w:rFonts w:ascii="Arial" w:hAnsi="Arial" w:cs="Arial"/>
              </w:rPr>
              <w:t>50</w:t>
            </w:r>
          </w:p>
        </w:tc>
      </w:tr>
      <w:tr w:rsidR="007263BF" w:rsidRPr="00DF3058" w:rsidTr="00553452">
        <w:trPr>
          <w:trHeight w:val="254"/>
        </w:trPr>
        <w:tc>
          <w:tcPr>
            <w:tcW w:w="1178"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Paper 8</w:t>
            </w:r>
          </w:p>
        </w:tc>
        <w:tc>
          <w:tcPr>
            <w:tcW w:w="7643" w:type="dxa"/>
          </w:tcPr>
          <w:p w:rsidR="007263BF" w:rsidRPr="00DF3058" w:rsidRDefault="007263BF" w:rsidP="00553452">
            <w:pPr>
              <w:pStyle w:val="TableParagraph"/>
              <w:spacing w:line="234" w:lineRule="exact"/>
              <w:ind w:left="108"/>
              <w:rPr>
                <w:rFonts w:ascii="Arial" w:hAnsi="Arial" w:cs="Arial"/>
              </w:rPr>
            </w:pPr>
            <w:r w:rsidRPr="00DF3058">
              <w:rPr>
                <w:rFonts w:ascii="Arial" w:hAnsi="Arial" w:cs="Arial"/>
              </w:rPr>
              <w:t>Pharmacology and Therapeutics-II</w:t>
            </w:r>
          </w:p>
        </w:tc>
        <w:tc>
          <w:tcPr>
            <w:tcW w:w="811" w:type="dxa"/>
          </w:tcPr>
          <w:p w:rsidR="007263BF" w:rsidRPr="00DF3058" w:rsidRDefault="007263BF" w:rsidP="00553452">
            <w:pPr>
              <w:pStyle w:val="TableParagraph"/>
              <w:spacing w:line="234" w:lineRule="exact"/>
              <w:ind w:left="108"/>
              <w:rPr>
                <w:rFonts w:ascii="Arial" w:hAnsi="Arial" w:cs="Arial"/>
              </w:rPr>
            </w:pPr>
            <w:r w:rsidRPr="00DF3058">
              <w:rPr>
                <w:rFonts w:ascii="Arial" w:hAnsi="Arial" w:cs="Arial"/>
              </w:rPr>
              <w:t>100</w:t>
            </w:r>
          </w:p>
        </w:tc>
      </w:tr>
      <w:tr w:rsidR="007263BF" w:rsidRPr="00DF3058" w:rsidTr="00553452">
        <w:trPr>
          <w:trHeight w:val="251"/>
        </w:trPr>
        <w:tc>
          <w:tcPr>
            <w:tcW w:w="1178" w:type="dxa"/>
          </w:tcPr>
          <w:p w:rsidR="007263BF" w:rsidRPr="00DF3058" w:rsidRDefault="007263BF" w:rsidP="00553452">
            <w:pPr>
              <w:pStyle w:val="TableParagraph"/>
              <w:spacing w:line="232" w:lineRule="exact"/>
              <w:rPr>
                <w:rFonts w:ascii="Arial" w:hAnsi="Arial" w:cs="Arial"/>
              </w:rPr>
            </w:pPr>
            <w:r w:rsidRPr="00DF3058">
              <w:rPr>
                <w:rFonts w:ascii="Arial" w:hAnsi="Arial" w:cs="Arial"/>
              </w:rPr>
              <w:t>Paper 9</w:t>
            </w:r>
          </w:p>
        </w:tc>
        <w:tc>
          <w:tcPr>
            <w:tcW w:w="7643" w:type="dxa"/>
          </w:tcPr>
          <w:p w:rsidR="007263BF" w:rsidRPr="00DF3058" w:rsidRDefault="007263BF" w:rsidP="00553452">
            <w:pPr>
              <w:pStyle w:val="TableParagraph"/>
              <w:spacing w:line="232" w:lineRule="exact"/>
              <w:ind w:left="108"/>
              <w:rPr>
                <w:rFonts w:ascii="Arial" w:hAnsi="Arial" w:cs="Arial"/>
              </w:rPr>
            </w:pPr>
            <w:r w:rsidRPr="00DF3058">
              <w:rPr>
                <w:rFonts w:ascii="Arial" w:hAnsi="Arial" w:cs="Arial"/>
              </w:rPr>
              <w:t>Pharmacognosy-II (Advanced)</w:t>
            </w:r>
          </w:p>
        </w:tc>
        <w:tc>
          <w:tcPr>
            <w:tcW w:w="811" w:type="dxa"/>
          </w:tcPr>
          <w:p w:rsidR="007263BF" w:rsidRPr="00DF3058" w:rsidRDefault="007263BF" w:rsidP="00553452">
            <w:pPr>
              <w:pStyle w:val="TableParagraph"/>
              <w:spacing w:line="232" w:lineRule="exact"/>
              <w:ind w:left="108"/>
              <w:rPr>
                <w:rFonts w:ascii="Arial" w:hAnsi="Arial" w:cs="Arial"/>
              </w:rPr>
            </w:pPr>
            <w:r w:rsidRPr="00DF3058">
              <w:rPr>
                <w:rFonts w:ascii="Arial" w:hAnsi="Arial" w:cs="Arial"/>
              </w:rPr>
              <w:t>100</w:t>
            </w:r>
          </w:p>
        </w:tc>
      </w:tr>
      <w:tr w:rsidR="007263BF" w:rsidRPr="00DF3058" w:rsidTr="00553452">
        <w:trPr>
          <w:trHeight w:val="254"/>
        </w:trPr>
        <w:tc>
          <w:tcPr>
            <w:tcW w:w="1178"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Paper 10</w:t>
            </w:r>
          </w:p>
        </w:tc>
        <w:tc>
          <w:tcPr>
            <w:tcW w:w="7643" w:type="dxa"/>
          </w:tcPr>
          <w:p w:rsidR="007263BF" w:rsidRPr="00DF3058" w:rsidRDefault="007263BF" w:rsidP="00553452">
            <w:pPr>
              <w:pStyle w:val="TableParagraph"/>
              <w:spacing w:line="234" w:lineRule="exact"/>
              <w:ind w:left="108"/>
              <w:rPr>
                <w:rFonts w:ascii="Arial" w:hAnsi="Arial" w:cs="Arial"/>
                <w:sz w:val="20"/>
              </w:rPr>
            </w:pPr>
            <w:r w:rsidRPr="00DF3058">
              <w:rPr>
                <w:rFonts w:ascii="Arial" w:hAnsi="Arial" w:cs="Arial"/>
              </w:rPr>
              <w:t xml:space="preserve">Pharmacy Practice-II </w:t>
            </w:r>
            <w:r w:rsidRPr="00DF3058">
              <w:rPr>
                <w:rFonts w:ascii="Arial" w:hAnsi="Arial" w:cs="Arial"/>
                <w:sz w:val="20"/>
              </w:rPr>
              <w:t>(Dispensing, Community and Social &amp; Administrative Pharmacy)</w:t>
            </w:r>
          </w:p>
        </w:tc>
        <w:tc>
          <w:tcPr>
            <w:tcW w:w="811" w:type="dxa"/>
          </w:tcPr>
          <w:p w:rsidR="007263BF" w:rsidRPr="00DF3058" w:rsidRDefault="007263BF" w:rsidP="00553452">
            <w:pPr>
              <w:pStyle w:val="TableParagraph"/>
              <w:spacing w:line="234" w:lineRule="exact"/>
              <w:ind w:left="108"/>
              <w:rPr>
                <w:rFonts w:ascii="Arial" w:hAnsi="Arial" w:cs="Arial"/>
              </w:rPr>
            </w:pPr>
            <w:r w:rsidRPr="00DF3058">
              <w:rPr>
                <w:rFonts w:ascii="Arial" w:hAnsi="Arial" w:cs="Arial"/>
              </w:rPr>
              <w:t>100</w:t>
            </w:r>
          </w:p>
        </w:tc>
      </w:tr>
      <w:tr w:rsidR="007263BF" w:rsidRPr="00DF3058" w:rsidTr="00553452">
        <w:trPr>
          <w:trHeight w:val="251"/>
        </w:trPr>
        <w:tc>
          <w:tcPr>
            <w:tcW w:w="1178" w:type="dxa"/>
          </w:tcPr>
          <w:p w:rsidR="007263BF" w:rsidRPr="00DF3058" w:rsidRDefault="007263BF" w:rsidP="00553452">
            <w:pPr>
              <w:pStyle w:val="TableParagraph"/>
              <w:spacing w:line="232" w:lineRule="exact"/>
              <w:rPr>
                <w:rFonts w:ascii="Arial" w:hAnsi="Arial" w:cs="Arial"/>
              </w:rPr>
            </w:pPr>
            <w:r w:rsidRPr="00DF3058">
              <w:rPr>
                <w:rFonts w:ascii="Arial" w:hAnsi="Arial" w:cs="Arial"/>
              </w:rPr>
              <w:t>Paper 11</w:t>
            </w:r>
          </w:p>
        </w:tc>
        <w:tc>
          <w:tcPr>
            <w:tcW w:w="7643" w:type="dxa"/>
          </w:tcPr>
          <w:p w:rsidR="007263BF" w:rsidRPr="00DF3058" w:rsidRDefault="007263BF" w:rsidP="00553452">
            <w:pPr>
              <w:pStyle w:val="TableParagraph"/>
              <w:spacing w:line="232" w:lineRule="exact"/>
              <w:ind w:left="108"/>
              <w:rPr>
                <w:rFonts w:ascii="Arial" w:hAnsi="Arial" w:cs="Arial"/>
              </w:rPr>
            </w:pPr>
            <w:r w:rsidRPr="00DF3058">
              <w:rPr>
                <w:rFonts w:ascii="Arial" w:hAnsi="Arial" w:cs="Arial"/>
              </w:rPr>
              <w:t>Pharmaceutical Chemistry-III (Pharmaceutical Analysis)</w:t>
            </w:r>
          </w:p>
        </w:tc>
        <w:tc>
          <w:tcPr>
            <w:tcW w:w="811" w:type="dxa"/>
          </w:tcPr>
          <w:p w:rsidR="007263BF" w:rsidRPr="00DF3058" w:rsidRDefault="007263BF" w:rsidP="00553452">
            <w:pPr>
              <w:pStyle w:val="TableParagraph"/>
              <w:spacing w:line="232" w:lineRule="exact"/>
              <w:ind w:left="108"/>
              <w:rPr>
                <w:rFonts w:ascii="Arial" w:hAnsi="Arial" w:cs="Arial"/>
              </w:rPr>
            </w:pPr>
            <w:r w:rsidRPr="00DF3058">
              <w:rPr>
                <w:rFonts w:ascii="Arial" w:hAnsi="Arial" w:cs="Arial"/>
              </w:rPr>
              <w:t>100</w:t>
            </w:r>
          </w:p>
        </w:tc>
      </w:tr>
      <w:tr w:rsidR="007263BF" w:rsidRPr="00DF3058" w:rsidTr="00553452">
        <w:trPr>
          <w:trHeight w:val="253"/>
        </w:trPr>
        <w:tc>
          <w:tcPr>
            <w:tcW w:w="1178"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Paper 12</w:t>
            </w:r>
          </w:p>
        </w:tc>
        <w:tc>
          <w:tcPr>
            <w:tcW w:w="7643" w:type="dxa"/>
          </w:tcPr>
          <w:p w:rsidR="007263BF" w:rsidRPr="00DF3058" w:rsidRDefault="007263BF" w:rsidP="00553452">
            <w:pPr>
              <w:pStyle w:val="TableParagraph"/>
              <w:spacing w:line="234" w:lineRule="exact"/>
              <w:ind w:left="108"/>
              <w:rPr>
                <w:rFonts w:ascii="Arial" w:hAnsi="Arial" w:cs="Arial"/>
              </w:rPr>
            </w:pPr>
            <w:r w:rsidRPr="00DF3058">
              <w:rPr>
                <w:rFonts w:ascii="Arial" w:hAnsi="Arial" w:cs="Arial"/>
              </w:rPr>
              <w:t>Pharmacy Practice -III (</w:t>
            </w:r>
            <w:r w:rsidRPr="00DF3058">
              <w:rPr>
                <w:rFonts w:ascii="Arial" w:hAnsi="Arial" w:cs="Arial"/>
                <w:sz w:val="20"/>
              </w:rPr>
              <w:t>Computer and its Applications in Pharmacy</w:t>
            </w:r>
            <w:r w:rsidRPr="00DF3058">
              <w:rPr>
                <w:rFonts w:ascii="Arial" w:hAnsi="Arial" w:cs="Arial"/>
              </w:rPr>
              <w:t>)</w:t>
            </w:r>
          </w:p>
        </w:tc>
        <w:tc>
          <w:tcPr>
            <w:tcW w:w="811" w:type="dxa"/>
          </w:tcPr>
          <w:p w:rsidR="007263BF" w:rsidRPr="00DF3058" w:rsidRDefault="007263BF" w:rsidP="00553452">
            <w:pPr>
              <w:pStyle w:val="TableParagraph"/>
              <w:spacing w:line="234" w:lineRule="exact"/>
              <w:ind w:left="223"/>
              <w:rPr>
                <w:rFonts w:ascii="Arial" w:hAnsi="Arial" w:cs="Arial"/>
              </w:rPr>
            </w:pPr>
            <w:r w:rsidRPr="00DF3058">
              <w:rPr>
                <w:rFonts w:ascii="Arial" w:hAnsi="Arial" w:cs="Arial"/>
              </w:rPr>
              <w:t>50</w:t>
            </w:r>
          </w:p>
        </w:tc>
      </w:tr>
      <w:tr w:rsidR="007263BF" w:rsidRPr="00DF3058" w:rsidTr="00553452">
        <w:trPr>
          <w:trHeight w:val="254"/>
        </w:trPr>
        <w:tc>
          <w:tcPr>
            <w:tcW w:w="8821" w:type="dxa"/>
            <w:gridSpan w:val="2"/>
            <w:shd w:val="clear" w:color="auto" w:fill="D9D9D9"/>
          </w:tcPr>
          <w:p w:rsidR="007263BF" w:rsidRPr="00DF3058" w:rsidRDefault="007263BF" w:rsidP="00553452">
            <w:pPr>
              <w:pStyle w:val="TableParagraph"/>
              <w:spacing w:line="234" w:lineRule="exact"/>
              <w:ind w:right="1313"/>
              <w:jc w:val="right"/>
              <w:rPr>
                <w:rFonts w:ascii="Arial" w:hAnsi="Arial" w:cs="Arial"/>
                <w:b/>
              </w:rPr>
            </w:pPr>
            <w:r w:rsidRPr="00DF3058">
              <w:rPr>
                <w:rFonts w:ascii="Arial" w:hAnsi="Arial" w:cs="Arial"/>
                <w:b/>
              </w:rPr>
              <w:t>Total Marks:</w:t>
            </w:r>
          </w:p>
        </w:tc>
        <w:tc>
          <w:tcPr>
            <w:tcW w:w="811" w:type="dxa"/>
            <w:shd w:val="clear" w:color="auto" w:fill="D9D9D9"/>
          </w:tcPr>
          <w:p w:rsidR="007263BF" w:rsidRPr="00DF3058" w:rsidRDefault="007263BF" w:rsidP="00553452">
            <w:pPr>
              <w:pStyle w:val="TableParagraph"/>
              <w:spacing w:line="234" w:lineRule="exact"/>
              <w:ind w:left="108"/>
              <w:rPr>
                <w:rFonts w:ascii="Arial" w:hAnsi="Arial" w:cs="Arial"/>
                <w:b/>
              </w:rPr>
            </w:pPr>
            <w:r w:rsidRPr="00DF3058">
              <w:rPr>
                <w:rFonts w:ascii="Arial" w:hAnsi="Arial" w:cs="Arial"/>
                <w:b/>
              </w:rPr>
              <w:t>1000</w:t>
            </w:r>
          </w:p>
        </w:tc>
      </w:tr>
    </w:tbl>
    <w:p w:rsidR="007263BF" w:rsidRPr="00DF3058" w:rsidRDefault="007263BF" w:rsidP="007263BF">
      <w:pPr>
        <w:spacing w:before="78" w:after="39"/>
        <w:ind w:left="1319" w:right="1287"/>
        <w:jc w:val="center"/>
        <w:rPr>
          <w:rFonts w:ascii="Arial" w:hAnsi="Arial" w:cs="Arial"/>
          <w:b/>
        </w:rPr>
      </w:pPr>
      <w:r w:rsidRPr="00DF3058">
        <w:rPr>
          <w:rFonts w:ascii="Arial" w:hAnsi="Arial" w:cs="Arial"/>
          <w:b/>
          <w:u w:val="thick"/>
          <w:shd w:val="clear" w:color="auto" w:fill="A6A6A6"/>
        </w:rPr>
        <w:t>Fourth Professional</w:t>
      </w:r>
    </w:p>
    <w:tbl>
      <w:tblPr>
        <w:tblW w:w="0" w:type="auto"/>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76"/>
        <w:gridCol w:w="7646"/>
        <w:gridCol w:w="812"/>
      </w:tblGrid>
      <w:tr w:rsidR="007263BF" w:rsidRPr="00DF3058" w:rsidTr="00553452">
        <w:trPr>
          <w:trHeight w:val="254"/>
        </w:trPr>
        <w:tc>
          <w:tcPr>
            <w:tcW w:w="9634" w:type="dxa"/>
            <w:gridSpan w:val="3"/>
            <w:shd w:val="clear" w:color="auto" w:fill="D9D9D9"/>
          </w:tcPr>
          <w:p w:rsidR="007263BF" w:rsidRPr="00DF3058" w:rsidRDefault="007263BF" w:rsidP="00553452">
            <w:pPr>
              <w:pStyle w:val="TableParagraph"/>
              <w:spacing w:line="234" w:lineRule="exact"/>
              <w:ind w:left="4370" w:right="4366"/>
              <w:jc w:val="center"/>
              <w:rPr>
                <w:rFonts w:ascii="Arial" w:hAnsi="Arial" w:cs="Arial"/>
                <w:b/>
              </w:rPr>
            </w:pPr>
            <w:r w:rsidRPr="00DF3058">
              <w:rPr>
                <w:rFonts w:ascii="Arial" w:hAnsi="Arial" w:cs="Arial"/>
                <w:b/>
                <w:u w:val="thick"/>
              </w:rPr>
              <w:t>Theory</w:t>
            </w:r>
          </w:p>
        </w:tc>
      </w:tr>
      <w:tr w:rsidR="007263BF" w:rsidRPr="00DF3058" w:rsidTr="00553452">
        <w:trPr>
          <w:trHeight w:val="251"/>
        </w:trPr>
        <w:tc>
          <w:tcPr>
            <w:tcW w:w="1176" w:type="dxa"/>
          </w:tcPr>
          <w:p w:rsidR="007263BF" w:rsidRPr="00DF3058" w:rsidRDefault="007263BF" w:rsidP="00553452">
            <w:pPr>
              <w:pStyle w:val="TableParagraph"/>
              <w:spacing w:line="232" w:lineRule="exact"/>
              <w:rPr>
                <w:rFonts w:ascii="Arial" w:hAnsi="Arial" w:cs="Arial"/>
              </w:rPr>
            </w:pPr>
            <w:r w:rsidRPr="00DF3058">
              <w:rPr>
                <w:rFonts w:ascii="Arial" w:hAnsi="Arial" w:cs="Arial"/>
              </w:rPr>
              <w:t>Paper 1</w:t>
            </w:r>
          </w:p>
        </w:tc>
        <w:tc>
          <w:tcPr>
            <w:tcW w:w="7646" w:type="dxa"/>
          </w:tcPr>
          <w:p w:rsidR="007263BF" w:rsidRPr="00DF3058" w:rsidRDefault="007263BF" w:rsidP="00553452">
            <w:pPr>
              <w:pStyle w:val="TableParagraph"/>
              <w:spacing w:line="232" w:lineRule="exact"/>
              <w:rPr>
                <w:rFonts w:ascii="Arial" w:hAnsi="Arial" w:cs="Arial"/>
              </w:rPr>
            </w:pPr>
            <w:r w:rsidRPr="00DF3058">
              <w:rPr>
                <w:rFonts w:ascii="Arial" w:hAnsi="Arial" w:cs="Arial"/>
              </w:rPr>
              <w:t>Pharmacy Practice-IV (Hospital Pharmacy)</w:t>
            </w:r>
          </w:p>
        </w:tc>
        <w:tc>
          <w:tcPr>
            <w:tcW w:w="812" w:type="dxa"/>
          </w:tcPr>
          <w:p w:rsidR="007263BF" w:rsidRPr="00DF3058" w:rsidRDefault="007263BF" w:rsidP="00553452">
            <w:pPr>
              <w:pStyle w:val="TableParagraph"/>
              <w:spacing w:line="232" w:lineRule="exact"/>
              <w:rPr>
                <w:rFonts w:ascii="Arial" w:hAnsi="Arial" w:cs="Arial"/>
              </w:rPr>
            </w:pPr>
            <w:r w:rsidRPr="00DF3058">
              <w:rPr>
                <w:rFonts w:ascii="Arial" w:hAnsi="Arial" w:cs="Arial"/>
              </w:rPr>
              <w:t>100</w:t>
            </w:r>
          </w:p>
        </w:tc>
      </w:tr>
      <w:tr w:rsidR="007263BF" w:rsidRPr="00DF3058" w:rsidTr="00553452">
        <w:trPr>
          <w:trHeight w:val="254"/>
        </w:trPr>
        <w:tc>
          <w:tcPr>
            <w:tcW w:w="1176"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Paper 2</w:t>
            </w:r>
          </w:p>
        </w:tc>
        <w:tc>
          <w:tcPr>
            <w:tcW w:w="7646"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Pharmacy Practice -V (Clinical Pharmacy-I)</w:t>
            </w:r>
          </w:p>
        </w:tc>
        <w:tc>
          <w:tcPr>
            <w:tcW w:w="812"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100</w:t>
            </w:r>
          </w:p>
        </w:tc>
      </w:tr>
      <w:tr w:rsidR="007263BF" w:rsidRPr="00DF3058" w:rsidTr="00553452">
        <w:trPr>
          <w:trHeight w:val="254"/>
        </w:trPr>
        <w:tc>
          <w:tcPr>
            <w:tcW w:w="1176"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Paper 3</w:t>
            </w:r>
          </w:p>
        </w:tc>
        <w:tc>
          <w:tcPr>
            <w:tcW w:w="7646"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Pharmaceutics-IV (Industrial Pharmacy)</w:t>
            </w:r>
          </w:p>
        </w:tc>
        <w:tc>
          <w:tcPr>
            <w:tcW w:w="812"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100</w:t>
            </w:r>
          </w:p>
        </w:tc>
      </w:tr>
      <w:tr w:rsidR="007263BF" w:rsidRPr="00DF3058" w:rsidTr="00553452">
        <w:trPr>
          <w:trHeight w:val="251"/>
        </w:trPr>
        <w:tc>
          <w:tcPr>
            <w:tcW w:w="1176" w:type="dxa"/>
          </w:tcPr>
          <w:p w:rsidR="007263BF" w:rsidRPr="00DF3058" w:rsidRDefault="007263BF" w:rsidP="00553452">
            <w:pPr>
              <w:pStyle w:val="TableParagraph"/>
              <w:spacing w:line="232" w:lineRule="exact"/>
              <w:rPr>
                <w:rFonts w:ascii="Arial" w:hAnsi="Arial" w:cs="Arial"/>
              </w:rPr>
            </w:pPr>
            <w:r w:rsidRPr="00DF3058">
              <w:rPr>
                <w:rFonts w:ascii="Arial" w:hAnsi="Arial" w:cs="Arial"/>
              </w:rPr>
              <w:t>Paper 4</w:t>
            </w:r>
          </w:p>
        </w:tc>
        <w:tc>
          <w:tcPr>
            <w:tcW w:w="7646" w:type="dxa"/>
          </w:tcPr>
          <w:p w:rsidR="007263BF" w:rsidRPr="00DF3058" w:rsidRDefault="007263BF" w:rsidP="00553452">
            <w:pPr>
              <w:pStyle w:val="TableParagraph"/>
              <w:spacing w:line="232" w:lineRule="exact"/>
              <w:rPr>
                <w:rFonts w:ascii="Arial" w:hAnsi="Arial" w:cs="Arial"/>
              </w:rPr>
            </w:pPr>
            <w:r w:rsidRPr="00DF3058">
              <w:rPr>
                <w:rFonts w:ascii="Arial" w:hAnsi="Arial" w:cs="Arial"/>
              </w:rPr>
              <w:t>Pharmaceutics-V (Biopharamceutics and Pharmacokinetics)</w:t>
            </w:r>
          </w:p>
        </w:tc>
        <w:tc>
          <w:tcPr>
            <w:tcW w:w="812" w:type="dxa"/>
          </w:tcPr>
          <w:p w:rsidR="007263BF" w:rsidRPr="00DF3058" w:rsidRDefault="007263BF" w:rsidP="00553452">
            <w:pPr>
              <w:pStyle w:val="TableParagraph"/>
              <w:spacing w:line="232" w:lineRule="exact"/>
              <w:rPr>
                <w:rFonts w:ascii="Arial" w:hAnsi="Arial" w:cs="Arial"/>
              </w:rPr>
            </w:pPr>
            <w:r w:rsidRPr="00DF3058">
              <w:rPr>
                <w:rFonts w:ascii="Arial" w:hAnsi="Arial" w:cs="Arial"/>
              </w:rPr>
              <w:t>100</w:t>
            </w:r>
          </w:p>
        </w:tc>
      </w:tr>
      <w:tr w:rsidR="007263BF" w:rsidRPr="00DF3058" w:rsidTr="00553452">
        <w:trPr>
          <w:trHeight w:val="253"/>
        </w:trPr>
        <w:tc>
          <w:tcPr>
            <w:tcW w:w="1176"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Paper 5</w:t>
            </w:r>
          </w:p>
        </w:tc>
        <w:tc>
          <w:tcPr>
            <w:tcW w:w="7646"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Pharmaceutics-VI (Pharmaceutical Quality Management)</w:t>
            </w:r>
          </w:p>
        </w:tc>
        <w:tc>
          <w:tcPr>
            <w:tcW w:w="812"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100</w:t>
            </w:r>
          </w:p>
        </w:tc>
      </w:tr>
      <w:tr w:rsidR="007263BF" w:rsidRPr="00DF3058" w:rsidTr="00553452">
        <w:trPr>
          <w:trHeight w:val="241"/>
        </w:trPr>
        <w:tc>
          <w:tcPr>
            <w:tcW w:w="9634" w:type="dxa"/>
            <w:gridSpan w:val="3"/>
            <w:shd w:val="clear" w:color="auto" w:fill="D9D9D9"/>
          </w:tcPr>
          <w:p w:rsidR="007263BF" w:rsidRPr="00DF3058" w:rsidRDefault="007263BF" w:rsidP="00553452">
            <w:pPr>
              <w:pStyle w:val="TableParagraph"/>
              <w:spacing w:line="222" w:lineRule="exact"/>
              <w:ind w:left="4370" w:right="4370"/>
              <w:jc w:val="center"/>
              <w:rPr>
                <w:rFonts w:ascii="Arial" w:hAnsi="Arial" w:cs="Arial"/>
                <w:b/>
              </w:rPr>
            </w:pPr>
            <w:r w:rsidRPr="00DF3058">
              <w:rPr>
                <w:rFonts w:ascii="Arial" w:hAnsi="Arial" w:cs="Arial"/>
                <w:b/>
              </w:rPr>
              <w:t>Practical</w:t>
            </w:r>
          </w:p>
        </w:tc>
      </w:tr>
      <w:tr w:rsidR="007263BF" w:rsidRPr="00DF3058" w:rsidTr="00553452">
        <w:trPr>
          <w:trHeight w:val="243"/>
        </w:trPr>
        <w:tc>
          <w:tcPr>
            <w:tcW w:w="1176" w:type="dxa"/>
          </w:tcPr>
          <w:p w:rsidR="007263BF" w:rsidRPr="00DF3058" w:rsidRDefault="007263BF" w:rsidP="00553452">
            <w:pPr>
              <w:pStyle w:val="TableParagraph"/>
              <w:spacing w:line="224" w:lineRule="exact"/>
              <w:rPr>
                <w:rFonts w:ascii="Arial" w:hAnsi="Arial" w:cs="Arial"/>
              </w:rPr>
            </w:pPr>
            <w:r w:rsidRPr="00DF3058">
              <w:rPr>
                <w:rFonts w:ascii="Arial" w:hAnsi="Arial" w:cs="Arial"/>
              </w:rPr>
              <w:t>Paper 6</w:t>
            </w:r>
          </w:p>
        </w:tc>
        <w:tc>
          <w:tcPr>
            <w:tcW w:w="7646" w:type="dxa"/>
            <w:tcBorders>
              <w:top w:val="single" w:sz="12" w:space="0" w:color="000000"/>
            </w:tcBorders>
          </w:tcPr>
          <w:p w:rsidR="007263BF" w:rsidRPr="00DF3058" w:rsidRDefault="007263BF" w:rsidP="00553452">
            <w:pPr>
              <w:pStyle w:val="TableParagraph"/>
              <w:spacing w:line="224" w:lineRule="exact"/>
              <w:rPr>
                <w:rFonts w:ascii="Arial" w:hAnsi="Arial" w:cs="Arial"/>
              </w:rPr>
            </w:pPr>
            <w:r w:rsidRPr="00DF3058">
              <w:rPr>
                <w:rFonts w:ascii="Arial" w:hAnsi="Arial" w:cs="Arial"/>
              </w:rPr>
              <w:t>Pharmacy Practice -V (Clinical Pharmacy-I)</w:t>
            </w:r>
          </w:p>
        </w:tc>
        <w:tc>
          <w:tcPr>
            <w:tcW w:w="812" w:type="dxa"/>
          </w:tcPr>
          <w:p w:rsidR="007263BF" w:rsidRPr="00DF3058" w:rsidRDefault="007263BF" w:rsidP="00553452">
            <w:pPr>
              <w:pStyle w:val="TableParagraph"/>
              <w:spacing w:line="224" w:lineRule="exact"/>
              <w:rPr>
                <w:rFonts w:ascii="Arial" w:hAnsi="Arial" w:cs="Arial"/>
              </w:rPr>
            </w:pPr>
            <w:r w:rsidRPr="00DF3058">
              <w:rPr>
                <w:rFonts w:ascii="Arial" w:hAnsi="Arial" w:cs="Arial"/>
              </w:rPr>
              <w:t>100</w:t>
            </w:r>
          </w:p>
        </w:tc>
      </w:tr>
      <w:tr w:rsidR="007263BF" w:rsidRPr="00DF3058" w:rsidTr="00553452">
        <w:trPr>
          <w:trHeight w:val="251"/>
        </w:trPr>
        <w:tc>
          <w:tcPr>
            <w:tcW w:w="1176" w:type="dxa"/>
          </w:tcPr>
          <w:p w:rsidR="007263BF" w:rsidRPr="00DF3058" w:rsidRDefault="007263BF" w:rsidP="00553452">
            <w:pPr>
              <w:pStyle w:val="TableParagraph"/>
              <w:spacing w:line="232" w:lineRule="exact"/>
              <w:rPr>
                <w:rFonts w:ascii="Arial" w:hAnsi="Arial" w:cs="Arial"/>
              </w:rPr>
            </w:pPr>
            <w:r w:rsidRPr="00DF3058">
              <w:rPr>
                <w:rFonts w:ascii="Arial" w:hAnsi="Arial" w:cs="Arial"/>
              </w:rPr>
              <w:t>Paper 7</w:t>
            </w:r>
          </w:p>
        </w:tc>
        <w:tc>
          <w:tcPr>
            <w:tcW w:w="7646" w:type="dxa"/>
          </w:tcPr>
          <w:p w:rsidR="007263BF" w:rsidRPr="00DF3058" w:rsidRDefault="007263BF" w:rsidP="00553452">
            <w:pPr>
              <w:pStyle w:val="TableParagraph"/>
              <w:spacing w:line="232" w:lineRule="exact"/>
              <w:rPr>
                <w:rFonts w:ascii="Arial" w:hAnsi="Arial" w:cs="Arial"/>
              </w:rPr>
            </w:pPr>
            <w:r w:rsidRPr="00DF3058">
              <w:rPr>
                <w:rFonts w:ascii="Arial" w:hAnsi="Arial" w:cs="Arial"/>
              </w:rPr>
              <w:t>Pharmaceutics-IV (Industrial Pharmacy)</w:t>
            </w:r>
          </w:p>
        </w:tc>
        <w:tc>
          <w:tcPr>
            <w:tcW w:w="812" w:type="dxa"/>
          </w:tcPr>
          <w:p w:rsidR="007263BF" w:rsidRPr="00DF3058" w:rsidRDefault="007263BF" w:rsidP="00553452">
            <w:pPr>
              <w:pStyle w:val="TableParagraph"/>
              <w:spacing w:line="232" w:lineRule="exact"/>
              <w:rPr>
                <w:rFonts w:ascii="Arial" w:hAnsi="Arial" w:cs="Arial"/>
              </w:rPr>
            </w:pPr>
            <w:r w:rsidRPr="00DF3058">
              <w:rPr>
                <w:rFonts w:ascii="Arial" w:hAnsi="Arial" w:cs="Arial"/>
              </w:rPr>
              <w:t>100</w:t>
            </w:r>
          </w:p>
        </w:tc>
      </w:tr>
      <w:tr w:rsidR="007263BF" w:rsidRPr="00DF3058" w:rsidTr="00553452">
        <w:trPr>
          <w:trHeight w:val="253"/>
        </w:trPr>
        <w:tc>
          <w:tcPr>
            <w:tcW w:w="1176"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Paper 8</w:t>
            </w:r>
          </w:p>
        </w:tc>
        <w:tc>
          <w:tcPr>
            <w:tcW w:w="7646"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Pharmaceutics-V (Biopharamceutics and Pharmacokinetics)</w:t>
            </w:r>
          </w:p>
        </w:tc>
        <w:tc>
          <w:tcPr>
            <w:tcW w:w="812"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100</w:t>
            </w:r>
          </w:p>
        </w:tc>
      </w:tr>
      <w:tr w:rsidR="007263BF" w:rsidRPr="00DF3058" w:rsidTr="00553452">
        <w:trPr>
          <w:trHeight w:val="254"/>
        </w:trPr>
        <w:tc>
          <w:tcPr>
            <w:tcW w:w="1176"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Paper 9</w:t>
            </w:r>
          </w:p>
        </w:tc>
        <w:tc>
          <w:tcPr>
            <w:tcW w:w="7646"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Pharmaceutics-VI (Pharmaceutical Quality Management)</w:t>
            </w:r>
          </w:p>
        </w:tc>
        <w:tc>
          <w:tcPr>
            <w:tcW w:w="812"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100</w:t>
            </w:r>
          </w:p>
        </w:tc>
      </w:tr>
      <w:tr w:rsidR="007263BF" w:rsidRPr="00DF3058" w:rsidTr="00553452">
        <w:trPr>
          <w:trHeight w:val="251"/>
        </w:trPr>
        <w:tc>
          <w:tcPr>
            <w:tcW w:w="8822" w:type="dxa"/>
            <w:gridSpan w:val="2"/>
            <w:shd w:val="clear" w:color="auto" w:fill="D9D9D9"/>
          </w:tcPr>
          <w:p w:rsidR="007263BF" w:rsidRPr="00DF3058" w:rsidRDefault="007263BF" w:rsidP="00553452">
            <w:pPr>
              <w:pStyle w:val="TableParagraph"/>
              <w:spacing w:line="232" w:lineRule="exact"/>
              <w:ind w:right="1314"/>
              <w:jc w:val="right"/>
              <w:rPr>
                <w:rFonts w:ascii="Arial" w:hAnsi="Arial" w:cs="Arial"/>
                <w:b/>
              </w:rPr>
            </w:pPr>
            <w:r w:rsidRPr="00DF3058">
              <w:rPr>
                <w:rFonts w:ascii="Arial" w:hAnsi="Arial" w:cs="Arial"/>
                <w:b/>
              </w:rPr>
              <w:t>Total Marks:</w:t>
            </w:r>
          </w:p>
        </w:tc>
        <w:tc>
          <w:tcPr>
            <w:tcW w:w="812" w:type="dxa"/>
            <w:shd w:val="clear" w:color="auto" w:fill="D9D9D9"/>
          </w:tcPr>
          <w:p w:rsidR="007263BF" w:rsidRPr="00DF3058" w:rsidRDefault="007263BF" w:rsidP="00553452">
            <w:pPr>
              <w:pStyle w:val="TableParagraph"/>
              <w:spacing w:line="232" w:lineRule="exact"/>
              <w:rPr>
                <w:rFonts w:ascii="Arial" w:hAnsi="Arial" w:cs="Arial"/>
                <w:b/>
              </w:rPr>
            </w:pPr>
            <w:r w:rsidRPr="00DF3058">
              <w:rPr>
                <w:rFonts w:ascii="Arial" w:hAnsi="Arial" w:cs="Arial"/>
                <w:b/>
              </w:rPr>
              <w:t>900</w:t>
            </w:r>
          </w:p>
        </w:tc>
      </w:tr>
    </w:tbl>
    <w:p w:rsidR="007263BF" w:rsidRPr="00DF3058" w:rsidRDefault="007263BF" w:rsidP="007263BF">
      <w:pPr>
        <w:pStyle w:val="BodyText"/>
        <w:spacing w:before="2"/>
        <w:rPr>
          <w:rFonts w:ascii="Arial" w:hAnsi="Arial" w:cs="Arial"/>
          <w:b/>
          <w:sz w:val="25"/>
        </w:rPr>
      </w:pPr>
    </w:p>
    <w:p w:rsidR="007263BF" w:rsidRPr="00DF3058" w:rsidRDefault="007263BF" w:rsidP="007263BF">
      <w:pPr>
        <w:spacing w:after="41"/>
        <w:ind w:left="1319" w:right="1287"/>
        <w:jc w:val="center"/>
        <w:rPr>
          <w:rFonts w:ascii="Arial" w:hAnsi="Arial" w:cs="Arial"/>
          <w:b/>
        </w:rPr>
      </w:pPr>
      <w:r w:rsidRPr="00DF3058">
        <w:rPr>
          <w:rFonts w:ascii="Arial" w:hAnsi="Arial" w:cs="Arial"/>
          <w:b/>
          <w:u w:val="thick"/>
          <w:shd w:val="clear" w:color="auto" w:fill="A6A6A6"/>
        </w:rPr>
        <w:t>Fifth Professional</w:t>
      </w:r>
    </w:p>
    <w:tbl>
      <w:tblPr>
        <w:tblW w:w="0" w:type="auto"/>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76"/>
        <w:gridCol w:w="7646"/>
        <w:gridCol w:w="812"/>
      </w:tblGrid>
      <w:tr w:rsidR="007263BF" w:rsidRPr="00DF3058" w:rsidTr="00553452">
        <w:trPr>
          <w:trHeight w:val="241"/>
        </w:trPr>
        <w:tc>
          <w:tcPr>
            <w:tcW w:w="9634" w:type="dxa"/>
            <w:gridSpan w:val="3"/>
            <w:shd w:val="clear" w:color="auto" w:fill="D9D9D9"/>
          </w:tcPr>
          <w:p w:rsidR="007263BF" w:rsidRPr="00DF3058" w:rsidRDefault="007263BF" w:rsidP="00553452">
            <w:pPr>
              <w:pStyle w:val="TableParagraph"/>
              <w:spacing w:line="222" w:lineRule="exact"/>
              <w:ind w:left="4370" w:right="4366"/>
              <w:jc w:val="center"/>
              <w:rPr>
                <w:rFonts w:ascii="Arial" w:hAnsi="Arial" w:cs="Arial"/>
                <w:b/>
              </w:rPr>
            </w:pPr>
            <w:r w:rsidRPr="00DF3058">
              <w:rPr>
                <w:rFonts w:ascii="Arial" w:hAnsi="Arial" w:cs="Arial"/>
                <w:b/>
              </w:rPr>
              <w:t>Theory</w:t>
            </w:r>
          </w:p>
        </w:tc>
      </w:tr>
      <w:tr w:rsidR="007263BF" w:rsidRPr="00DF3058" w:rsidTr="00553452">
        <w:trPr>
          <w:trHeight w:val="243"/>
        </w:trPr>
        <w:tc>
          <w:tcPr>
            <w:tcW w:w="1176" w:type="dxa"/>
          </w:tcPr>
          <w:p w:rsidR="007263BF" w:rsidRPr="00DF3058" w:rsidRDefault="007263BF" w:rsidP="00553452">
            <w:pPr>
              <w:pStyle w:val="TableParagraph"/>
              <w:spacing w:line="224" w:lineRule="exact"/>
              <w:rPr>
                <w:rFonts w:ascii="Arial" w:hAnsi="Arial" w:cs="Arial"/>
              </w:rPr>
            </w:pPr>
            <w:r w:rsidRPr="00DF3058">
              <w:rPr>
                <w:rFonts w:ascii="Arial" w:hAnsi="Arial" w:cs="Arial"/>
              </w:rPr>
              <w:t>Paper 1</w:t>
            </w:r>
          </w:p>
        </w:tc>
        <w:tc>
          <w:tcPr>
            <w:tcW w:w="7646" w:type="dxa"/>
            <w:tcBorders>
              <w:top w:val="single" w:sz="12" w:space="0" w:color="000000"/>
            </w:tcBorders>
          </w:tcPr>
          <w:p w:rsidR="007263BF" w:rsidRPr="00DF3058" w:rsidRDefault="007263BF" w:rsidP="00553452">
            <w:pPr>
              <w:pStyle w:val="TableParagraph"/>
              <w:spacing w:line="224" w:lineRule="exact"/>
              <w:rPr>
                <w:rFonts w:ascii="Arial" w:hAnsi="Arial" w:cs="Arial"/>
              </w:rPr>
            </w:pPr>
            <w:r w:rsidRPr="00DF3058">
              <w:rPr>
                <w:rFonts w:ascii="Arial" w:hAnsi="Arial" w:cs="Arial"/>
              </w:rPr>
              <w:t>Pharmaceutical Chemistry-IV (Medicinal Chemistry)</w:t>
            </w:r>
          </w:p>
        </w:tc>
        <w:tc>
          <w:tcPr>
            <w:tcW w:w="812" w:type="dxa"/>
          </w:tcPr>
          <w:p w:rsidR="007263BF" w:rsidRPr="00DF3058" w:rsidRDefault="007263BF" w:rsidP="00553452">
            <w:pPr>
              <w:pStyle w:val="TableParagraph"/>
              <w:spacing w:line="224" w:lineRule="exact"/>
              <w:rPr>
                <w:rFonts w:ascii="Arial" w:hAnsi="Arial" w:cs="Arial"/>
              </w:rPr>
            </w:pPr>
            <w:r w:rsidRPr="00DF3058">
              <w:rPr>
                <w:rFonts w:ascii="Arial" w:hAnsi="Arial" w:cs="Arial"/>
              </w:rPr>
              <w:t>100</w:t>
            </w:r>
          </w:p>
        </w:tc>
      </w:tr>
      <w:tr w:rsidR="007263BF" w:rsidRPr="00DF3058" w:rsidTr="00553452">
        <w:trPr>
          <w:trHeight w:val="251"/>
        </w:trPr>
        <w:tc>
          <w:tcPr>
            <w:tcW w:w="1176" w:type="dxa"/>
          </w:tcPr>
          <w:p w:rsidR="007263BF" w:rsidRPr="00DF3058" w:rsidRDefault="007263BF" w:rsidP="00553452">
            <w:pPr>
              <w:pStyle w:val="TableParagraph"/>
              <w:spacing w:line="232" w:lineRule="exact"/>
              <w:rPr>
                <w:rFonts w:ascii="Arial" w:hAnsi="Arial" w:cs="Arial"/>
              </w:rPr>
            </w:pPr>
            <w:r w:rsidRPr="00DF3058">
              <w:rPr>
                <w:rFonts w:ascii="Arial" w:hAnsi="Arial" w:cs="Arial"/>
              </w:rPr>
              <w:t>Paper 2</w:t>
            </w:r>
          </w:p>
        </w:tc>
        <w:tc>
          <w:tcPr>
            <w:tcW w:w="7646" w:type="dxa"/>
          </w:tcPr>
          <w:p w:rsidR="007263BF" w:rsidRPr="00DF3058" w:rsidRDefault="007263BF" w:rsidP="00553452">
            <w:pPr>
              <w:pStyle w:val="TableParagraph"/>
              <w:spacing w:line="232" w:lineRule="exact"/>
              <w:rPr>
                <w:rFonts w:ascii="Arial" w:hAnsi="Arial" w:cs="Arial"/>
              </w:rPr>
            </w:pPr>
            <w:r w:rsidRPr="00DF3058">
              <w:rPr>
                <w:rFonts w:ascii="Arial" w:hAnsi="Arial" w:cs="Arial"/>
              </w:rPr>
              <w:t>Pharmacy Practice -VI (Advanced Clinical Pharmacy-II)</w:t>
            </w:r>
          </w:p>
        </w:tc>
        <w:tc>
          <w:tcPr>
            <w:tcW w:w="812" w:type="dxa"/>
          </w:tcPr>
          <w:p w:rsidR="007263BF" w:rsidRPr="00DF3058" w:rsidRDefault="007263BF" w:rsidP="00553452">
            <w:pPr>
              <w:pStyle w:val="TableParagraph"/>
              <w:spacing w:line="232" w:lineRule="exact"/>
              <w:rPr>
                <w:rFonts w:ascii="Arial" w:hAnsi="Arial" w:cs="Arial"/>
              </w:rPr>
            </w:pPr>
            <w:r w:rsidRPr="00DF3058">
              <w:rPr>
                <w:rFonts w:ascii="Arial" w:hAnsi="Arial" w:cs="Arial"/>
              </w:rPr>
              <w:t>100</w:t>
            </w:r>
          </w:p>
        </w:tc>
      </w:tr>
      <w:tr w:rsidR="007263BF" w:rsidRPr="00DF3058" w:rsidTr="00553452">
        <w:trPr>
          <w:trHeight w:val="253"/>
        </w:trPr>
        <w:tc>
          <w:tcPr>
            <w:tcW w:w="1176"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Paper 3</w:t>
            </w:r>
          </w:p>
        </w:tc>
        <w:tc>
          <w:tcPr>
            <w:tcW w:w="7646"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Pharmaceutics-VII (Pharmaceutical Technology)</w:t>
            </w:r>
          </w:p>
        </w:tc>
        <w:tc>
          <w:tcPr>
            <w:tcW w:w="812"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100</w:t>
            </w:r>
          </w:p>
        </w:tc>
      </w:tr>
      <w:tr w:rsidR="007263BF" w:rsidRPr="00DF3058" w:rsidTr="00553452">
        <w:trPr>
          <w:trHeight w:val="253"/>
        </w:trPr>
        <w:tc>
          <w:tcPr>
            <w:tcW w:w="1176"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Paper 4</w:t>
            </w:r>
          </w:p>
        </w:tc>
        <w:tc>
          <w:tcPr>
            <w:tcW w:w="7646"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Pharmacy Practice -VII (Forensic Pharmacy)</w:t>
            </w:r>
          </w:p>
        </w:tc>
        <w:tc>
          <w:tcPr>
            <w:tcW w:w="812"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100</w:t>
            </w:r>
          </w:p>
        </w:tc>
      </w:tr>
      <w:tr w:rsidR="007263BF" w:rsidRPr="00DF3058" w:rsidTr="00553452">
        <w:trPr>
          <w:trHeight w:val="251"/>
        </w:trPr>
        <w:tc>
          <w:tcPr>
            <w:tcW w:w="1176" w:type="dxa"/>
          </w:tcPr>
          <w:p w:rsidR="007263BF" w:rsidRPr="00DF3058" w:rsidRDefault="007263BF" w:rsidP="00553452">
            <w:pPr>
              <w:pStyle w:val="TableParagraph"/>
              <w:spacing w:line="232" w:lineRule="exact"/>
              <w:rPr>
                <w:rFonts w:ascii="Arial" w:hAnsi="Arial" w:cs="Arial"/>
              </w:rPr>
            </w:pPr>
            <w:r w:rsidRPr="00DF3058">
              <w:rPr>
                <w:rFonts w:ascii="Arial" w:hAnsi="Arial" w:cs="Arial"/>
              </w:rPr>
              <w:t>Paper 5</w:t>
            </w:r>
          </w:p>
        </w:tc>
        <w:tc>
          <w:tcPr>
            <w:tcW w:w="7646" w:type="dxa"/>
          </w:tcPr>
          <w:p w:rsidR="007263BF" w:rsidRPr="00DF3058" w:rsidRDefault="007263BF" w:rsidP="00553452">
            <w:pPr>
              <w:pStyle w:val="TableParagraph"/>
              <w:spacing w:line="232" w:lineRule="exact"/>
              <w:rPr>
                <w:rFonts w:ascii="Arial" w:hAnsi="Arial" w:cs="Arial"/>
                <w:sz w:val="20"/>
              </w:rPr>
            </w:pPr>
            <w:r w:rsidRPr="00DF3058">
              <w:rPr>
                <w:rFonts w:ascii="Arial" w:hAnsi="Arial" w:cs="Arial"/>
              </w:rPr>
              <w:t>Pharmacy Practice-VIII (</w:t>
            </w:r>
            <w:r w:rsidRPr="00DF3058">
              <w:rPr>
                <w:rFonts w:ascii="Arial" w:hAnsi="Arial" w:cs="Arial"/>
                <w:sz w:val="20"/>
              </w:rPr>
              <w:t>Pharmaceutical Management and Marketing)</w:t>
            </w:r>
          </w:p>
        </w:tc>
        <w:tc>
          <w:tcPr>
            <w:tcW w:w="812" w:type="dxa"/>
          </w:tcPr>
          <w:p w:rsidR="007263BF" w:rsidRPr="00DF3058" w:rsidRDefault="007263BF" w:rsidP="00553452">
            <w:pPr>
              <w:pStyle w:val="TableParagraph"/>
              <w:spacing w:line="232" w:lineRule="exact"/>
              <w:rPr>
                <w:rFonts w:ascii="Arial" w:hAnsi="Arial" w:cs="Arial"/>
              </w:rPr>
            </w:pPr>
            <w:r w:rsidRPr="00DF3058">
              <w:rPr>
                <w:rFonts w:ascii="Arial" w:hAnsi="Arial" w:cs="Arial"/>
              </w:rPr>
              <w:t>100</w:t>
            </w:r>
          </w:p>
        </w:tc>
      </w:tr>
      <w:tr w:rsidR="007263BF" w:rsidRPr="00DF3058" w:rsidTr="00553452">
        <w:trPr>
          <w:trHeight w:val="253"/>
        </w:trPr>
        <w:tc>
          <w:tcPr>
            <w:tcW w:w="9634" w:type="dxa"/>
            <w:gridSpan w:val="3"/>
            <w:shd w:val="clear" w:color="auto" w:fill="D9D9D9"/>
          </w:tcPr>
          <w:p w:rsidR="007263BF" w:rsidRPr="00DF3058" w:rsidRDefault="007263BF" w:rsidP="00553452">
            <w:pPr>
              <w:pStyle w:val="TableParagraph"/>
              <w:spacing w:line="234" w:lineRule="exact"/>
              <w:ind w:left="4370" w:right="4370"/>
              <w:jc w:val="center"/>
              <w:rPr>
                <w:rFonts w:ascii="Arial" w:hAnsi="Arial" w:cs="Arial"/>
                <w:b/>
              </w:rPr>
            </w:pPr>
            <w:r w:rsidRPr="00DF3058">
              <w:rPr>
                <w:rFonts w:ascii="Arial" w:hAnsi="Arial" w:cs="Arial"/>
                <w:b/>
                <w:u w:val="thick"/>
              </w:rPr>
              <w:t>Practical</w:t>
            </w:r>
          </w:p>
        </w:tc>
      </w:tr>
      <w:tr w:rsidR="007263BF" w:rsidRPr="00DF3058" w:rsidTr="00553452">
        <w:trPr>
          <w:trHeight w:val="251"/>
        </w:trPr>
        <w:tc>
          <w:tcPr>
            <w:tcW w:w="1176" w:type="dxa"/>
          </w:tcPr>
          <w:p w:rsidR="007263BF" w:rsidRPr="00DF3058" w:rsidRDefault="007263BF" w:rsidP="00553452">
            <w:pPr>
              <w:pStyle w:val="TableParagraph"/>
              <w:spacing w:line="232" w:lineRule="exact"/>
              <w:rPr>
                <w:rFonts w:ascii="Arial" w:hAnsi="Arial" w:cs="Arial"/>
              </w:rPr>
            </w:pPr>
            <w:r w:rsidRPr="00DF3058">
              <w:rPr>
                <w:rFonts w:ascii="Arial" w:hAnsi="Arial" w:cs="Arial"/>
              </w:rPr>
              <w:t>Paper 6</w:t>
            </w:r>
          </w:p>
        </w:tc>
        <w:tc>
          <w:tcPr>
            <w:tcW w:w="7646" w:type="dxa"/>
          </w:tcPr>
          <w:p w:rsidR="007263BF" w:rsidRPr="00DF3058" w:rsidRDefault="007263BF" w:rsidP="00553452">
            <w:pPr>
              <w:pStyle w:val="TableParagraph"/>
              <w:spacing w:line="232" w:lineRule="exact"/>
              <w:rPr>
                <w:rFonts w:ascii="Arial" w:hAnsi="Arial" w:cs="Arial"/>
              </w:rPr>
            </w:pPr>
            <w:r w:rsidRPr="00DF3058">
              <w:rPr>
                <w:rFonts w:ascii="Arial" w:hAnsi="Arial" w:cs="Arial"/>
              </w:rPr>
              <w:t>Pharmaceutical Chemistry-IV (Medicinal Chemistry)</w:t>
            </w:r>
          </w:p>
        </w:tc>
        <w:tc>
          <w:tcPr>
            <w:tcW w:w="812" w:type="dxa"/>
          </w:tcPr>
          <w:p w:rsidR="007263BF" w:rsidRPr="00DF3058" w:rsidRDefault="007263BF" w:rsidP="00553452">
            <w:pPr>
              <w:pStyle w:val="TableParagraph"/>
              <w:spacing w:line="232" w:lineRule="exact"/>
              <w:rPr>
                <w:rFonts w:ascii="Arial" w:hAnsi="Arial" w:cs="Arial"/>
              </w:rPr>
            </w:pPr>
            <w:r w:rsidRPr="00DF3058">
              <w:rPr>
                <w:rFonts w:ascii="Arial" w:hAnsi="Arial" w:cs="Arial"/>
              </w:rPr>
              <w:t>100</w:t>
            </w:r>
          </w:p>
        </w:tc>
      </w:tr>
      <w:tr w:rsidR="007263BF" w:rsidRPr="00DF3058" w:rsidTr="00553452">
        <w:trPr>
          <w:trHeight w:val="253"/>
        </w:trPr>
        <w:tc>
          <w:tcPr>
            <w:tcW w:w="1176"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Paper 7</w:t>
            </w:r>
          </w:p>
        </w:tc>
        <w:tc>
          <w:tcPr>
            <w:tcW w:w="7646"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Pharmacy Practice -VI (Advanced Clinical Pharmacy-II)</w:t>
            </w:r>
          </w:p>
        </w:tc>
        <w:tc>
          <w:tcPr>
            <w:tcW w:w="812" w:type="dxa"/>
          </w:tcPr>
          <w:p w:rsidR="007263BF" w:rsidRPr="00DF3058" w:rsidRDefault="007263BF" w:rsidP="00553452">
            <w:pPr>
              <w:pStyle w:val="TableParagraph"/>
              <w:spacing w:line="234" w:lineRule="exact"/>
              <w:rPr>
                <w:rFonts w:ascii="Arial" w:hAnsi="Arial" w:cs="Arial"/>
              </w:rPr>
            </w:pPr>
            <w:r w:rsidRPr="00DF3058">
              <w:rPr>
                <w:rFonts w:ascii="Arial" w:hAnsi="Arial" w:cs="Arial"/>
              </w:rPr>
              <w:t>100</w:t>
            </w:r>
          </w:p>
        </w:tc>
      </w:tr>
      <w:tr w:rsidR="007263BF" w:rsidRPr="00DF3058" w:rsidTr="00553452">
        <w:trPr>
          <w:trHeight w:val="251"/>
        </w:trPr>
        <w:tc>
          <w:tcPr>
            <w:tcW w:w="1176" w:type="dxa"/>
          </w:tcPr>
          <w:p w:rsidR="007263BF" w:rsidRPr="00DF3058" w:rsidRDefault="007263BF" w:rsidP="00553452">
            <w:pPr>
              <w:pStyle w:val="TableParagraph"/>
              <w:spacing w:line="232" w:lineRule="exact"/>
              <w:rPr>
                <w:rFonts w:ascii="Arial" w:hAnsi="Arial" w:cs="Arial"/>
              </w:rPr>
            </w:pPr>
            <w:r w:rsidRPr="00DF3058">
              <w:rPr>
                <w:rFonts w:ascii="Arial" w:hAnsi="Arial" w:cs="Arial"/>
              </w:rPr>
              <w:t>Paper 8</w:t>
            </w:r>
          </w:p>
        </w:tc>
        <w:tc>
          <w:tcPr>
            <w:tcW w:w="7646" w:type="dxa"/>
          </w:tcPr>
          <w:p w:rsidR="007263BF" w:rsidRPr="00DF3058" w:rsidRDefault="007263BF" w:rsidP="00553452">
            <w:pPr>
              <w:pStyle w:val="TableParagraph"/>
              <w:spacing w:line="232" w:lineRule="exact"/>
              <w:rPr>
                <w:rFonts w:ascii="Arial" w:hAnsi="Arial" w:cs="Arial"/>
              </w:rPr>
            </w:pPr>
            <w:r w:rsidRPr="00DF3058">
              <w:rPr>
                <w:rFonts w:ascii="Arial" w:hAnsi="Arial" w:cs="Arial"/>
              </w:rPr>
              <w:t>Pharmaceutics-VII (Pharmaceutical Technology)</w:t>
            </w:r>
          </w:p>
        </w:tc>
        <w:tc>
          <w:tcPr>
            <w:tcW w:w="812" w:type="dxa"/>
          </w:tcPr>
          <w:p w:rsidR="007263BF" w:rsidRPr="00DF3058" w:rsidRDefault="007263BF" w:rsidP="00553452">
            <w:pPr>
              <w:pStyle w:val="TableParagraph"/>
              <w:spacing w:line="232" w:lineRule="exact"/>
              <w:rPr>
                <w:rFonts w:ascii="Arial" w:hAnsi="Arial" w:cs="Arial"/>
              </w:rPr>
            </w:pPr>
            <w:r w:rsidRPr="00DF3058">
              <w:rPr>
                <w:rFonts w:ascii="Arial" w:hAnsi="Arial" w:cs="Arial"/>
              </w:rPr>
              <w:t>100</w:t>
            </w:r>
          </w:p>
        </w:tc>
      </w:tr>
      <w:tr w:rsidR="007263BF" w:rsidRPr="00DF3058" w:rsidTr="00553452">
        <w:trPr>
          <w:trHeight w:val="253"/>
        </w:trPr>
        <w:tc>
          <w:tcPr>
            <w:tcW w:w="1176" w:type="dxa"/>
          </w:tcPr>
          <w:p w:rsidR="007263BF" w:rsidRPr="00DF3058" w:rsidRDefault="007263BF" w:rsidP="00553452">
            <w:pPr>
              <w:pStyle w:val="TableParagraph"/>
              <w:rPr>
                <w:rFonts w:ascii="Arial" w:hAnsi="Arial" w:cs="Arial"/>
                <w:sz w:val="18"/>
              </w:rPr>
            </w:pPr>
          </w:p>
        </w:tc>
        <w:tc>
          <w:tcPr>
            <w:tcW w:w="7646" w:type="dxa"/>
          </w:tcPr>
          <w:p w:rsidR="007263BF" w:rsidRPr="00DF3058" w:rsidRDefault="007263BF" w:rsidP="00553452">
            <w:pPr>
              <w:pStyle w:val="TableParagraph"/>
              <w:rPr>
                <w:rFonts w:ascii="Arial" w:hAnsi="Arial" w:cs="Arial"/>
                <w:sz w:val="18"/>
              </w:rPr>
            </w:pPr>
          </w:p>
        </w:tc>
        <w:tc>
          <w:tcPr>
            <w:tcW w:w="812" w:type="dxa"/>
          </w:tcPr>
          <w:p w:rsidR="007263BF" w:rsidRPr="00DF3058" w:rsidRDefault="007263BF" w:rsidP="00553452">
            <w:pPr>
              <w:pStyle w:val="TableParagraph"/>
              <w:rPr>
                <w:rFonts w:ascii="Arial" w:hAnsi="Arial" w:cs="Arial"/>
                <w:sz w:val="18"/>
              </w:rPr>
            </w:pPr>
          </w:p>
        </w:tc>
      </w:tr>
      <w:tr w:rsidR="007263BF" w:rsidRPr="00DF3058" w:rsidTr="00553452">
        <w:trPr>
          <w:trHeight w:val="254"/>
        </w:trPr>
        <w:tc>
          <w:tcPr>
            <w:tcW w:w="8822" w:type="dxa"/>
            <w:gridSpan w:val="2"/>
            <w:shd w:val="clear" w:color="auto" w:fill="D9D9D9"/>
          </w:tcPr>
          <w:p w:rsidR="007263BF" w:rsidRPr="00DF3058" w:rsidRDefault="007263BF" w:rsidP="00553452">
            <w:pPr>
              <w:pStyle w:val="TableParagraph"/>
              <w:spacing w:line="234" w:lineRule="exact"/>
              <w:ind w:right="222"/>
              <w:jc w:val="right"/>
              <w:rPr>
                <w:rFonts w:ascii="Arial" w:hAnsi="Arial" w:cs="Arial"/>
                <w:b/>
              </w:rPr>
            </w:pPr>
            <w:r w:rsidRPr="00DF3058">
              <w:rPr>
                <w:rFonts w:ascii="Arial" w:hAnsi="Arial" w:cs="Arial"/>
                <w:b/>
              </w:rPr>
              <w:t>Total Marks:</w:t>
            </w:r>
          </w:p>
        </w:tc>
        <w:tc>
          <w:tcPr>
            <w:tcW w:w="812" w:type="dxa"/>
            <w:shd w:val="clear" w:color="auto" w:fill="D9D9D9"/>
          </w:tcPr>
          <w:p w:rsidR="007263BF" w:rsidRPr="00DF3058" w:rsidRDefault="007263BF" w:rsidP="00553452">
            <w:pPr>
              <w:pStyle w:val="TableParagraph"/>
              <w:spacing w:line="234" w:lineRule="exact"/>
              <w:rPr>
                <w:rFonts w:ascii="Arial" w:hAnsi="Arial" w:cs="Arial"/>
                <w:b/>
              </w:rPr>
            </w:pPr>
            <w:r w:rsidRPr="00DF3058">
              <w:rPr>
                <w:rFonts w:ascii="Arial" w:hAnsi="Arial" w:cs="Arial"/>
                <w:b/>
              </w:rPr>
              <w:t>800</w:t>
            </w:r>
          </w:p>
        </w:tc>
      </w:tr>
    </w:tbl>
    <w:p w:rsidR="007263BF" w:rsidRPr="00DF3058" w:rsidRDefault="007263BF" w:rsidP="007263BF">
      <w:pPr>
        <w:pStyle w:val="BodyText"/>
        <w:spacing w:before="5"/>
        <w:rPr>
          <w:rFonts w:ascii="Arial" w:hAnsi="Arial" w:cs="Arial"/>
          <w:b/>
          <w:sz w:val="27"/>
        </w:rPr>
      </w:pPr>
    </w:p>
    <w:p w:rsidR="007263BF" w:rsidRPr="00DF3058" w:rsidRDefault="007263BF" w:rsidP="007263BF">
      <w:pPr>
        <w:pStyle w:val="Heading4"/>
        <w:spacing w:before="1"/>
        <w:ind w:right="856"/>
        <w:jc w:val="right"/>
        <w:rPr>
          <w:rFonts w:ascii="Arial" w:hAnsi="Arial" w:cs="Arial"/>
        </w:rPr>
      </w:pPr>
      <w:r w:rsidRPr="00DF3058">
        <w:rPr>
          <w:rFonts w:ascii="Arial" w:hAnsi="Arial" w:cs="Arial"/>
          <w:u w:val="thick"/>
          <w:shd w:val="clear" w:color="auto" w:fill="A6A6A6"/>
        </w:rPr>
        <w:t>Grand Total Marks: 4700</w:t>
      </w:r>
    </w:p>
    <w:p w:rsidR="007263BF" w:rsidRPr="00DF3058" w:rsidRDefault="007263BF" w:rsidP="007263BF">
      <w:pPr>
        <w:jc w:val="right"/>
        <w:rPr>
          <w:rFonts w:ascii="Arial" w:hAnsi="Arial" w:cs="Arial"/>
        </w:rPr>
        <w:sectPr w:rsidR="007263BF" w:rsidRPr="00DF3058" w:rsidSect="003F527D">
          <w:footerReference w:type="default" r:id="rId7"/>
          <w:pgSz w:w="12240" w:h="15840"/>
          <w:pgMar w:top="1180" w:right="810" w:bottom="980" w:left="820" w:header="0" w:footer="732" w:gutter="0"/>
          <w:cols w:space="720"/>
        </w:sectPr>
      </w:pPr>
    </w:p>
    <w:p w:rsidR="007263BF" w:rsidRPr="00DF3058" w:rsidRDefault="007263BF" w:rsidP="007263BF">
      <w:pPr>
        <w:tabs>
          <w:tab w:val="left" w:pos="2321"/>
          <w:tab w:val="left" w:pos="10766"/>
        </w:tabs>
        <w:spacing w:before="77" w:line="427" w:lineRule="auto"/>
        <w:ind w:left="4125" w:right="551" w:hanging="3534"/>
        <w:jc w:val="center"/>
        <w:rPr>
          <w:rFonts w:ascii="Arial" w:hAnsi="Arial" w:cs="Arial"/>
          <w:b/>
          <w:sz w:val="28"/>
        </w:rPr>
      </w:pPr>
      <w:r w:rsidRPr="00DF3058">
        <w:rPr>
          <w:rFonts w:ascii="Arial" w:hAnsi="Arial" w:cs="Arial"/>
          <w:b/>
          <w:sz w:val="28"/>
          <w:u w:val="thick"/>
          <w:shd w:val="clear" w:color="auto" w:fill="C0C0C0"/>
        </w:rPr>
        <w:lastRenderedPageBreak/>
        <w:t>FIRSTPROFESSIONAL</w:t>
      </w:r>
    </w:p>
    <w:p w:rsidR="007263BF" w:rsidRPr="00DF3058" w:rsidRDefault="006D627B" w:rsidP="007263BF">
      <w:pPr>
        <w:pStyle w:val="BodyText"/>
        <w:ind w:left="502"/>
        <w:rPr>
          <w:rFonts w:ascii="Arial" w:hAnsi="Arial" w:cs="Arial"/>
        </w:rPr>
      </w:pPr>
      <w:r>
        <w:rPr>
          <w:rFonts w:ascii="Arial" w:hAnsi="Arial" w:cs="Arial"/>
        </w:rPr>
      </w:r>
      <w:r>
        <w:rPr>
          <w:rFonts w:ascii="Arial" w:hAnsi="Arial" w:cs="Arial"/>
        </w:rPr>
        <w:pict>
          <v:shapetype id="_x0000_t202" coordsize="21600,21600" o:spt="202" path="m,l,21600r21600,l21600,xe">
            <v:stroke joinstyle="miter"/>
            <v:path gradientshapeok="t" o:connecttype="rect"/>
          </v:shapetype>
          <v:shape id="_x0000_s1148" type="#_x0000_t202" style="width:517.2pt;height:42.7pt;mso-position-horizontal-relative:char;mso-position-vertical-relative:line" fillcolor="#f1f1f1" strokeweight=".48pt">
            <v:textbox inset="0,0,0,0">
              <w:txbxContent>
                <w:p w:rsidR="007263BF" w:rsidRDefault="007263BF" w:rsidP="007263BF">
                  <w:pPr>
                    <w:spacing w:before="18"/>
                    <w:ind w:right="1"/>
                    <w:jc w:val="center"/>
                    <w:rPr>
                      <w:b/>
                      <w:sz w:val="24"/>
                    </w:rPr>
                  </w:pPr>
                  <w:r>
                    <w:rPr>
                      <w:b/>
                      <w:sz w:val="24"/>
                      <w:u w:val="thick"/>
                    </w:rPr>
                    <w:t>PHARMACEUTICAL CHEMISTRY-I (ORGANIC)</w:t>
                  </w:r>
                  <w:r>
                    <w:rPr>
                      <w:b/>
                      <w:sz w:val="24"/>
                    </w:rPr>
                    <w:t xml:space="preserve"> (</w:t>
                  </w:r>
                  <w:r>
                    <w:rPr>
                      <w:b/>
                      <w:sz w:val="24"/>
                      <w:u w:val="thick"/>
                    </w:rPr>
                    <w:t>Theory)</w:t>
                  </w:r>
                </w:p>
                <w:p w:rsidR="007263BF" w:rsidRDefault="007263BF" w:rsidP="007263BF">
                  <w:pPr>
                    <w:tabs>
                      <w:tab w:val="left" w:pos="8965"/>
                    </w:tabs>
                    <w:spacing w:before="43"/>
                    <w:ind w:right="35"/>
                    <w:jc w:val="center"/>
                    <w:rPr>
                      <w:b/>
                      <w:sz w:val="24"/>
                    </w:rPr>
                  </w:pPr>
                  <w:r>
                    <w:rPr>
                      <w:b/>
                      <w:sz w:val="24"/>
                      <w:u w:val="thick"/>
                    </w:rPr>
                    <w:t>Paper1</w:t>
                  </w:r>
                  <w:r>
                    <w:rPr>
                      <w:b/>
                      <w:sz w:val="24"/>
                    </w:rPr>
                    <w:tab/>
                  </w:r>
                  <w:r>
                    <w:rPr>
                      <w:b/>
                      <w:sz w:val="24"/>
                      <w:u w:val="thick"/>
                    </w:rPr>
                    <w:t>Marks100</w:t>
                  </w:r>
                </w:p>
              </w:txbxContent>
            </v:textbox>
            <w10:wrap type="none"/>
            <w10:anchorlock/>
          </v:shape>
        </w:pict>
      </w:r>
    </w:p>
    <w:p w:rsidR="007263BF" w:rsidRPr="00DF3058" w:rsidRDefault="007263BF" w:rsidP="007263BF">
      <w:pPr>
        <w:pStyle w:val="BodyText"/>
        <w:spacing w:before="9"/>
        <w:rPr>
          <w:rFonts w:ascii="Arial" w:hAnsi="Arial" w:cs="Arial"/>
          <w:b/>
          <w:sz w:val="6"/>
        </w:rPr>
      </w:pPr>
    </w:p>
    <w:p w:rsidR="007263BF" w:rsidRPr="00DF3058" w:rsidRDefault="007263BF" w:rsidP="007263BF">
      <w:pPr>
        <w:pStyle w:val="BodyText"/>
        <w:spacing w:before="90"/>
        <w:ind w:left="620"/>
        <w:rPr>
          <w:rFonts w:ascii="Arial" w:hAnsi="Arial" w:cs="Arial"/>
          <w:b/>
        </w:rPr>
      </w:pPr>
      <w:r w:rsidRPr="00DF3058">
        <w:rPr>
          <w:rFonts w:ascii="Arial" w:hAnsi="Arial" w:cs="Arial"/>
          <w:b/>
          <w:u w:val="thick"/>
        </w:rPr>
        <w:t>NOTE:</w:t>
      </w:r>
      <w:r w:rsidRPr="00DF3058">
        <w:rPr>
          <w:rFonts w:ascii="Arial" w:hAnsi="Arial" w:cs="Arial"/>
        </w:rPr>
        <w:t>The topics will be taught with special reference to their Pharmaceutical Applications</w:t>
      </w:r>
      <w:r w:rsidRPr="00DF3058">
        <w:rPr>
          <w:rFonts w:ascii="Arial" w:hAnsi="Arial" w:cs="Arial"/>
          <w:b/>
        </w:rPr>
        <w:t>.</w:t>
      </w:r>
    </w:p>
    <w:p w:rsidR="007263BF" w:rsidRPr="00DF3058" w:rsidRDefault="007263BF" w:rsidP="00061417">
      <w:pPr>
        <w:pStyle w:val="ListParagraph"/>
        <w:widowControl w:val="0"/>
        <w:numPr>
          <w:ilvl w:val="0"/>
          <w:numId w:val="92"/>
        </w:numPr>
        <w:tabs>
          <w:tab w:val="left" w:pos="981"/>
        </w:tabs>
        <w:autoSpaceDE w:val="0"/>
        <w:autoSpaceDN w:val="0"/>
        <w:spacing w:before="226" w:line="276" w:lineRule="auto"/>
        <w:ind w:right="573"/>
        <w:contextualSpacing w:val="0"/>
        <w:jc w:val="both"/>
        <w:rPr>
          <w:rFonts w:ascii="Arial" w:hAnsi="Arial" w:cs="Arial"/>
        </w:rPr>
      </w:pPr>
      <w:r w:rsidRPr="00DF3058">
        <w:rPr>
          <w:rFonts w:ascii="Arial" w:hAnsi="Arial" w:cs="Arial"/>
          <w:b/>
          <w:u w:val="thick"/>
        </w:rPr>
        <w:t>BASIC CONCEPTS:</w:t>
      </w:r>
      <w:r w:rsidRPr="00DF3058">
        <w:rPr>
          <w:rFonts w:ascii="Arial" w:hAnsi="Arial" w:cs="Arial"/>
        </w:rPr>
        <w:t>Chemical Bonding and concept of Hybridization, Conjugation, Resonance (Mesomerism), Hyperconjugation, Aromaticity, Inductive effect, Electromeric effect, Hydrogen bonding, Steric effect, Effect of structure on reactivity of compounds, Tautomerism of Carbonyl Compounds, Nomenclature of OrganicCompounds.</w:t>
      </w:r>
    </w:p>
    <w:p w:rsidR="007263BF" w:rsidRPr="00DF3058" w:rsidRDefault="007263BF" w:rsidP="00061417">
      <w:pPr>
        <w:pStyle w:val="ListParagraph"/>
        <w:widowControl w:val="0"/>
        <w:numPr>
          <w:ilvl w:val="0"/>
          <w:numId w:val="92"/>
        </w:numPr>
        <w:tabs>
          <w:tab w:val="left" w:pos="981"/>
        </w:tabs>
        <w:autoSpaceDE w:val="0"/>
        <w:autoSpaceDN w:val="0"/>
        <w:ind w:right="673"/>
        <w:contextualSpacing w:val="0"/>
        <w:jc w:val="both"/>
        <w:rPr>
          <w:rFonts w:ascii="Arial" w:hAnsi="Arial" w:cs="Arial"/>
          <w:b/>
        </w:rPr>
      </w:pPr>
      <w:r w:rsidRPr="00DF3058">
        <w:rPr>
          <w:rFonts w:ascii="Arial" w:hAnsi="Arial" w:cs="Arial"/>
          <w:b/>
          <w:u w:val="thick"/>
        </w:rPr>
        <w:t>STEREOCHEMISTRY/CONFORMATIONAL ANALYSIS</w:t>
      </w:r>
      <w:r w:rsidRPr="00DF3058">
        <w:rPr>
          <w:rFonts w:ascii="Arial" w:hAnsi="Arial" w:cs="Arial"/>
          <w:b/>
        </w:rPr>
        <w:t xml:space="preserve">: </w:t>
      </w:r>
      <w:r w:rsidRPr="00DF3058">
        <w:rPr>
          <w:rFonts w:ascii="Arial" w:hAnsi="Arial" w:cs="Arial"/>
        </w:rPr>
        <w:t>Stereoisomerism, optical isomerism; Molecules with more than one chiral center Geometrical isomerism, Resolution of racemic mixture, Conformationalanalysis</w:t>
      </w:r>
      <w:r w:rsidRPr="00DF3058">
        <w:rPr>
          <w:rFonts w:ascii="Arial" w:hAnsi="Arial" w:cs="Arial"/>
          <w:b/>
        </w:rPr>
        <w:t>.</w:t>
      </w:r>
    </w:p>
    <w:p w:rsidR="007263BF" w:rsidRPr="00DF3058" w:rsidRDefault="007263BF" w:rsidP="00061417">
      <w:pPr>
        <w:pStyle w:val="Heading4"/>
        <w:numPr>
          <w:ilvl w:val="0"/>
          <w:numId w:val="92"/>
        </w:numPr>
        <w:tabs>
          <w:tab w:val="left" w:pos="981"/>
        </w:tabs>
        <w:spacing w:before="125"/>
        <w:ind w:right="675"/>
        <w:rPr>
          <w:rFonts w:ascii="Arial" w:hAnsi="Arial" w:cs="Arial"/>
        </w:rPr>
      </w:pPr>
      <w:r w:rsidRPr="00DF3058">
        <w:rPr>
          <w:rFonts w:ascii="Arial" w:hAnsi="Arial" w:cs="Arial"/>
          <w:u w:val="thick"/>
        </w:rPr>
        <w:t>GENERAL METHODS OF PREPARATION, PROPERTIES, IDENTIFICATION TEST AND PHARMACEUTICAL APPLICATIONS OF THE FOLLOWING CLASSES AND THEIRANALOGUES</w:t>
      </w:r>
      <w:r w:rsidRPr="00DF3058">
        <w:rPr>
          <w:rFonts w:ascii="Arial" w:hAnsi="Arial" w:cs="Arial"/>
        </w:rPr>
        <w:t>:</w:t>
      </w:r>
    </w:p>
    <w:p w:rsidR="007263BF" w:rsidRPr="00DF3058" w:rsidRDefault="007263BF" w:rsidP="00061417">
      <w:pPr>
        <w:pStyle w:val="ListParagraph"/>
        <w:widowControl w:val="0"/>
        <w:numPr>
          <w:ilvl w:val="1"/>
          <w:numId w:val="92"/>
        </w:numPr>
        <w:tabs>
          <w:tab w:val="left" w:pos="1426"/>
          <w:tab w:val="left" w:pos="1427"/>
        </w:tabs>
        <w:autoSpaceDE w:val="0"/>
        <w:autoSpaceDN w:val="0"/>
        <w:spacing w:before="116"/>
        <w:contextualSpacing w:val="0"/>
        <w:rPr>
          <w:rFonts w:ascii="Arial" w:hAnsi="Arial" w:cs="Arial"/>
        </w:rPr>
      </w:pPr>
      <w:r w:rsidRPr="00DF3058">
        <w:rPr>
          <w:rFonts w:ascii="Arial" w:hAnsi="Arial" w:cs="Arial"/>
        </w:rPr>
        <w:t>Alkane, Alkenes, Alkynes, Aromaticcompounds</w:t>
      </w:r>
    </w:p>
    <w:p w:rsidR="007263BF" w:rsidRPr="00DF3058" w:rsidRDefault="007263BF" w:rsidP="00061417">
      <w:pPr>
        <w:pStyle w:val="ListParagraph"/>
        <w:widowControl w:val="0"/>
        <w:numPr>
          <w:ilvl w:val="1"/>
          <w:numId w:val="92"/>
        </w:numPr>
        <w:tabs>
          <w:tab w:val="left" w:pos="1426"/>
          <w:tab w:val="left" w:pos="1427"/>
        </w:tabs>
        <w:autoSpaceDE w:val="0"/>
        <w:autoSpaceDN w:val="0"/>
        <w:contextualSpacing w:val="0"/>
        <w:rPr>
          <w:rFonts w:ascii="Arial" w:hAnsi="Arial" w:cs="Arial"/>
        </w:rPr>
      </w:pPr>
      <w:r w:rsidRPr="00DF3058">
        <w:rPr>
          <w:rFonts w:ascii="Arial" w:hAnsi="Arial" w:cs="Arial"/>
        </w:rPr>
        <w:t>Alkyl halide, Alcohol, phenols, ethers,amines</w:t>
      </w:r>
    </w:p>
    <w:p w:rsidR="007263BF" w:rsidRPr="00DF3058" w:rsidRDefault="007263BF" w:rsidP="00061417">
      <w:pPr>
        <w:pStyle w:val="ListParagraph"/>
        <w:widowControl w:val="0"/>
        <w:numPr>
          <w:ilvl w:val="1"/>
          <w:numId w:val="92"/>
        </w:numPr>
        <w:tabs>
          <w:tab w:val="left" w:pos="1426"/>
          <w:tab w:val="left" w:pos="1427"/>
        </w:tabs>
        <w:autoSpaceDE w:val="0"/>
        <w:autoSpaceDN w:val="0"/>
        <w:contextualSpacing w:val="0"/>
        <w:rPr>
          <w:rFonts w:ascii="Arial" w:hAnsi="Arial" w:cs="Arial"/>
        </w:rPr>
      </w:pPr>
      <w:r w:rsidRPr="00DF3058">
        <w:rPr>
          <w:rFonts w:ascii="Arial" w:hAnsi="Arial" w:cs="Arial"/>
        </w:rPr>
        <w:t>Ketones,Aldehydes</w:t>
      </w:r>
    </w:p>
    <w:p w:rsidR="007263BF" w:rsidRPr="00DF3058" w:rsidRDefault="007263BF" w:rsidP="00061417">
      <w:pPr>
        <w:pStyle w:val="ListParagraph"/>
        <w:widowControl w:val="0"/>
        <w:numPr>
          <w:ilvl w:val="1"/>
          <w:numId w:val="92"/>
        </w:numPr>
        <w:tabs>
          <w:tab w:val="left" w:pos="1426"/>
          <w:tab w:val="left" w:pos="1427"/>
        </w:tabs>
        <w:autoSpaceDE w:val="0"/>
        <w:autoSpaceDN w:val="0"/>
        <w:contextualSpacing w:val="0"/>
        <w:rPr>
          <w:rFonts w:ascii="Arial" w:hAnsi="Arial" w:cs="Arial"/>
        </w:rPr>
      </w:pPr>
      <w:r w:rsidRPr="00DF3058">
        <w:rPr>
          <w:rFonts w:ascii="Arial" w:hAnsi="Arial" w:cs="Arial"/>
        </w:rPr>
        <w:t>Acids, Esters, Amides andderivatives</w:t>
      </w:r>
    </w:p>
    <w:p w:rsidR="007263BF" w:rsidRPr="00DF3058" w:rsidRDefault="007263BF" w:rsidP="00061417">
      <w:pPr>
        <w:pStyle w:val="Heading4"/>
        <w:numPr>
          <w:ilvl w:val="0"/>
          <w:numId w:val="92"/>
        </w:numPr>
        <w:tabs>
          <w:tab w:val="left" w:pos="981"/>
        </w:tabs>
        <w:spacing w:before="187"/>
        <w:ind w:right="677"/>
        <w:jc w:val="left"/>
        <w:rPr>
          <w:rFonts w:ascii="Arial" w:hAnsi="Arial" w:cs="Arial"/>
        </w:rPr>
      </w:pPr>
      <w:r w:rsidRPr="00DF3058">
        <w:rPr>
          <w:rFonts w:ascii="Arial" w:hAnsi="Arial" w:cs="Arial"/>
          <w:u w:val="thick"/>
        </w:rPr>
        <w:t>NUCLEOPHILIC, ELECTROPHILIC SUBSTITUTION REACTION IN ALIPHATIC AND AROMATICSYSTEMS:</w:t>
      </w:r>
    </w:p>
    <w:p w:rsidR="007263BF" w:rsidRPr="00DF3058" w:rsidRDefault="007263BF" w:rsidP="00061417">
      <w:pPr>
        <w:pStyle w:val="ListParagraph"/>
        <w:widowControl w:val="0"/>
        <w:numPr>
          <w:ilvl w:val="0"/>
          <w:numId w:val="92"/>
        </w:numPr>
        <w:tabs>
          <w:tab w:val="left" w:pos="981"/>
        </w:tabs>
        <w:autoSpaceDE w:val="0"/>
        <w:autoSpaceDN w:val="0"/>
        <w:spacing w:before="120"/>
        <w:ind w:right="678"/>
        <w:contextualSpacing w:val="0"/>
        <w:rPr>
          <w:rFonts w:ascii="Arial" w:hAnsi="Arial" w:cs="Arial"/>
          <w:b/>
        </w:rPr>
      </w:pPr>
      <w:r w:rsidRPr="00DF3058">
        <w:rPr>
          <w:rFonts w:ascii="Arial" w:hAnsi="Arial" w:cs="Arial"/>
          <w:b/>
          <w:u w:val="thick"/>
        </w:rPr>
        <w:t>ORIENTATION IN ELECTROPHILIC SUBSTITUTION REACTIONS ON BENZENE RING:</w:t>
      </w:r>
    </w:p>
    <w:p w:rsidR="007263BF" w:rsidRPr="00DF3058" w:rsidRDefault="007263BF" w:rsidP="00061417">
      <w:pPr>
        <w:pStyle w:val="ListParagraph"/>
        <w:widowControl w:val="0"/>
        <w:numPr>
          <w:ilvl w:val="0"/>
          <w:numId w:val="92"/>
        </w:numPr>
        <w:tabs>
          <w:tab w:val="left" w:pos="981"/>
        </w:tabs>
        <w:autoSpaceDE w:val="0"/>
        <w:autoSpaceDN w:val="0"/>
        <w:spacing w:before="116"/>
        <w:ind w:hanging="361"/>
        <w:contextualSpacing w:val="0"/>
        <w:rPr>
          <w:rFonts w:ascii="Arial" w:hAnsi="Arial" w:cs="Arial"/>
        </w:rPr>
      </w:pPr>
      <w:r w:rsidRPr="00DF3058">
        <w:rPr>
          <w:rFonts w:ascii="Arial" w:hAnsi="Arial" w:cs="Arial"/>
          <w:b/>
          <w:u w:val="thick"/>
        </w:rPr>
        <w:t>HETEROCYCLICCHEMISTRY</w:t>
      </w:r>
      <w:r w:rsidRPr="00DF3058">
        <w:rPr>
          <w:rFonts w:ascii="Arial" w:hAnsi="Arial" w:cs="Arial"/>
        </w:rPr>
        <w:t>:</w:t>
      </w:r>
    </w:p>
    <w:p w:rsidR="007263BF" w:rsidRPr="00DF3058" w:rsidRDefault="007263BF" w:rsidP="00061417">
      <w:pPr>
        <w:pStyle w:val="ListParagraph"/>
        <w:widowControl w:val="0"/>
        <w:numPr>
          <w:ilvl w:val="1"/>
          <w:numId w:val="92"/>
        </w:numPr>
        <w:tabs>
          <w:tab w:val="left" w:pos="1341"/>
        </w:tabs>
        <w:autoSpaceDE w:val="0"/>
        <w:autoSpaceDN w:val="0"/>
        <w:spacing w:before="120"/>
        <w:ind w:left="1340" w:right="578" w:hanging="360"/>
        <w:contextualSpacing w:val="0"/>
        <w:rPr>
          <w:rFonts w:ascii="Arial" w:hAnsi="Arial" w:cs="Arial"/>
        </w:rPr>
      </w:pPr>
      <w:r w:rsidRPr="00DF3058">
        <w:rPr>
          <w:rFonts w:ascii="Arial" w:hAnsi="Arial" w:cs="Arial"/>
        </w:rPr>
        <w:t>Preparation and properties of medicinally important Heterocyclic Compounds such as pyrol, furan, thiophene, pyridine, pyrimidine and pyrazine.</w:t>
      </w:r>
    </w:p>
    <w:p w:rsidR="007263BF" w:rsidRPr="00DF3058" w:rsidRDefault="007263BF" w:rsidP="00061417">
      <w:pPr>
        <w:pStyle w:val="ListParagraph"/>
        <w:widowControl w:val="0"/>
        <w:numPr>
          <w:ilvl w:val="1"/>
          <w:numId w:val="92"/>
        </w:numPr>
        <w:tabs>
          <w:tab w:val="left" w:pos="1341"/>
        </w:tabs>
        <w:autoSpaceDE w:val="0"/>
        <w:autoSpaceDN w:val="0"/>
        <w:ind w:left="1340" w:right="575" w:hanging="360"/>
        <w:contextualSpacing w:val="0"/>
        <w:rPr>
          <w:rFonts w:ascii="Arial" w:hAnsi="Arial" w:cs="Arial"/>
        </w:rPr>
      </w:pPr>
      <w:r w:rsidRPr="00DF3058">
        <w:rPr>
          <w:rFonts w:ascii="Arial" w:hAnsi="Arial" w:cs="Arial"/>
        </w:rPr>
        <w:t>Preparation and properties of hetrocyclic compounds in which benzo-ring is fused with five and six membered ring containing one hetero atom; Indole, Quinoline andIsoquinoline.</w:t>
      </w:r>
    </w:p>
    <w:p w:rsidR="007263BF" w:rsidRPr="00DF3058" w:rsidRDefault="007263BF" w:rsidP="00061417">
      <w:pPr>
        <w:pStyle w:val="Heading4"/>
        <w:numPr>
          <w:ilvl w:val="0"/>
          <w:numId w:val="92"/>
        </w:numPr>
        <w:tabs>
          <w:tab w:val="left" w:pos="981"/>
        </w:tabs>
        <w:spacing w:before="120" w:line="274" w:lineRule="exact"/>
        <w:ind w:hanging="361"/>
        <w:jc w:val="left"/>
        <w:rPr>
          <w:rFonts w:ascii="Arial" w:hAnsi="Arial" w:cs="Arial"/>
        </w:rPr>
      </w:pPr>
      <w:r w:rsidRPr="00DF3058">
        <w:rPr>
          <w:rFonts w:ascii="Arial" w:hAnsi="Arial" w:cs="Arial"/>
          <w:u w:val="thick"/>
        </w:rPr>
        <w:t>REACTIONMECHANISM:</w:t>
      </w:r>
    </w:p>
    <w:p w:rsidR="007263BF" w:rsidRPr="00DF3058" w:rsidRDefault="007263BF" w:rsidP="007263BF">
      <w:pPr>
        <w:pStyle w:val="BodyText"/>
        <w:ind w:left="980" w:right="570"/>
        <w:jc w:val="both"/>
        <w:rPr>
          <w:rFonts w:ascii="Arial" w:hAnsi="Arial" w:cs="Arial"/>
        </w:rPr>
      </w:pPr>
      <w:r w:rsidRPr="00DF3058">
        <w:rPr>
          <w:rFonts w:ascii="Arial" w:hAnsi="Arial" w:cs="Arial"/>
          <w:u w:val="single"/>
        </w:rPr>
        <w:t>Organic Reaction Mechanism</w:t>
      </w:r>
      <w:r w:rsidRPr="00DF3058">
        <w:rPr>
          <w:rFonts w:ascii="Arial" w:hAnsi="Arial" w:cs="Arial"/>
        </w:rPr>
        <w:t>: Arndt-Eistert reaction, Baeyer-Villiger oxidation, Diels Alder reaction; Grignard’s reaction, Metal Hydride reduction and Wolff Kishner reduction, Friedel Craft’s reaction, Perkin reaction, Cannizzaro’s reaction, Mannichreaction.</w:t>
      </w:r>
    </w:p>
    <w:p w:rsidR="007263BF" w:rsidRPr="00DF3058" w:rsidRDefault="007263BF" w:rsidP="00061417">
      <w:pPr>
        <w:pStyle w:val="Heading4"/>
        <w:numPr>
          <w:ilvl w:val="0"/>
          <w:numId w:val="92"/>
        </w:numPr>
        <w:tabs>
          <w:tab w:val="left" w:pos="981"/>
        </w:tabs>
        <w:spacing w:before="125"/>
        <w:ind w:hanging="361"/>
        <w:jc w:val="left"/>
        <w:rPr>
          <w:rFonts w:ascii="Arial" w:hAnsi="Arial" w:cs="Arial"/>
        </w:rPr>
      </w:pPr>
      <w:r w:rsidRPr="00DF3058">
        <w:rPr>
          <w:rFonts w:ascii="Arial" w:hAnsi="Arial" w:cs="Arial"/>
          <w:u w:val="thick"/>
        </w:rPr>
        <w:t>REACTIVE INTERMEDIATE AND FREERADICALS:</w:t>
      </w:r>
    </w:p>
    <w:p w:rsidR="007263BF" w:rsidRPr="00DF3058" w:rsidRDefault="007263BF" w:rsidP="00061417">
      <w:pPr>
        <w:pStyle w:val="ListParagraph"/>
        <w:widowControl w:val="0"/>
        <w:numPr>
          <w:ilvl w:val="1"/>
          <w:numId w:val="92"/>
        </w:numPr>
        <w:tabs>
          <w:tab w:val="left" w:pos="1341"/>
        </w:tabs>
        <w:autoSpaceDE w:val="0"/>
        <w:autoSpaceDN w:val="0"/>
        <w:spacing w:before="36" w:line="276" w:lineRule="auto"/>
        <w:ind w:left="1340" w:right="2428" w:hanging="360"/>
        <w:contextualSpacing w:val="0"/>
        <w:rPr>
          <w:rFonts w:ascii="Arial" w:hAnsi="Arial" w:cs="Arial"/>
        </w:rPr>
      </w:pPr>
      <w:r w:rsidRPr="00DF3058">
        <w:rPr>
          <w:rFonts w:ascii="Arial" w:hAnsi="Arial" w:cs="Arial"/>
          <w:u w:val="single"/>
        </w:rPr>
        <w:t>Introduction:</w:t>
      </w:r>
      <w:r w:rsidRPr="00DF3058">
        <w:rPr>
          <w:rFonts w:ascii="Arial" w:hAnsi="Arial" w:cs="Arial"/>
        </w:rPr>
        <w:t xml:space="preserve"> Generation, stability and reaction of the followingIntermediates; Carbocations, Carbanions, Carbenes, Nitrenes, Benzynes,</w:t>
      </w:r>
    </w:p>
    <w:p w:rsidR="007263BF" w:rsidRPr="00DF3058" w:rsidRDefault="007263BF" w:rsidP="00061417">
      <w:pPr>
        <w:pStyle w:val="ListParagraph"/>
        <w:widowControl w:val="0"/>
        <w:numPr>
          <w:ilvl w:val="1"/>
          <w:numId w:val="92"/>
        </w:numPr>
        <w:tabs>
          <w:tab w:val="left" w:pos="1341"/>
        </w:tabs>
        <w:autoSpaceDE w:val="0"/>
        <w:autoSpaceDN w:val="0"/>
        <w:spacing w:before="1"/>
        <w:ind w:left="1340" w:hanging="361"/>
        <w:contextualSpacing w:val="0"/>
        <w:rPr>
          <w:rFonts w:ascii="Arial" w:hAnsi="Arial" w:cs="Arial"/>
        </w:rPr>
      </w:pPr>
      <w:r w:rsidRPr="00DF3058">
        <w:rPr>
          <w:rFonts w:ascii="Arial" w:hAnsi="Arial" w:cs="Arial"/>
          <w:u w:val="single"/>
        </w:rPr>
        <w:t>Types of reactions</w:t>
      </w:r>
      <w:r w:rsidRPr="00DF3058">
        <w:rPr>
          <w:rFonts w:ascii="Arial" w:hAnsi="Arial" w:cs="Arial"/>
        </w:rPr>
        <w:t>: AnOverview.</w:t>
      </w:r>
    </w:p>
    <w:p w:rsidR="007263BF" w:rsidRPr="00DF3058" w:rsidRDefault="007263BF" w:rsidP="00061417">
      <w:pPr>
        <w:pStyle w:val="ListParagraph"/>
        <w:widowControl w:val="0"/>
        <w:numPr>
          <w:ilvl w:val="1"/>
          <w:numId w:val="92"/>
        </w:numPr>
        <w:tabs>
          <w:tab w:val="left" w:pos="1341"/>
        </w:tabs>
        <w:autoSpaceDE w:val="0"/>
        <w:autoSpaceDN w:val="0"/>
        <w:spacing w:before="41"/>
        <w:ind w:left="1340" w:hanging="361"/>
        <w:contextualSpacing w:val="0"/>
        <w:rPr>
          <w:rFonts w:ascii="Arial" w:hAnsi="Arial" w:cs="Arial"/>
        </w:rPr>
      </w:pPr>
      <w:r w:rsidRPr="00DF3058">
        <w:rPr>
          <w:rFonts w:ascii="Arial" w:hAnsi="Arial" w:cs="Arial"/>
          <w:u w:val="single"/>
        </w:rPr>
        <w:t>Free radicals:</w:t>
      </w:r>
      <w:r w:rsidRPr="00DF3058">
        <w:rPr>
          <w:rFonts w:ascii="Arial" w:hAnsi="Arial" w:cs="Arial"/>
        </w:rPr>
        <w:t xml:space="preserve"> Free radical scavengers and theirapplications.</w:t>
      </w:r>
    </w:p>
    <w:p w:rsidR="007263BF" w:rsidRPr="00DF3058" w:rsidRDefault="007263BF" w:rsidP="007263BF">
      <w:pPr>
        <w:rPr>
          <w:rFonts w:ascii="Arial" w:hAnsi="Arial" w:cs="Arial"/>
          <w:sz w:val="24"/>
        </w:rPr>
        <w:sectPr w:rsidR="007263BF" w:rsidRPr="00DF3058">
          <w:pgSz w:w="12240" w:h="15840"/>
          <w:pgMar w:top="1180" w:right="100" w:bottom="980" w:left="820" w:header="0" w:footer="732" w:gutter="0"/>
          <w:cols w:space="720"/>
        </w:sectPr>
      </w:pPr>
    </w:p>
    <w:p w:rsidR="007263BF" w:rsidRPr="00DF3058" w:rsidRDefault="007263BF" w:rsidP="00061417">
      <w:pPr>
        <w:pStyle w:val="Heading4"/>
        <w:numPr>
          <w:ilvl w:val="0"/>
          <w:numId w:val="92"/>
        </w:numPr>
        <w:tabs>
          <w:tab w:val="left" w:pos="981"/>
        </w:tabs>
        <w:spacing w:before="79"/>
        <w:ind w:hanging="361"/>
        <w:jc w:val="left"/>
        <w:rPr>
          <w:rFonts w:ascii="Arial" w:hAnsi="Arial" w:cs="Arial"/>
        </w:rPr>
      </w:pPr>
      <w:r w:rsidRPr="00DF3058">
        <w:rPr>
          <w:rFonts w:ascii="Arial" w:hAnsi="Arial" w:cs="Arial"/>
          <w:u w:val="thick"/>
        </w:rPr>
        <w:lastRenderedPageBreak/>
        <w:t>CARBONIUM IONREARRANGEMENTS:</w:t>
      </w:r>
    </w:p>
    <w:p w:rsidR="007263BF" w:rsidRPr="00DF3058" w:rsidRDefault="007263BF" w:rsidP="007263BF">
      <w:pPr>
        <w:pStyle w:val="BodyText"/>
        <w:spacing w:before="36"/>
        <w:ind w:left="980"/>
        <w:rPr>
          <w:rFonts w:ascii="Arial" w:hAnsi="Arial" w:cs="Arial"/>
        </w:rPr>
      </w:pPr>
      <w:r w:rsidRPr="00DF3058">
        <w:rPr>
          <w:rFonts w:ascii="Arial" w:hAnsi="Arial" w:cs="Arial"/>
        </w:rPr>
        <w:t>Pinacol-Pinacolone, Wagner-Meerwein, Wolff, Hofmann and Beckmann rearrangements.</w:t>
      </w:r>
    </w:p>
    <w:p w:rsidR="007263BF" w:rsidRPr="00DF3058" w:rsidRDefault="007263BF" w:rsidP="00061417">
      <w:pPr>
        <w:pStyle w:val="Heading4"/>
        <w:numPr>
          <w:ilvl w:val="0"/>
          <w:numId w:val="92"/>
        </w:numPr>
        <w:tabs>
          <w:tab w:val="left" w:pos="981"/>
        </w:tabs>
        <w:spacing w:before="180"/>
        <w:ind w:hanging="361"/>
        <w:jc w:val="left"/>
        <w:rPr>
          <w:rFonts w:ascii="Arial" w:hAnsi="Arial" w:cs="Arial"/>
        </w:rPr>
      </w:pPr>
      <w:r w:rsidRPr="00DF3058">
        <w:rPr>
          <w:rFonts w:ascii="Arial" w:hAnsi="Arial" w:cs="Arial"/>
          <w:u w:val="thick"/>
        </w:rPr>
        <w:t>CARBANIONS REARRANGEMENTS:</w:t>
      </w:r>
    </w:p>
    <w:p w:rsidR="007263BF" w:rsidRPr="00DF3058" w:rsidRDefault="007263BF" w:rsidP="007263BF">
      <w:pPr>
        <w:pStyle w:val="BodyText"/>
        <w:spacing w:before="34"/>
        <w:ind w:left="980"/>
        <w:rPr>
          <w:rFonts w:ascii="Arial" w:hAnsi="Arial" w:cs="Arial"/>
        </w:rPr>
      </w:pPr>
      <w:r w:rsidRPr="00DF3058">
        <w:rPr>
          <w:rFonts w:ascii="Arial" w:hAnsi="Arial" w:cs="Arial"/>
        </w:rPr>
        <w:t>Condensation reaction (Aldol condensation, Favorskii rearrangement, Wittig rearrangement).</w:t>
      </w:r>
    </w:p>
    <w:p w:rsidR="007263BF" w:rsidRPr="00DF3058" w:rsidRDefault="006D627B" w:rsidP="007263BF">
      <w:pPr>
        <w:pStyle w:val="BodyText"/>
        <w:spacing w:before="3"/>
        <w:rPr>
          <w:rFonts w:ascii="Arial" w:hAnsi="Arial" w:cs="Arial"/>
          <w:sz w:val="21"/>
        </w:rPr>
      </w:pPr>
      <w:r w:rsidRPr="006D627B">
        <w:rPr>
          <w:rFonts w:ascii="Arial" w:hAnsi="Arial" w:cs="Arial"/>
        </w:rPr>
        <w:pict>
          <v:shape id="_x0000_s1059" type="#_x0000_t202" style="position:absolute;margin-left:66.35pt;margin-top:14.45pt;width:517.2pt;height:41.4pt;z-index:-251655168;mso-wrap-distance-left:0;mso-wrap-distance-right:0;mso-position-horizontal-relative:page" fillcolor="#f1f1f1" strokeweight=".48pt">
            <v:textbox inset="0,0,0,0">
              <w:txbxContent>
                <w:p w:rsidR="007263BF" w:rsidRDefault="007263BF" w:rsidP="007263BF">
                  <w:pPr>
                    <w:spacing w:before="18"/>
                    <w:ind w:right="4"/>
                    <w:jc w:val="center"/>
                    <w:rPr>
                      <w:b/>
                      <w:sz w:val="24"/>
                    </w:rPr>
                  </w:pPr>
                  <w:r>
                    <w:rPr>
                      <w:b/>
                      <w:sz w:val="24"/>
                      <w:u w:val="thick"/>
                    </w:rPr>
                    <w:t>PHARMACEUTICAL CHEMISTRY-I (ORGANIC)</w:t>
                  </w:r>
                  <w:r>
                    <w:rPr>
                      <w:b/>
                      <w:sz w:val="24"/>
                    </w:rPr>
                    <w:t xml:space="preserve"> (</w:t>
                  </w:r>
                  <w:r>
                    <w:rPr>
                      <w:b/>
                      <w:sz w:val="24"/>
                      <w:u w:val="thick"/>
                    </w:rPr>
                    <w:t>Practical)</w:t>
                  </w:r>
                </w:p>
                <w:p w:rsidR="007263BF" w:rsidRDefault="007263BF" w:rsidP="007263BF">
                  <w:pPr>
                    <w:tabs>
                      <w:tab w:val="left" w:pos="8903"/>
                    </w:tabs>
                    <w:spacing w:before="43"/>
                    <w:ind w:right="97"/>
                    <w:jc w:val="center"/>
                    <w:rPr>
                      <w:b/>
                      <w:sz w:val="24"/>
                    </w:rPr>
                  </w:pPr>
                  <w:r>
                    <w:rPr>
                      <w:b/>
                      <w:sz w:val="24"/>
                      <w:u w:val="thick"/>
                    </w:rPr>
                    <w:t>Paper7</w:t>
                  </w:r>
                  <w:r>
                    <w:rPr>
                      <w:b/>
                      <w:sz w:val="24"/>
                    </w:rPr>
                    <w:tab/>
                  </w:r>
                  <w:r>
                    <w:rPr>
                      <w:b/>
                      <w:sz w:val="24"/>
                      <w:u w:val="thick"/>
                    </w:rPr>
                    <w:t>Marks100</w:t>
                  </w:r>
                </w:p>
              </w:txbxContent>
            </v:textbox>
            <w10:wrap type="topAndBottom" anchorx="page"/>
          </v:shape>
        </w:pict>
      </w:r>
    </w:p>
    <w:p w:rsidR="007263BF" w:rsidRPr="00DF3058" w:rsidRDefault="007263BF" w:rsidP="007263BF">
      <w:pPr>
        <w:pStyle w:val="BodyText"/>
        <w:spacing w:before="3"/>
        <w:rPr>
          <w:rFonts w:ascii="Arial" w:hAnsi="Arial" w:cs="Arial"/>
          <w:sz w:val="11"/>
        </w:rPr>
      </w:pPr>
    </w:p>
    <w:p w:rsidR="007263BF" w:rsidRPr="00DF3058" w:rsidRDefault="007263BF" w:rsidP="007263BF">
      <w:pPr>
        <w:pStyle w:val="BodyText"/>
        <w:spacing w:before="90" w:line="276" w:lineRule="auto"/>
        <w:ind w:left="620" w:right="776"/>
        <w:rPr>
          <w:rFonts w:ascii="Arial" w:hAnsi="Arial" w:cs="Arial"/>
        </w:rPr>
      </w:pPr>
      <w:r w:rsidRPr="00DF3058">
        <w:rPr>
          <w:rFonts w:ascii="Arial" w:hAnsi="Arial" w:cs="Arial"/>
          <w:b/>
        </w:rPr>
        <w:t xml:space="preserve">NOTE: </w:t>
      </w:r>
      <w:r w:rsidRPr="00DF3058">
        <w:rPr>
          <w:rFonts w:ascii="Arial" w:hAnsi="Arial" w:cs="Arial"/>
        </w:rPr>
        <w:t>Practicals of the subject shall be designed from time to time on the basis of the  above mentioned theoretical topics and availability of the facilities,e.g.</w:t>
      </w:r>
    </w:p>
    <w:p w:rsidR="007263BF" w:rsidRPr="00DF3058" w:rsidRDefault="007263BF" w:rsidP="00061417">
      <w:pPr>
        <w:pStyle w:val="ListParagraph"/>
        <w:widowControl w:val="0"/>
        <w:numPr>
          <w:ilvl w:val="0"/>
          <w:numId w:val="91"/>
        </w:numPr>
        <w:tabs>
          <w:tab w:val="left" w:pos="1412"/>
          <w:tab w:val="left" w:pos="1413"/>
        </w:tabs>
        <w:autoSpaceDE w:val="0"/>
        <w:autoSpaceDN w:val="0"/>
        <w:spacing w:before="198"/>
        <w:ind w:hanging="433"/>
        <w:contextualSpacing w:val="0"/>
        <w:rPr>
          <w:rFonts w:ascii="Arial" w:hAnsi="Arial" w:cs="Arial"/>
        </w:rPr>
      </w:pPr>
      <w:r w:rsidRPr="00DF3058">
        <w:rPr>
          <w:rFonts w:ascii="Arial" w:hAnsi="Arial" w:cs="Arial"/>
        </w:rPr>
        <w:t>Organic analysis: Identification of unknown simple organiccompounds.</w:t>
      </w:r>
    </w:p>
    <w:p w:rsidR="007263BF" w:rsidRPr="00DF3058" w:rsidRDefault="007263BF" w:rsidP="00061417">
      <w:pPr>
        <w:pStyle w:val="ListParagraph"/>
        <w:widowControl w:val="0"/>
        <w:numPr>
          <w:ilvl w:val="0"/>
          <w:numId w:val="91"/>
        </w:numPr>
        <w:tabs>
          <w:tab w:val="left" w:pos="1412"/>
          <w:tab w:val="left" w:pos="1413"/>
        </w:tabs>
        <w:autoSpaceDE w:val="0"/>
        <w:autoSpaceDN w:val="0"/>
        <w:spacing w:before="44" w:line="276" w:lineRule="auto"/>
        <w:ind w:right="576"/>
        <w:contextualSpacing w:val="0"/>
        <w:rPr>
          <w:rFonts w:ascii="Arial" w:hAnsi="Arial" w:cs="Arial"/>
        </w:rPr>
      </w:pPr>
      <w:r w:rsidRPr="00DF3058">
        <w:rPr>
          <w:rFonts w:ascii="Arial" w:hAnsi="Arial" w:cs="Arial"/>
        </w:rPr>
        <w:t>Organic Preparations: Benzoic acid, Aspirin, Acetanilide, Iodoform, Nitrophenol, 3 - nitrophthalic acid, Benzhydrol and 2,4-Dinitrochlorobenzene.</w:t>
      </w:r>
    </w:p>
    <w:p w:rsidR="007263BF" w:rsidRPr="00DF3058" w:rsidRDefault="006D627B" w:rsidP="007263BF">
      <w:pPr>
        <w:pStyle w:val="BodyText"/>
        <w:spacing w:before="6"/>
        <w:rPr>
          <w:rFonts w:ascii="Arial" w:hAnsi="Arial" w:cs="Arial"/>
          <w:sz w:val="17"/>
        </w:rPr>
      </w:pPr>
      <w:r w:rsidRPr="006D627B">
        <w:rPr>
          <w:rFonts w:ascii="Arial" w:hAnsi="Arial" w:cs="Arial"/>
        </w:rPr>
        <w:pict>
          <v:shape id="_x0000_s1060" type="#_x0000_t202" style="position:absolute;margin-left:66.35pt;margin-top:16.3pt;width:517.2pt;height:44.1pt;z-index:-251654144;mso-wrap-distance-left:0;mso-wrap-distance-right:0;mso-position-horizontal-relative:page" fillcolor="#f1f1f1" strokeweight=".48pt">
            <v:textbox style="mso-next-textbox:#_x0000_s1060" inset="0,0,0,0">
              <w:txbxContent>
                <w:p w:rsidR="007263BF" w:rsidRDefault="007263BF" w:rsidP="007263BF">
                  <w:pPr>
                    <w:spacing w:before="18"/>
                    <w:ind w:right="3"/>
                    <w:jc w:val="center"/>
                    <w:rPr>
                      <w:b/>
                      <w:sz w:val="24"/>
                    </w:rPr>
                  </w:pPr>
                  <w:r>
                    <w:rPr>
                      <w:b/>
                      <w:sz w:val="24"/>
                      <w:u w:val="thick"/>
                    </w:rPr>
                    <w:t>PHARMACEUTICAL CHEMISTRY-II (BIOCHEMISTRY)</w:t>
                  </w:r>
                  <w:r>
                    <w:rPr>
                      <w:b/>
                      <w:sz w:val="24"/>
                    </w:rPr>
                    <w:t xml:space="preserve"> (</w:t>
                  </w:r>
                  <w:r>
                    <w:rPr>
                      <w:b/>
                      <w:sz w:val="24"/>
                      <w:u w:val="thick"/>
                    </w:rPr>
                    <w:t>Theory)</w:t>
                  </w:r>
                </w:p>
                <w:p w:rsidR="007263BF" w:rsidRDefault="007263BF" w:rsidP="007263BF">
                  <w:pPr>
                    <w:tabs>
                      <w:tab w:val="left" w:pos="8965"/>
                    </w:tabs>
                    <w:spacing w:before="43"/>
                    <w:ind w:right="35"/>
                    <w:jc w:val="center"/>
                    <w:rPr>
                      <w:b/>
                      <w:sz w:val="24"/>
                    </w:rPr>
                  </w:pPr>
                  <w:r>
                    <w:rPr>
                      <w:b/>
                      <w:sz w:val="24"/>
                      <w:u w:val="thick"/>
                    </w:rPr>
                    <w:t>Paper2</w:t>
                  </w:r>
                  <w:r>
                    <w:rPr>
                      <w:b/>
                      <w:sz w:val="24"/>
                    </w:rPr>
                    <w:tab/>
                  </w:r>
                  <w:r>
                    <w:rPr>
                      <w:b/>
                      <w:sz w:val="24"/>
                      <w:u w:val="thick"/>
                    </w:rPr>
                    <w:t>Marks100</w:t>
                  </w:r>
                </w:p>
              </w:txbxContent>
            </v:textbox>
            <w10:wrap type="topAndBottom" anchorx="page"/>
          </v:shape>
        </w:pict>
      </w:r>
    </w:p>
    <w:p w:rsidR="007263BF" w:rsidRPr="00DF3058" w:rsidRDefault="007263BF" w:rsidP="00061417">
      <w:pPr>
        <w:pStyle w:val="Heading4"/>
        <w:numPr>
          <w:ilvl w:val="0"/>
          <w:numId w:val="90"/>
        </w:numPr>
        <w:tabs>
          <w:tab w:val="left" w:pos="980"/>
          <w:tab w:val="left" w:pos="981"/>
        </w:tabs>
        <w:spacing w:before="90"/>
        <w:jc w:val="left"/>
        <w:rPr>
          <w:rFonts w:ascii="Arial" w:hAnsi="Arial" w:cs="Arial"/>
        </w:rPr>
      </w:pPr>
      <w:r w:rsidRPr="00DF3058">
        <w:rPr>
          <w:rFonts w:ascii="Arial" w:hAnsi="Arial" w:cs="Arial"/>
          <w:u w:val="thick"/>
        </w:rPr>
        <w:t>GENERAL INTRODUCTION AND BASIC BIOCHEMICAL</w:t>
      </w:r>
      <w:r w:rsidRPr="00DF3058">
        <w:rPr>
          <w:rFonts w:ascii="Arial" w:hAnsi="Arial" w:cs="Arial"/>
          <w:spacing w:val="2"/>
          <w:u w:val="thick"/>
        </w:rPr>
        <w:t>PRINCIPLES</w:t>
      </w:r>
      <w:r w:rsidRPr="00DF3058">
        <w:rPr>
          <w:rFonts w:ascii="Arial" w:hAnsi="Arial" w:cs="Arial"/>
          <w:spacing w:val="2"/>
        </w:rPr>
        <w:t>:</w:t>
      </w:r>
    </w:p>
    <w:p w:rsidR="007263BF" w:rsidRPr="00DF3058" w:rsidRDefault="007263BF" w:rsidP="007263BF">
      <w:pPr>
        <w:pStyle w:val="BodyText"/>
        <w:spacing w:before="36"/>
        <w:ind w:left="980"/>
        <w:rPr>
          <w:rFonts w:ascii="Arial" w:hAnsi="Arial" w:cs="Arial"/>
        </w:rPr>
      </w:pPr>
      <w:r w:rsidRPr="00DF3058">
        <w:rPr>
          <w:rFonts w:ascii="Arial" w:hAnsi="Arial" w:cs="Arial"/>
        </w:rPr>
        <w:t>Role of pharmaceutical biochemistry in the health profession. Nature of biochemical reactions.</w:t>
      </w:r>
    </w:p>
    <w:p w:rsidR="007263BF" w:rsidRPr="00DF3058" w:rsidRDefault="007263BF" w:rsidP="00061417">
      <w:pPr>
        <w:pStyle w:val="Heading4"/>
        <w:numPr>
          <w:ilvl w:val="0"/>
          <w:numId w:val="90"/>
        </w:numPr>
        <w:tabs>
          <w:tab w:val="left" w:pos="980"/>
          <w:tab w:val="left" w:pos="981"/>
        </w:tabs>
        <w:spacing w:before="206"/>
        <w:jc w:val="left"/>
        <w:rPr>
          <w:rFonts w:ascii="Arial" w:hAnsi="Arial" w:cs="Arial"/>
        </w:rPr>
      </w:pPr>
      <w:r w:rsidRPr="00DF3058">
        <w:rPr>
          <w:rFonts w:ascii="Arial" w:hAnsi="Arial" w:cs="Arial"/>
          <w:u w:val="thick"/>
        </w:rPr>
        <w:t>BASIC CHEMISTRY OF BIOMOLECULES (Nature, Classification</w:t>
      </w:r>
      <w:r w:rsidRPr="00DF3058">
        <w:rPr>
          <w:rFonts w:ascii="Arial" w:hAnsi="Arial" w:cs="Arial"/>
          <w:spacing w:val="2"/>
          <w:u w:val="thick"/>
        </w:rPr>
        <w:t>etc.):</w:t>
      </w:r>
    </w:p>
    <w:p w:rsidR="007263BF" w:rsidRPr="00851469" w:rsidRDefault="007263BF" w:rsidP="00061417">
      <w:pPr>
        <w:pStyle w:val="ListParagraph"/>
        <w:widowControl w:val="0"/>
        <w:numPr>
          <w:ilvl w:val="1"/>
          <w:numId w:val="90"/>
        </w:numPr>
        <w:tabs>
          <w:tab w:val="left" w:pos="1701"/>
        </w:tabs>
        <w:autoSpaceDE w:val="0"/>
        <w:autoSpaceDN w:val="0"/>
        <w:spacing w:before="36" w:line="276" w:lineRule="auto"/>
        <w:ind w:right="586"/>
        <w:contextualSpacing w:val="0"/>
        <w:jc w:val="both"/>
        <w:rPr>
          <w:rFonts w:ascii="Arial" w:hAnsi="Arial" w:cs="Arial"/>
          <w:sz w:val="22"/>
          <w:szCs w:val="22"/>
        </w:rPr>
      </w:pPr>
      <w:r w:rsidRPr="00851469">
        <w:rPr>
          <w:rFonts w:ascii="Arial" w:hAnsi="Arial" w:cs="Arial"/>
          <w:sz w:val="22"/>
          <w:szCs w:val="22"/>
          <w:u w:val="single"/>
        </w:rPr>
        <w:t>Carbohydrates:</w:t>
      </w:r>
      <w:r w:rsidRPr="00851469">
        <w:rPr>
          <w:rFonts w:ascii="Arial" w:hAnsi="Arial" w:cs="Arial"/>
          <w:sz w:val="22"/>
          <w:szCs w:val="22"/>
        </w:rPr>
        <w:t xml:space="preserve"> Chemistry, Classification, Reactions of Carbohydrates, Optical activity, Biological and pharmaceutical importance ofcarbohydrates.</w:t>
      </w:r>
    </w:p>
    <w:p w:rsidR="007263BF" w:rsidRPr="00851469" w:rsidRDefault="007263BF" w:rsidP="00061417">
      <w:pPr>
        <w:pStyle w:val="ListParagraph"/>
        <w:widowControl w:val="0"/>
        <w:numPr>
          <w:ilvl w:val="1"/>
          <w:numId w:val="90"/>
        </w:numPr>
        <w:tabs>
          <w:tab w:val="left" w:pos="1701"/>
        </w:tabs>
        <w:autoSpaceDE w:val="0"/>
        <w:autoSpaceDN w:val="0"/>
        <w:spacing w:line="276" w:lineRule="auto"/>
        <w:ind w:right="579"/>
        <w:contextualSpacing w:val="0"/>
        <w:jc w:val="both"/>
        <w:rPr>
          <w:rFonts w:ascii="Arial" w:hAnsi="Arial" w:cs="Arial"/>
          <w:sz w:val="22"/>
          <w:szCs w:val="22"/>
        </w:rPr>
      </w:pPr>
      <w:r w:rsidRPr="00851469">
        <w:rPr>
          <w:rFonts w:ascii="Arial" w:hAnsi="Arial" w:cs="Arial"/>
          <w:sz w:val="22"/>
          <w:szCs w:val="22"/>
          <w:u w:val="single"/>
        </w:rPr>
        <w:t>Lipids:</w:t>
      </w:r>
      <w:r w:rsidRPr="00851469">
        <w:rPr>
          <w:rFonts w:ascii="Arial" w:hAnsi="Arial" w:cs="Arial"/>
          <w:sz w:val="22"/>
          <w:szCs w:val="22"/>
        </w:rPr>
        <w:t xml:space="preserve"> Chemistry of Fatty acids and Lipids, </w:t>
      </w:r>
      <w:r w:rsidRPr="00851469">
        <w:rPr>
          <w:rFonts w:ascii="Arial" w:hAnsi="Arial" w:cs="Arial"/>
          <w:spacing w:val="2"/>
          <w:sz w:val="22"/>
          <w:szCs w:val="22"/>
        </w:rPr>
        <w:t xml:space="preserve">Classification </w:t>
      </w:r>
      <w:r w:rsidRPr="00851469">
        <w:rPr>
          <w:rFonts w:ascii="Arial" w:hAnsi="Arial" w:cs="Arial"/>
          <w:sz w:val="22"/>
          <w:szCs w:val="22"/>
        </w:rPr>
        <w:t>(Saponifiable and non- saponifiable lipids, Simple, Complex and Derived lipids), Reactions of  Fatty  acids  and otherLipids,Essentialfattyacids,Biologicalandpharmaceuticalimportanceoflipids.</w:t>
      </w:r>
    </w:p>
    <w:p w:rsidR="007263BF" w:rsidRPr="00851469" w:rsidRDefault="007263BF" w:rsidP="00061417">
      <w:pPr>
        <w:pStyle w:val="ListParagraph"/>
        <w:widowControl w:val="0"/>
        <w:numPr>
          <w:ilvl w:val="1"/>
          <w:numId w:val="90"/>
        </w:numPr>
        <w:tabs>
          <w:tab w:val="left" w:pos="1701"/>
        </w:tabs>
        <w:autoSpaceDE w:val="0"/>
        <w:autoSpaceDN w:val="0"/>
        <w:spacing w:line="276" w:lineRule="auto"/>
        <w:ind w:right="582"/>
        <w:contextualSpacing w:val="0"/>
        <w:jc w:val="both"/>
        <w:rPr>
          <w:rFonts w:ascii="Arial" w:hAnsi="Arial" w:cs="Arial"/>
          <w:sz w:val="22"/>
          <w:szCs w:val="22"/>
        </w:rPr>
      </w:pPr>
      <w:r w:rsidRPr="00851469">
        <w:rPr>
          <w:rFonts w:ascii="Arial" w:hAnsi="Arial" w:cs="Arial"/>
          <w:sz w:val="22"/>
          <w:szCs w:val="22"/>
          <w:u w:val="single"/>
        </w:rPr>
        <w:t>Proteins and Amino acids:</w:t>
      </w:r>
      <w:r w:rsidRPr="00851469">
        <w:rPr>
          <w:rFonts w:ascii="Arial" w:hAnsi="Arial" w:cs="Arial"/>
          <w:sz w:val="22"/>
          <w:szCs w:val="22"/>
        </w:rPr>
        <w:t xml:space="preserve"> Chemistry, Classification of proteins and amino acids, Reactions of proteins and amino acids, Organizational levels, Macromolecular nature of proteins, Biological and pharmaceutical importance of proteins and aminoacids.</w:t>
      </w:r>
    </w:p>
    <w:p w:rsidR="007263BF" w:rsidRPr="00851469" w:rsidRDefault="007263BF" w:rsidP="00061417">
      <w:pPr>
        <w:pStyle w:val="ListParagraph"/>
        <w:widowControl w:val="0"/>
        <w:numPr>
          <w:ilvl w:val="1"/>
          <w:numId w:val="90"/>
        </w:numPr>
        <w:tabs>
          <w:tab w:val="left" w:pos="1701"/>
        </w:tabs>
        <w:autoSpaceDE w:val="0"/>
        <w:autoSpaceDN w:val="0"/>
        <w:spacing w:before="1" w:line="276" w:lineRule="auto"/>
        <w:ind w:right="592"/>
        <w:contextualSpacing w:val="0"/>
        <w:jc w:val="both"/>
        <w:rPr>
          <w:rFonts w:ascii="Arial" w:hAnsi="Arial" w:cs="Arial"/>
          <w:sz w:val="22"/>
          <w:szCs w:val="22"/>
        </w:rPr>
      </w:pPr>
      <w:r w:rsidRPr="00851469">
        <w:rPr>
          <w:rFonts w:ascii="Arial" w:hAnsi="Arial" w:cs="Arial"/>
          <w:sz w:val="22"/>
          <w:szCs w:val="22"/>
          <w:u w:val="single"/>
        </w:rPr>
        <w:t>Nucleic acids:</w:t>
      </w:r>
      <w:r w:rsidRPr="00851469">
        <w:rPr>
          <w:rFonts w:ascii="Arial" w:hAnsi="Arial" w:cs="Arial"/>
          <w:sz w:val="22"/>
          <w:szCs w:val="22"/>
        </w:rPr>
        <w:t xml:space="preserve"> Chemistry, Types (DNA, RNA, mRNA, tRNA, rRNA), Purine and  Pyrimidine bases, Nucelosides, Nucelotides, Structures of nucleic acids, Biological and pharmaceutical importance of nucleicacids.</w:t>
      </w:r>
    </w:p>
    <w:p w:rsidR="007263BF" w:rsidRPr="00851469" w:rsidRDefault="007263BF" w:rsidP="00061417">
      <w:pPr>
        <w:pStyle w:val="ListParagraph"/>
        <w:widowControl w:val="0"/>
        <w:numPr>
          <w:ilvl w:val="1"/>
          <w:numId w:val="90"/>
        </w:numPr>
        <w:tabs>
          <w:tab w:val="left" w:pos="1701"/>
        </w:tabs>
        <w:autoSpaceDE w:val="0"/>
        <w:autoSpaceDN w:val="0"/>
        <w:spacing w:before="1" w:line="276" w:lineRule="auto"/>
        <w:ind w:right="582"/>
        <w:contextualSpacing w:val="0"/>
        <w:jc w:val="both"/>
        <w:rPr>
          <w:rFonts w:ascii="Arial" w:hAnsi="Arial" w:cs="Arial"/>
          <w:sz w:val="22"/>
          <w:szCs w:val="22"/>
        </w:rPr>
      </w:pPr>
      <w:r w:rsidRPr="00851469">
        <w:rPr>
          <w:rFonts w:ascii="Arial" w:hAnsi="Arial" w:cs="Arial"/>
          <w:sz w:val="22"/>
          <w:szCs w:val="22"/>
          <w:u w:val="single"/>
        </w:rPr>
        <w:t>Vitamins:</w:t>
      </w:r>
      <w:r w:rsidRPr="00851469">
        <w:rPr>
          <w:rFonts w:ascii="Arial" w:hAnsi="Arial" w:cs="Arial"/>
          <w:sz w:val="22"/>
          <w:szCs w:val="22"/>
        </w:rPr>
        <w:t xml:space="preserve"> Chemistry, Classification (Fat-soluble and water-soluble  vitamins),  Biological and pharmaceutical importance ofvitamins.</w:t>
      </w:r>
    </w:p>
    <w:p w:rsidR="007263BF" w:rsidRPr="00851469" w:rsidRDefault="007263BF" w:rsidP="00061417">
      <w:pPr>
        <w:pStyle w:val="ListParagraph"/>
        <w:widowControl w:val="0"/>
        <w:numPr>
          <w:ilvl w:val="1"/>
          <w:numId w:val="90"/>
        </w:numPr>
        <w:tabs>
          <w:tab w:val="left" w:pos="1701"/>
        </w:tabs>
        <w:autoSpaceDE w:val="0"/>
        <w:autoSpaceDN w:val="0"/>
        <w:spacing w:line="276" w:lineRule="auto"/>
        <w:ind w:right="582"/>
        <w:contextualSpacing w:val="0"/>
        <w:jc w:val="both"/>
        <w:rPr>
          <w:rFonts w:ascii="Arial" w:hAnsi="Arial" w:cs="Arial"/>
          <w:sz w:val="22"/>
          <w:szCs w:val="22"/>
        </w:rPr>
      </w:pPr>
      <w:r w:rsidRPr="00851469">
        <w:rPr>
          <w:rFonts w:ascii="Arial" w:hAnsi="Arial" w:cs="Arial"/>
          <w:sz w:val="22"/>
          <w:szCs w:val="22"/>
          <w:u w:val="single"/>
        </w:rPr>
        <w:t>Hormones:</w:t>
      </w:r>
      <w:r w:rsidRPr="00851469">
        <w:rPr>
          <w:rFonts w:ascii="Arial" w:hAnsi="Arial" w:cs="Arial"/>
          <w:sz w:val="22"/>
          <w:szCs w:val="22"/>
        </w:rPr>
        <w:t xml:space="preserve"> Chemistry, Classification (Proteinous and </w:t>
      </w:r>
      <w:r w:rsidRPr="00851469">
        <w:rPr>
          <w:rFonts w:ascii="Arial" w:hAnsi="Arial" w:cs="Arial"/>
          <w:spacing w:val="2"/>
          <w:sz w:val="22"/>
          <w:szCs w:val="22"/>
        </w:rPr>
        <w:t>nonproteinous</w:t>
      </w:r>
      <w:r w:rsidRPr="00851469">
        <w:rPr>
          <w:rFonts w:ascii="Arial" w:hAnsi="Arial" w:cs="Arial"/>
          <w:sz w:val="22"/>
          <w:szCs w:val="22"/>
        </w:rPr>
        <w:t>hormones, amino acid derivatives, steroids), Biological and pharmaceutical importance ofhormones.</w:t>
      </w:r>
    </w:p>
    <w:p w:rsidR="007263BF" w:rsidRPr="00851469" w:rsidRDefault="007263BF" w:rsidP="00061417">
      <w:pPr>
        <w:pStyle w:val="ListParagraph"/>
        <w:widowControl w:val="0"/>
        <w:numPr>
          <w:ilvl w:val="1"/>
          <w:numId w:val="90"/>
        </w:numPr>
        <w:tabs>
          <w:tab w:val="left" w:pos="1701"/>
        </w:tabs>
        <w:autoSpaceDE w:val="0"/>
        <w:autoSpaceDN w:val="0"/>
        <w:spacing w:line="276" w:lineRule="auto"/>
        <w:ind w:right="581"/>
        <w:contextualSpacing w:val="0"/>
        <w:jc w:val="both"/>
        <w:rPr>
          <w:rFonts w:ascii="Arial" w:hAnsi="Arial" w:cs="Arial"/>
          <w:sz w:val="22"/>
          <w:szCs w:val="22"/>
        </w:rPr>
      </w:pPr>
      <w:r w:rsidRPr="00851469">
        <w:rPr>
          <w:rFonts w:ascii="Arial" w:hAnsi="Arial" w:cs="Arial"/>
          <w:sz w:val="22"/>
          <w:szCs w:val="22"/>
          <w:u w:val="single"/>
        </w:rPr>
        <w:t>Enzymes:</w:t>
      </w:r>
      <w:r w:rsidRPr="00851469">
        <w:rPr>
          <w:rFonts w:ascii="Arial" w:hAnsi="Arial" w:cs="Arial"/>
          <w:sz w:val="22"/>
          <w:szCs w:val="22"/>
        </w:rPr>
        <w:t xml:space="preserve"> Chemistry, Classification, Mode of action, Kinetics (Michaelis Menten Equation and some modifications), Inhibition, Activation, Specificity, Allosteric enzymes, Factors affecting the rate of an enzyme-catalyzed reaction, Biological and pharmaceutical importance, Mechanism of action of some important enzymes  (Chymotrypsin, Ribonuclease).</w:t>
      </w:r>
    </w:p>
    <w:p w:rsidR="007263BF" w:rsidRPr="00DF3058" w:rsidRDefault="007263BF" w:rsidP="007263BF">
      <w:pPr>
        <w:spacing w:line="276" w:lineRule="auto"/>
        <w:jc w:val="both"/>
        <w:rPr>
          <w:rFonts w:ascii="Arial" w:hAnsi="Arial" w:cs="Arial"/>
          <w:sz w:val="24"/>
        </w:rPr>
        <w:sectPr w:rsidR="007263BF" w:rsidRPr="00DF3058">
          <w:pgSz w:w="12240" w:h="15840"/>
          <w:pgMar w:top="1180" w:right="100" w:bottom="980" w:left="820" w:header="0" w:footer="732" w:gutter="0"/>
          <w:cols w:space="720"/>
        </w:sectPr>
      </w:pPr>
    </w:p>
    <w:p w:rsidR="007263BF" w:rsidRPr="00DF3058" w:rsidRDefault="007263BF" w:rsidP="00061417">
      <w:pPr>
        <w:pStyle w:val="Heading4"/>
        <w:numPr>
          <w:ilvl w:val="0"/>
          <w:numId w:val="90"/>
        </w:numPr>
        <w:spacing w:before="79"/>
        <w:ind w:left="1340" w:hanging="361"/>
        <w:jc w:val="left"/>
        <w:rPr>
          <w:rFonts w:ascii="Arial" w:hAnsi="Arial" w:cs="Arial"/>
        </w:rPr>
      </w:pPr>
      <w:r w:rsidRPr="00DF3058">
        <w:rPr>
          <w:rFonts w:ascii="Arial" w:hAnsi="Arial" w:cs="Arial"/>
          <w:u w:val="thick"/>
        </w:rPr>
        <w:lastRenderedPageBreak/>
        <w:t>METABOLIC FATE OF BIOMOLECULES (Anabolism and</w:t>
      </w:r>
      <w:r w:rsidRPr="00DF3058">
        <w:rPr>
          <w:rFonts w:ascii="Arial" w:hAnsi="Arial" w:cs="Arial"/>
          <w:spacing w:val="2"/>
          <w:u w:val="thick"/>
        </w:rPr>
        <w:t>Catabolism):</w:t>
      </w:r>
    </w:p>
    <w:p w:rsidR="007263BF" w:rsidRPr="00DF3058" w:rsidRDefault="007263BF" w:rsidP="00061417">
      <w:pPr>
        <w:pStyle w:val="ListParagraph"/>
        <w:widowControl w:val="0"/>
        <w:numPr>
          <w:ilvl w:val="1"/>
          <w:numId w:val="90"/>
        </w:numPr>
        <w:autoSpaceDE w:val="0"/>
        <w:autoSpaceDN w:val="0"/>
        <w:spacing w:before="36" w:line="276" w:lineRule="auto"/>
        <w:ind w:right="593" w:hanging="449"/>
        <w:contextualSpacing w:val="0"/>
        <w:jc w:val="both"/>
        <w:rPr>
          <w:rFonts w:ascii="Arial" w:hAnsi="Arial" w:cs="Arial"/>
        </w:rPr>
      </w:pPr>
      <w:r w:rsidRPr="00DF3058">
        <w:rPr>
          <w:rFonts w:ascii="Arial" w:hAnsi="Arial" w:cs="Arial"/>
          <w:u w:val="single"/>
        </w:rPr>
        <w:t>Carbohydrates:</w:t>
      </w:r>
      <w:r w:rsidRPr="00DF3058">
        <w:rPr>
          <w:rFonts w:ascii="Arial" w:hAnsi="Arial" w:cs="Arial"/>
        </w:rPr>
        <w:t xml:space="preserve"> Brief introduction to the digestion and absorption of carbohydrates, Aerobic and anaerobic breakdown of Glucose, Glycolysis, Pentose Phosphate Pathway, Glycogenolysis, Glycogenesis, Gluconeogenesis, Citric acid cycle, Energetics of various metabolicprocesses.</w:t>
      </w:r>
    </w:p>
    <w:p w:rsidR="007263BF" w:rsidRPr="00DF3058" w:rsidRDefault="007263BF" w:rsidP="00061417">
      <w:pPr>
        <w:pStyle w:val="ListParagraph"/>
        <w:widowControl w:val="0"/>
        <w:numPr>
          <w:ilvl w:val="1"/>
          <w:numId w:val="90"/>
        </w:numPr>
        <w:tabs>
          <w:tab w:val="left" w:pos="1701"/>
        </w:tabs>
        <w:autoSpaceDE w:val="0"/>
        <w:autoSpaceDN w:val="0"/>
        <w:spacing w:line="278" w:lineRule="auto"/>
        <w:ind w:right="584" w:hanging="449"/>
        <w:contextualSpacing w:val="0"/>
        <w:jc w:val="both"/>
        <w:rPr>
          <w:rFonts w:ascii="Arial" w:hAnsi="Arial" w:cs="Arial"/>
        </w:rPr>
      </w:pPr>
      <w:r w:rsidRPr="00DF3058">
        <w:rPr>
          <w:rFonts w:ascii="Arial" w:hAnsi="Arial" w:cs="Arial"/>
          <w:u w:val="single"/>
        </w:rPr>
        <w:t>Lipids:</w:t>
      </w:r>
      <w:r w:rsidRPr="00DF3058">
        <w:rPr>
          <w:rFonts w:ascii="Arial" w:hAnsi="Arial" w:cs="Arial"/>
        </w:rPr>
        <w:t xml:space="preserve"> Brief introduction to the digestion and absorption of lipids, </w:t>
      </w:r>
      <w:r w:rsidRPr="00DF3058">
        <w:rPr>
          <w:rFonts w:ascii="Arial" w:hAnsi="Arial" w:cs="Arial"/>
          <w:spacing w:val="3"/>
        </w:rPr>
        <w:t xml:space="preserve">Oxidation </w:t>
      </w:r>
      <w:r w:rsidRPr="00DF3058">
        <w:rPr>
          <w:rFonts w:ascii="Arial" w:hAnsi="Arial" w:cs="Arial"/>
        </w:rPr>
        <w:t xml:space="preserve">of fatty acids through </w:t>
      </w:r>
      <w:r w:rsidRPr="00DF3058">
        <w:rPr>
          <w:rFonts w:ascii="Arial" w:hAnsi="Arial" w:cs="Arial"/>
          <w:sz w:val="27"/>
        </w:rPr>
        <w:t>β</w:t>
      </w:r>
      <w:r w:rsidRPr="00DF3058">
        <w:rPr>
          <w:rFonts w:ascii="Arial" w:hAnsi="Arial" w:cs="Arial"/>
        </w:rPr>
        <w:t>-oxidation, Biosynthesis of fatty acids, neutral lipids andcholesterol.</w:t>
      </w:r>
    </w:p>
    <w:p w:rsidR="007263BF" w:rsidRPr="00DF3058" w:rsidRDefault="007263BF" w:rsidP="00061417">
      <w:pPr>
        <w:pStyle w:val="ListParagraph"/>
        <w:widowControl w:val="0"/>
        <w:numPr>
          <w:ilvl w:val="1"/>
          <w:numId w:val="90"/>
        </w:numPr>
        <w:tabs>
          <w:tab w:val="left" w:pos="1701"/>
        </w:tabs>
        <w:autoSpaceDE w:val="0"/>
        <w:autoSpaceDN w:val="0"/>
        <w:spacing w:line="276" w:lineRule="auto"/>
        <w:ind w:right="589" w:hanging="449"/>
        <w:contextualSpacing w:val="0"/>
        <w:jc w:val="both"/>
        <w:rPr>
          <w:rFonts w:ascii="Arial" w:hAnsi="Arial" w:cs="Arial"/>
        </w:rPr>
      </w:pPr>
      <w:r w:rsidRPr="00DF3058">
        <w:rPr>
          <w:rFonts w:ascii="Arial" w:hAnsi="Arial" w:cs="Arial"/>
          <w:u w:val="single"/>
        </w:rPr>
        <w:t>Proteins and Amino acids:</w:t>
      </w:r>
      <w:r w:rsidRPr="00DF3058">
        <w:rPr>
          <w:rFonts w:ascii="Arial" w:hAnsi="Arial" w:cs="Arial"/>
        </w:rPr>
        <w:t xml:space="preserve"> Brief introduction to the digestion and absorption of proteins and amino acids, Metabolism of essential and </w:t>
      </w:r>
      <w:r w:rsidRPr="00DF3058">
        <w:rPr>
          <w:rFonts w:ascii="Arial" w:hAnsi="Arial" w:cs="Arial"/>
          <w:spacing w:val="2"/>
        </w:rPr>
        <w:t xml:space="preserve">non-essential </w:t>
      </w:r>
      <w:r w:rsidRPr="00DF3058">
        <w:rPr>
          <w:rFonts w:ascii="Arial" w:hAnsi="Arial" w:cs="Arial"/>
        </w:rPr>
        <w:t>amino acids, Biosynthesis and catabolism of Haemins and porphyrincompounds.</w:t>
      </w:r>
    </w:p>
    <w:p w:rsidR="007263BF" w:rsidRPr="00DF3058" w:rsidRDefault="007263BF" w:rsidP="00061417">
      <w:pPr>
        <w:pStyle w:val="ListParagraph"/>
        <w:widowControl w:val="0"/>
        <w:numPr>
          <w:ilvl w:val="1"/>
          <w:numId w:val="90"/>
        </w:numPr>
        <w:tabs>
          <w:tab w:val="left" w:pos="1701"/>
        </w:tabs>
        <w:autoSpaceDE w:val="0"/>
        <w:autoSpaceDN w:val="0"/>
        <w:spacing w:line="276" w:lineRule="auto"/>
        <w:ind w:right="595" w:hanging="449"/>
        <w:contextualSpacing w:val="0"/>
        <w:jc w:val="both"/>
        <w:rPr>
          <w:rFonts w:ascii="Arial" w:hAnsi="Arial" w:cs="Arial"/>
        </w:rPr>
      </w:pPr>
      <w:r w:rsidRPr="00DF3058">
        <w:rPr>
          <w:rFonts w:ascii="Arial" w:hAnsi="Arial" w:cs="Arial"/>
          <w:u w:val="single"/>
        </w:rPr>
        <w:t>Bioenergetics:</w:t>
      </w:r>
      <w:r w:rsidRPr="00DF3058">
        <w:rPr>
          <w:rFonts w:ascii="Arial" w:hAnsi="Arial" w:cs="Arial"/>
        </w:rPr>
        <w:t xml:space="preserve"> Principles of bioenergetics. Electron transport chain and oxidative phosphorylation.</w:t>
      </w:r>
    </w:p>
    <w:p w:rsidR="007263BF" w:rsidRPr="00DF3058" w:rsidRDefault="007263BF" w:rsidP="00061417">
      <w:pPr>
        <w:pStyle w:val="Heading4"/>
        <w:numPr>
          <w:ilvl w:val="0"/>
          <w:numId w:val="90"/>
        </w:numPr>
        <w:tabs>
          <w:tab w:val="left" w:pos="1341"/>
        </w:tabs>
        <w:spacing w:before="131"/>
        <w:ind w:left="1340" w:hanging="361"/>
        <w:jc w:val="left"/>
        <w:rPr>
          <w:rFonts w:ascii="Arial" w:hAnsi="Arial" w:cs="Arial"/>
        </w:rPr>
      </w:pPr>
      <w:r w:rsidRPr="00DF3058">
        <w:rPr>
          <w:rFonts w:ascii="Arial" w:hAnsi="Arial" w:cs="Arial"/>
          <w:u w:val="thick"/>
        </w:rPr>
        <w:t>REGULATION OF METABOLICPROCESSES:</w:t>
      </w:r>
    </w:p>
    <w:p w:rsidR="007263BF" w:rsidRPr="00DF3058" w:rsidRDefault="007263BF" w:rsidP="00061417">
      <w:pPr>
        <w:pStyle w:val="ListParagraph"/>
        <w:widowControl w:val="0"/>
        <w:numPr>
          <w:ilvl w:val="0"/>
          <w:numId w:val="89"/>
        </w:numPr>
        <w:tabs>
          <w:tab w:val="left" w:pos="1701"/>
        </w:tabs>
        <w:autoSpaceDE w:val="0"/>
        <w:autoSpaceDN w:val="0"/>
        <w:spacing w:before="39" w:line="276" w:lineRule="auto"/>
        <w:ind w:right="582"/>
        <w:contextualSpacing w:val="0"/>
        <w:jc w:val="both"/>
        <w:rPr>
          <w:rFonts w:ascii="Arial" w:hAnsi="Arial" w:cs="Arial"/>
        </w:rPr>
      </w:pPr>
      <w:r w:rsidRPr="00DF3058">
        <w:rPr>
          <w:rFonts w:ascii="Arial" w:hAnsi="Arial" w:cs="Arial"/>
          <w:u w:val="single"/>
        </w:rPr>
        <w:t>Role of Vitamins:</w:t>
      </w:r>
      <w:r w:rsidRPr="00DF3058">
        <w:rPr>
          <w:rFonts w:ascii="Arial" w:hAnsi="Arial" w:cs="Arial"/>
        </w:rPr>
        <w:t xml:space="preserve"> Physiological role of Fat-soluble (A, D, E and K) and Water-soluble (Thiamin, Riboflavin, Pantothenic acid, Niacin, Pyridoxal phosphate, Biotin, Folic acid, Cyanocobalamin- members of B-complex family and Ascorbic acid), Coenzymes and their role in the regulation of metabolicprocesses.</w:t>
      </w:r>
    </w:p>
    <w:p w:rsidR="007263BF" w:rsidRPr="00DF3058" w:rsidRDefault="007263BF" w:rsidP="00061417">
      <w:pPr>
        <w:pStyle w:val="ListParagraph"/>
        <w:widowControl w:val="0"/>
        <w:numPr>
          <w:ilvl w:val="0"/>
          <w:numId w:val="89"/>
        </w:numPr>
        <w:tabs>
          <w:tab w:val="left" w:pos="1700"/>
          <w:tab w:val="left" w:pos="1701"/>
        </w:tabs>
        <w:autoSpaceDE w:val="0"/>
        <w:autoSpaceDN w:val="0"/>
        <w:spacing w:line="276" w:lineRule="auto"/>
        <w:ind w:right="1075"/>
        <w:contextualSpacing w:val="0"/>
        <w:rPr>
          <w:rFonts w:ascii="Arial" w:hAnsi="Arial" w:cs="Arial"/>
        </w:rPr>
      </w:pPr>
      <w:r w:rsidRPr="00DF3058">
        <w:rPr>
          <w:rFonts w:ascii="Arial" w:hAnsi="Arial" w:cs="Arial"/>
          <w:u w:val="single"/>
        </w:rPr>
        <w:t>Receptor mediated regulation (Hormones):</w:t>
      </w:r>
      <w:r w:rsidRPr="00DF3058">
        <w:rPr>
          <w:rFonts w:ascii="Arial" w:hAnsi="Arial" w:cs="Arial"/>
        </w:rPr>
        <w:t xml:space="preserve"> Mechanism of action of hormones, Physiologicalrolesofvarioushormones,Siteofsynthesisandtargetsitesofhormones.</w:t>
      </w:r>
    </w:p>
    <w:p w:rsidR="007263BF" w:rsidRPr="00DF3058" w:rsidRDefault="007263BF" w:rsidP="00061417">
      <w:pPr>
        <w:pStyle w:val="ListParagraph"/>
        <w:widowControl w:val="0"/>
        <w:numPr>
          <w:ilvl w:val="0"/>
          <w:numId w:val="89"/>
        </w:numPr>
        <w:tabs>
          <w:tab w:val="left" w:pos="1700"/>
          <w:tab w:val="left" w:pos="1701"/>
        </w:tabs>
        <w:autoSpaceDE w:val="0"/>
        <w:autoSpaceDN w:val="0"/>
        <w:spacing w:line="276" w:lineRule="auto"/>
        <w:ind w:right="699"/>
        <w:contextualSpacing w:val="0"/>
        <w:rPr>
          <w:rFonts w:ascii="Arial" w:hAnsi="Arial" w:cs="Arial"/>
        </w:rPr>
      </w:pPr>
      <w:r w:rsidRPr="00DF3058">
        <w:rPr>
          <w:rFonts w:ascii="Arial" w:hAnsi="Arial" w:cs="Arial"/>
          <w:u w:val="single"/>
        </w:rPr>
        <w:t>Secondary Messengers:</w:t>
      </w:r>
      <w:r w:rsidRPr="00DF3058">
        <w:rPr>
          <w:rFonts w:ascii="Arial" w:hAnsi="Arial" w:cs="Arial"/>
        </w:rPr>
        <w:t xml:space="preserve"> Role of cAMP, Calcium ions and phosphoinositol in the regulation of metabolicprocesses.</w:t>
      </w:r>
    </w:p>
    <w:p w:rsidR="007263BF" w:rsidRPr="00DF3058" w:rsidRDefault="007263BF" w:rsidP="00061417">
      <w:pPr>
        <w:pStyle w:val="ListParagraph"/>
        <w:widowControl w:val="0"/>
        <w:numPr>
          <w:ilvl w:val="0"/>
          <w:numId w:val="89"/>
        </w:numPr>
        <w:tabs>
          <w:tab w:val="left" w:pos="1700"/>
          <w:tab w:val="left" w:pos="1701"/>
        </w:tabs>
        <w:autoSpaceDE w:val="0"/>
        <w:autoSpaceDN w:val="0"/>
        <w:spacing w:line="276" w:lineRule="auto"/>
        <w:ind w:right="690"/>
        <w:contextualSpacing w:val="0"/>
        <w:rPr>
          <w:rFonts w:ascii="Arial" w:hAnsi="Arial" w:cs="Arial"/>
        </w:rPr>
      </w:pPr>
      <w:r w:rsidRPr="00DF3058">
        <w:rPr>
          <w:rFonts w:ascii="Arial" w:hAnsi="Arial" w:cs="Arial"/>
          <w:u w:val="single"/>
        </w:rPr>
        <w:t>Gene Expression:</w:t>
      </w:r>
      <w:r w:rsidRPr="00DF3058">
        <w:rPr>
          <w:rFonts w:ascii="Arial" w:hAnsi="Arial" w:cs="Arial"/>
        </w:rPr>
        <w:t xml:space="preserve"> Replication, Transcription and Translation (Gene expression)  Introduction to Biotechnology and Genetic Engineering, Basic principles of Recombinant DNA technology, Pharmaceutical applications, Balance of Catabolic, Anabolic and Amphibolic processes in human metabolism, Acid-Base and Electrolyte Balance in Human body.</w:t>
      </w:r>
    </w:p>
    <w:p w:rsidR="007263BF" w:rsidRDefault="007263BF" w:rsidP="00061417">
      <w:pPr>
        <w:pStyle w:val="ListParagraph"/>
        <w:widowControl w:val="0"/>
        <w:numPr>
          <w:ilvl w:val="0"/>
          <w:numId w:val="90"/>
        </w:numPr>
        <w:tabs>
          <w:tab w:val="left" w:pos="1341"/>
        </w:tabs>
        <w:autoSpaceDE w:val="0"/>
        <w:autoSpaceDN w:val="0"/>
        <w:spacing w:before="139" w:line="276" w:lineRule="auto"/>
        <w:ind w:left="1340" w:right="580" w:hanging="360"/>
        <w:contextualSpacing w:val="0"/>
        <w:jc w:val="both"/>
        <w:rPr>
          <w:rFonts w:ascii="Arial" w:hAnsi="Arial" w:cs="Arial"/>
        </w:rPr>
      </w:pPr>
      <w:r w:rsidRPr="00DF3058">
        <w:rPr>
          <w:rFonts w:ascii="Arial" w:hAnsi="Arial" w:cs="Arial"/>
          <w:b/>
          <w:u w:val="thick"/>
        </w:rPr>
        <w:t>INTRODUCTION TO CLINICAL CHEMISTRY:</w:t>
      </w:r>
      <w:r w:rsidRPr="00DF3058">
        <w:rPr>
          <w:rFonts w:ascii="Arial" w:hAnsi="Arial" w:cs="Arial"/>
        </w:rPr>
        <w:t>Introduction and Importance of the clinical chemistry. Laboratory tests in diagnosis of diseases including Uric acid, Cholesterol, Billirubin andCreatinine.</w:t>
      </w:r>
    </w:p>
    <w:p w:rsidR="007263BF" w:rsidRPr="00DF3058" w:rsidRDefault="006D627B" w:rsidP="007263BF">
      <w:pPr>
        <w:pStyle w:val="BodyText"/>
        <w:spacing w:before="2"/>
        <w:rPr>
          <w:rFonts w:ascii="Arial" w:hAnsi="Arial" w:cs="Arial"/>
          <w:sz w:val="12"/>
        </w:rPr>
      </w:pPr>
      <w:r w:rsidRPr="006D627B">
        <w:rPr>
          <w:rFonts w:ascii="Arial" w:hAnsi="Arial" w:cs="Arial"/>
        </w:rPr>
        <w:pict>
          <v:shape id="_x0000_s1061" type="#_x0000_t202" style="position:absolute;margin-left:66.35pt;margin-top:9.8pt;width:517.2pt;height:41.5pt;z-index:-251653120;mso-wrap-distance-left:0;mso-wrap-distance-right:0;mso-position-horizontal-relative:page" fillcolor="#f1f1f1" strokeweight=".48pt">
            <v:textbox style="mso-next-textbox:#_x0000_s1061" inset="0,0,0,0">
              <w:txbxContent>
                <w:p w:rsidR="007263BF" w:rsidRDefault="007263BF" w:rsidP="007263BF">
                  <w:pPr>
                    <w:spacing w:before="18"/>
                    <w:ind w:right="4"/>
                    <w:jc w:val="center"/>
                    <w:rPr>
                      <w:b/>
                      <w:sz w:val="24"/>
                    </w:rPr>
                  </w:pPr>
                  <w:r>
                    <w:rPr>
                      <w:b/>
                      <w:sz w:val="24"/>
                      <w:u w:val="thick"/>
                    </w:rPr>
                    <w:t>PHARMACEUTICAL CHEMISTRY-II (BIOCHEMISTRY)</w:t>
                  </w:r>
                  <w:r>
                    <w:rPr>
                      <w:b/>
                      <w:sz w:val="24"/>
                    </w:rPr>
                    <w:t xml:space="preserve"> (</w:t>
                  </w:r>
                  <w:r>
                    <w:rPr>
                      <w:b/>
                      <w:sz w:val="24"/>
                      <w:u w:val="thick"/>
                    </w:rPr>
                    <w:t>Practical)</w:t>
                  </w:r>
                </w:p>
                <w:p w:rsidR="007263BF" w:rsidRDefault="007263BF" w:rsidP="007263BF">
                  <w:pPr>
                    <w:tabs>
                      <w:tab w:val="left" w:pos="8965"/>
                    </w:tabs>
                    <w:spacing w:before="43"/>
                    <w:ind w:right="35"/>
                    <w:jc w:val="center"/>
                    <w:rPr>
                      <w:b/>
                      <w:sz w:val="24"/>
                    </w:rPr>
                  </w:pPr>
                  <w:r>
                    <w:rPr>
                      <w:b/>
                      <w:sz w:val="24"/>
                      <w:u w:val="thick"/>
                    </w:rPr>
                    <w:t>Paper8</w:t>
                  </w:r>
                  <w:r>
                    <w:rPr>
                      <w:b/>
                      <w:sz w:val="24"/>
                    </w:rPr>
                    <w:tab/>
                  </w:r>
                  <w:r>
                    <w:rPr>
                      <w:b/>
                      <w:sz w:val="24"/>
                      <w:u w:val="thick"/>
                    </w:rPr>
                    <w:t>Marks100</w:t>
                  </w:r>
                </w:p>
              </w:txbxContent>
            </v:textbox>
            <w10:wrap type="topAndBottom" anchorx="page"/>
          </v:shape>
        </w:pict>
      </w:r>
    </w:p>
    <w:p w:rsidR="007263BF" w:rsidRPr="00DF3058" w:rsidRDefault="007263BF" w:rsidP="007263BF">
      <w:pPr>
        <w:pStyle w:val="BodyText"/>
        <w:spacing w:before="90" w:line="276" w:lineRule="auto"/>
        <w:ind w:left="980" w:right="579"/>
        <w:jc w:val="both"/>
        <w:rPr>
          <w:rFonts w:ascii="Arial" w:hAnsi="Arial" w:cs="Arial"/>
        </w:rPr>
      </w:pPr>
      <w:r w:rsidRPr="00DF3058">
        <w:rPr>
          <w:rFonts w:ascii="Arial" w:hAnsi="Arial" w:cs="Arial"/>
          <w:b/>
        </w:rPr>
        <w:t xml:space="preserve">Qualitative analysis of: </w:t>
      </w:r>
      <w:r w:rsidRPr="00DF3058">
        <w:rPr>
          <w:rFonts w:ascii="Arial" w:hAnsi="Arial" w:cs="Arial"/>
        </w:rPr>
        <w:t>Carbohydrates, Amino acids, Peptides and Sugar, Uric acid, Proteins, Lipids and Sterols (Cholesterol), Bile salts, Billirubin, Analysis of Cholesterol and Creatinine in Blood.</w:t>
      </w:r>
    </w:p>
    <w:p w:rsidR="007263BF" w:rsidRPr="00DF3058" w:rsidRDefault="007263BF" w:rsidP="007263BF">
      <w:pPr>
        <w:pStyle w:val="BodyText"/>
        <w:spacing w:before="1"/>
        <w:rPr>
          <w:rFonts w:ascii="Arial" w:hAnsi="Arial" w:cs="Arial"/>
          <w:sz w:val="25"/>
        </w:rPr>
      </w:pPr>
    </w:p>
    <w:p w:rsidR="007263BF" w:rsidRDefault="007263BF" w:rsidP="007263BF">
      <w:pPr>
        <w:pStyle w:val="BodyText"/>
        <w:spacing w:line="276" w:lineRule="auto"/>
        <w:ind w:left="980" w:right="581"/>
        <w:jc w:val="both"/>
        <w:rPr>
          <w:rFonts w:ascii="Arial" w:hAnsi="Arial" w:cs="Arial"/>
        </w:rPr>
      </w:pPr>
      <w:r w:rsidRPr="00DF3058">
        <w:rPr>
          <w:rFonts w:ascii="Arial" w:hAnsi="Arial" w:cs="Arial"/>
          <w:b/>
        </w:rPr>
        <w:t xml:space="preserve">Quantitative analysis of: </w:t>
      </w:r>
      <w:r w:rsidRPr="00DF3058">
        <w:rPr>
          <w:rFonts w:ascii="Arial" w:hAnsi="Arial" w:cs="Arial"/>
        </w:rPr>
        <w:t xml:space="preserve">Carbohydrates-Glucose (reducing sugar) and any other  carbohydrate using Benedict and Anthrone method, Amino acids, Peptides and Proteins using Biuret and Ninhydrin (Spectrophotometric) method. Analysis of normal and abnormal components of </w:t>
      </w:r>
      <w:r w:rsidRPr="00DF3058">
        <w:rPr>
          <w:rFonts w:ascii="Arial" w:hAnsi="Arial" w:cs="Arial"/>
          <w:spacing w:val="3"/>
        </w:rPr>
        <w:t xml:space="preserve">Urine- </w:t>
      </w:r>
      <w:r w:rsidRPr="00DF3058">
        <w:rPr>
          <w:rFonts w:ascii="Arial" w:hAnsi="Arial" w:cs="Arial"/>
        </w:rPr>
        <w:t>Sugar, Uric acid, Billirubin, Cholesterol andCreatinine.</w:t>
      </w:r>
    </w:p>
    <w:p w:rsidR="007263BF" w:rsidRDefault="007263BF" w:rsidP="007263BF">
      <w:pPr>
        <w:pStyle w:val="BodyText"/>
        <w:spacing w:line="276" w:lineRule="auto"/>
        <w:ind w:left="980" w:right="581"/>
        <w:jc w:val="both"/>
        <w:rPr>
          <w:rFonts w:ascii="Arial" w:hAnsi="Arial" w:cs="Arial"/>
        </w:rPr>
      </w:pPr>
    </w:p>
    <w:p w:rsidR="007263BF" w:rsidRPr="00DF3058" w:rsidRDefault="007263BF" w:rsidP="007263BF">
      <w:pPr>
        <w:pStyle w:val="BodyText"/>
        <w:spacing w:line="276" w:lineRule="auto"/>
        <w:ind w:left="980" w:right="581"/>
        <w:jc w:val="both"/>
        <w:rPr>
          <w:rFonts w:ascii="Arial" w:hAnsi="Arial" w:cs="Arial"/>
        </w:rPr>
      </w:pPr>
    </w:p>
    <w:p w:rsidR="007263BF" w:rsidRPr="00DF3058" w:rsidRDefault="006D627B" w:rsidP="007263BF">
      <w:pPr>
        <w:pStyle w:val="BodyText"/>
        <w:ind w:left="502"/>
        <w:rPr>
          <w:rFonts w:ascii="Arial" w:hAnsi="Arial" w:cs="Arial"/>
        </w:rPr>
      </w:pPr>
      <w:r>
        <w:rPr>
          <w:rFonts w:ascii="Arial" w:hAnsi="Arial" w:cs="Arial"/>
        </w:rPr>
      </w:r>
      <w:r>
        <w:rPr>
          <w:rFonts w:ascii="Arial" w:hAnsi="Arial" w:cs="Arial"/>
        </w:rPr>
        <w:pict>
          <v:shape id="_x0000_s1147" type="#_x0000_t202" style="width:517.2pt;height:42.25pt;mso-position-horizontal-relative:char;mso-position-vertical-relative:line" fillcolor="#f1f1f1" strokeweight=".48pt">
            <v:textbox inset="0,0,0,0">
              <w:txbxContent>
                <w:p w:rsidR="007263BF" w:rsidRDefault="007263BF" w:rsidP="007263BF">
                  <w:pPr>
                    <w:spacing w:before="18"/>
                    <w:ind w:right="5"/>
                    <w:jc w:val="center"/>
                    <w:rPr>
                      <w:b/>
                      <w:sz w:val="24"/>
                    </w:rPr>
                  </w:pPr>
                  <w:r>
                    <w:rPr>
                      <w:b/>
                      <w:sz w:val="24"/>
                      <w:u w:val="thick"/>
                    </w:rPr>
                    <w:t xml:space="preserve">PHARMACEUTICS-I (PHYSICAL PHARMACY) </w:t>
                  </w:r>
                  <w:r>
                    <w:rPr>
                      <w:b/>
                      <w:sz w:val="24"/>
                    </w:rPr>
                    <w:t>(</w:t>
                  </w:r>
                  <w:r>
                    <w:rPr>
                      <w:b/>
                      <w:sz w:val="24"/>
                      <w:u w:val="thick"/>
                    </w:rPr>
                    <w:t>Theory)</w:t>
                  </w:r>
                </w:p>
                <w:p w:rsidR="007263BF" w:rsidRDefault="007263BF" w:rsidP="007263BF">
                  <w:pPr>
                    <w:tabs>
                      <w:tab w:val="left" w:pos="8965"/>
                    </w:tabs>
                    <w:spacing w:before="41"/>
                    <w:ind w:right="35"/>
                    <w:jc w:val="center"/>
                    <w:rPr>
                      <w:b/>
                      <w:sz w:val="24"/>
                    </w:rPr>
                  </w:pPr>
                  <w:r>
                    <w:rPr>
                      <w:b/>
                      <w:sz w:val="24"/>
                      <w:u w:val="thick"/>
                    </w:rPr>
                    <w:t>Paper3</w:t>
                  </w:r>
                  <w:r>
                    <w:rPr>
                      <w:b/>
                      <w:sz w:val="24"/>
                    </w:rPr>
                    <w:tab/>
                  </w:r>
                  <w:r>
                    <w:rPr>
                      <w:b/>
                      <w:sz w:val="24"/>
                      <w:u w:val="thick"/>
                    </w:rPr>
                    <w:t>Marks100</w:t>
                  </w:r>
                </w:p>
              </w:txbxContent>
            </v:textbox>
            <w10:wrap type="none"/>
            <w10:anchorlock/>
          </v:shape>
        </w:pict>
      </w:r>
    </w:p>
    <w:p w:rsidR="007263BF" w:rsidRPr="00DF3058" w:rsidRDefault="007263BF" w:rsidP="007263BF">
      <w:pPr>
        <w:pStyle w:val="BodyText"/>
        <w:spacing w:before="10"/>
        <w:rPr>
          <w:rFonts w:ascii="Arial" w:hAnsi="Arial" w:cs="Arial"/>
          <w:sz w:val="6"/>
        </w:rPr>
      </w:pPr>
    </w:p>
    <w:p w:rsidR="007263BF" w:rsidRPr="00DF3058" w:rsidRDefault="007263BF" w:rsidP="00061417">
      <w:pPr>
        <w:pStyle w:val="ListParagraph"/>
        <w:widowControl w:val="0"/>
        <w:numPr>
          <w:ilvl w:val="0"/>
          <w:numId w:val="88"/>
        </w:numPr>
        <w:tabs>
          <w:tab w:val="left" w:pos="981"/>
        </w:tabs>
        <w:autoSpaceDE w:val="0"/>
        <w:autoSpaceDN w:val="0"/>
        <w:spacing w:before="90" w:line="276" w:lineRule="auto"/>
        <w:ind w:right="582"/>
        <w:contextualSpacing w:val="0"/>
        <w:jc w:val="both"/>
        <w:rPr>
          <w:rFonts w:ascii="Arial" w:hAnsi="Arial" w:cs="Arial"/>
        </w:rPr>
      </w:pPr>
      <w:r w:rsidRPr="00DF3058">
        <w:rPr>
          <w:rFonts w:ascii="Arial" w:hAnsi="Arial" w:cs="Arial"/>
          <w:b/>
          <w:u w:val="thick"/>
        </w:rPr>
        <w:t>PHARMACY ORIENTATION:</w:t>
      </w:r>
      <w:r w:rsidRPr="00DF3058">
        <w:rPr>
          <w:rFonts w:ascii="Arial" w:hAnsi="Arial" w:cs="Arial"/>
        </w:rPr>
        <w:t>Introduction and orientation to the Professional of Pharmacy in relation to Hospital Pharmacy, Retail Pharmacy, Industrial Pharmacy, Forensic Pharmacy, Pharmaceutical Education and researchetc.</w:t>
      </w:r>
    </w:p>
    <w:p w:rsidR="007263BF" w:rsidRPr="00DF3058" w:rsidRDefault="007263BF" w:rsidP="00061417">
      <w:pPr>
        <w:pStyle w:val="Heading4"/>
        <w:numPr>
          <w:ilvl w:val="0"/>
          <w:numId w:val="88"/>
        </w:numPr>
        <w:tabs>
          <w:tab w:val="left" w:pos="981"/>
        </w:tabs>
        <w:spacing w:before="137"/>
        <w:ind w:hanging="361"/>
        <w:jc w:val="left"/>
        <w:rPr>
          <w:rFonts w:ascii="Arial" w:hAnsi="Arial" w:cs="Arial"/>
        </w:rPr>
      </w:pPr>
      <w:r w:rsidRPr="00DF3058">
        <w:rPr>
          <w:rFonts w:ascii="Arial" w:hAnsi="Arial" w:cs="Arial"/>
          <w:u w:val="thick"/>
        </w:rPr>
        <w:t>HISTORY AND LITERATURE OFPHARMACY:</w:t>
      </w:r>
    </w:p>
    <w:p w:rsidR="007263BF" w:rsidRPr="00DF3058" w:rsidRDefault="007263BF" w:rsidP="00061417">
      <w:pPr>
        <w:pStyle w:val="ListParagraph"/>
        <w:widowControl w:val="0"/>
        <w:numPr>
          <w:ilvl w:val="1"/>
          <w:numId w:val="88"/>
        </w:numPr>
        <w:tabs>
          <w:tab w:val="left" w:pos="1341"/>
        </w:tabs>
        <w:autoSpaceDE w:val="0"/>
        <w:autoSpaceDN w:val="0"/>
        <w:spacing w:before="36" w:line="278" w:lineRule="auto"/>
        <w:ind w:right="593"/>
        <w:contextualSpacing w:val="0"/>
        <w:jc w:val="both"/>
        <w:rPr>
          <w:rFonts w:ascii="Arial" w:hAnsi="Arial" w:cs="Arial"/>
        </w:rPr>
      </w:pPr>
      <w:r w:rsidRPr="00DF3058">
        <w:rPr>
          <w:rFonts w:ascii="Arial" w:hAnsi="Arial" w:cs="Arial"/>
        </w:rPr>
        <w:t xml:space="preserve">A survey of the history of pharmacy </w:t>
      </w:r>
      <w:r w:rsidRPr="00DF3058">
        <w:rPr>
          <w:rFonts w:ascii="Arial" w:hAnsi="Arial" w:cs="Arial"/>
          <w:spacing w:val="2"/>
        </w:rPr>
        <w:t xml:space="preserve">through </w:t>
      </w:r>
      <w:r w:rsidRPr="00DF3058">
        <w:rPr>
          <w:rFonts w:ascii="Arial" w:hAnsi="Arial" w:cs="Arial"/>
        </w:rPr>
        <w:t xml:space="preserve">ancient, Greek and Arab periods with special reference to contribution of Muslim scientists to pharmacy and </w:t>
      </w:r>
      <w:r w:rsidRPr="00DF3058">
        <w:rPr>
          <w:rFonts w:ascii="Arial" w:hAnsi="Arial" w:cs="Arial"/>
          <w:spacing w:val="4"/>
        </w:rPr>
        <w:t>allied</w:t>
      </w:r>
      <w:r w:rsidRPr="00DF3058">
        <w:rPr>
          <w:rFonts w:ascii="Arial" w:hAnsi="Arial" w:cs="Arial"/>
        </w:rPr>
        <w:t>sciences.</w:t>
      </w:r>
    </w:p>
    <w:p w:rsidR="007263BF" w:rsidRPr="00DF3058" w:rsidRDefault="007263BF" w:rsidP="00061417">
      <w:pPr>
        <w:pStyle w:val="ListParagraph"/>
        <w:widowControl w:val="0"/>
        <w:numPr>
          <w:ilvl w:val="1"/>
          <w:numId w:val="88"/>
        </w:numPr>
        <w:tabs>
          <w:tab w:val="left" w:pos="1341"/>
        </w:tabs>
        <w:autoSpaceDE w:val="0"/>
        <w:autoSpaceDN w:val="0"/>
        <w:spacing w:line="272" w:lineRule="exact"/>
        <w:ind w:hanging="361"/>
        <w:contextualSpacing w:val="0"/>
        <w:jc w:val="both"/>
        <w:rPr>
          <w:rFonts w:ascii="Arial" w:hAnsi="Arial" w:cs="Arial"/>
        </w:rPr>
      </w:pPr>
      <w:r w:rsidRPr="00DF3058">
        <w:rPr>
          <w:rFonts w:ascii="Arial" w:hAnsi="Arial" w:cs="Arial"/>
        </w:rPr>
        <w:t>An introduction of various officialbooks.</w:t>
      </w:r>
    </w:p>
    <w:p w:rsidR="007263BF" w:rsidRPr="00DF3058" w:rsidRDefault="007263BF" w:rsidP="00061417">
      <w:pPr>
        <w:pStyle w:val="Heading4"/>
        <w:numPr>
          <w:ilvl w:val="0"/>
          <w:numId w:val="88"/>
        </w:numPr>
        <w:tabs>
          <w:tab w:val="left" w:pos="981"/>
        </w:tabs>
        <w:spacing w:before="178"/>
        <w:ind w:hanging="361"/>
        <w:jc w:val="left"/>
        <w:rPr>
          <w:rFonts w:ascii="Arial" w:hAnsi="Arial" w:cs="Arial"/>
        </w:rPr>
      </w:pPr>
      <w:r w:rsidRPr="00DF3058">
        <w:rPr>
          <w:rFonts w:ascii="Arial" w:hAnsi="Arial" w:cs="Arial"/>
          <w:u w:val="thick"/>
        </w:rPr>
        <w:t>PHYSICO-CHEMICALPRINCIPLES:</w:t>
      </w:r>
    </w:p>
    <w:p w:rsidR="007263BF" w:rsidRPr="00DF3058" w:rsidRDefault="007263BF" w:rsidP="00061417">
      <w:pPr>
        <w:pStyle w:val="ListParagraph"/>
        <w:widowControl w:val="0"/>
        <w:numPr>
          <w:ilvl w:val="1"/>
          <w:numId w:val="88"/>
        </w:numPr>
        <w:tabs>
          <w:tab w:val="left" w:pos="1341"/>
        </w:tabs>
        <w:autoSpaceDE w:val="0"/>
        <w:autoSpaceDN w:val="0"/>
        <w:spacing w:before="36" w:line="276" w:lineRule="auto"/>
        <w:ind w:right="583"/>
        <w:contextualSpacing w:val="0"/>
        <w:jc w:val="both"/>
        <w:rPr>
          <w:rFonts w:ascii="Arial" w:hAnsi="Arial" w:cs="Arial"/>
        </w:rPr>
      </w:pPr>
      <w:r w:rsidRPr="00DF3058">
        <w:rPr>
          <w:rFonts w:ascii="Arial" w:hAnsi="Arial" w:cs="Arial"/>
          <w:u w:val="single"/>
        </w:rPr>
        <w:t>Solutions:</w:t>
      </w:r>
      <w:r w:rsidRPr="00DF3058">
        <w:rPr>
          <w:rFonts w:ascii="Arial" w:hAnsi="Arial" w:cs="Arial"/>
        </w:rPr>
        <w:t xml:space="preserve"> Introduction, types, </w:t>
      </w:r>
      <w:r w:rsidRPr="00DF3058">
        <w:rPr>
          <w:rFonts w:ascii="Arial" w:hAnsi="Arial" w:cs="Arial"/>
          <w:spacing w:val="2"/>
        </w:rPr>
        <w:t xml:space="preserve">concentration </w:t>
      </w:r>
      <w:r w:rsidRPr="00DF3058">
        <w:rPr>
          <w:rFonts w:ascii="Arial" w:hAnsi="Arial" w:cs="Arial"/>
        </w:rPr>
        <w:t>expressions, ideal and real solution, colligative properties, their mathematical derivations and applications in pharmacy, molecular weight determinations, distribution co-efficient and its applications inpharmacy.</w:t>
      </w:r>
    </w:p>
    <w:p w:rsidR="007263BF" w:rsidRPr="00DF3058" w:rsidRDefault="007263BF" w:rsidP="00061417">
      <w:pPr>
        <w:pStyle w:val="ListParagraph"/>
        <w:widowControl w:val="0"/>
        <w:numPr>
          <w:ilvl w:val="1"/>
          <w:numId w:val="88"/>
        </w:numPr>
        <w:tabs>
          <w:tab w:val="left" w:pos="1341"/>
        </w:tabs>
        <w:autoSpaceDE w:val="0"/>
        <w:autoSpaceDN w:val="0"/>
        <w:spacing w:before="1" w:line="276" w:lineRule="auto"/>
        <w:ind w:right="597"/>
        <w:contextualSpacing w:val="0"/>
        <w:jc w:val="both"/>
        <w:rPr>
          <w:rFonts w:ascii="Arial" w:hAnsi="Arial" w:cs="Arial"/>
        </w:rPr>
      </w:pPr>
      <w:r w:rsidRPr="00DF3058">
        <w:rPr>
          <w:rFonts w:ascii="Arial" w:hAnsi="Arial" w:cs="Arial"/>
          <w:u w:val="single"/>
        </w:rPr>
        <w:t>Solubilization:</w:t>
      </w:r>
      <w:r w:rsidRPr="00DF3058">
        <w:rPr>
          <w:rFonts w:ascii="Arial" w:hAnsi="Arial" w:cs="Arial"/>
        </w:rPr>
        <w:t xml:space="preserve"> Solubility, factors affecting solubility, surfactants, their properties and types. Micelles, their formulation andtypes.</w:t>
      </w:r>
    </w:p>
    <w:p w:rsidR="007263BF" w:rsidRPr="00DF3058" w:rsidRDefault="007263BF" w:rsidP="00061417">
      <w:pPr>
        <w:pStyle w:val="ListParagraph"/>
        <w:widowControl w:val="0"/>
        <w:numPr>
          <w:ilvl w:val="1"/>
          <w:numId w:val="88"/>
        </w:numPr>
        <w:tabs>
          <w:tab w:val="left" w:pos="1341"/>
        </w:tabs>
        <w:autoSpaceDE w:val="0"/>
        <w:autoSpaceDN w:val="0"/>
        <w:spacing w:before="1"/>
        <w:ind w:hanging="361"/>
        <w:contextualSpacing w:val="0"/>
        <w:jc w:val="both"/>
        <w:rPr>
          <w:rFonts w:ascii="Arial" w:hAnsi="Arial" w:cs="Arial"/>
        </w:rPr>
      </w:pPr>
      <w:r w:rsidRPr="00DF3058">
        <w:rPr>
          <w:rFonts w:ascii="Arial" w:hAnsi="Arial" w:cs="Arial"/>
          <w:u w:val="single"/>
        </w:rPr>
        <w:t>Adsorption:</w:t>
      </w:r>
      <w:r w:rsidRPr="00DF3058">
        <w:rPr>
          <w:rFonts w:ascii="Arial" w:hAnsi="Arial" w:cs="Arial"/>
        </w:rPr>
        <w:t xml:space="preserve"> Techniques and processes of adsorption indetail.</w:t>
      </w:r>
    </w:p>
    <w:p w:rsidR="007263BF" w:rsidRPr="00DF3058" w:rsidRDefault="007263BF" w:rsidP="00061417">
      <w:pPr>
        <w:pStyle w:val="ListParagraph"/>
        <w:widowControl w:val="0"/>
        <w:numPr>
          <w:ilvl w:val="1"/>
          <w:numId w:val="88"/>
        </w:numPr>
        <w:tabs>
          <w:tab w:val="left" w:pos="1341"/>
        </w:tabs>
        <w:autoSpaceDE w:val="0"/>
        <w:autoSpaceDN w:val="0"/>
        <w:spacing w:before="41" w:line="276" w:lineRule="auto"/>
        <w:ind w:right="579"/>
        <w:contextualSpacing w:val="0"/>
        <w:jc w:val="both"/>
        <w:rPr>
          <w:rFonts w:ascii="Arial" w:hAnsi="Arial" w:cs="Arial"/>
        </w:rPr>
      </w:pPr>
      <w:r w:rsidRPr="00DF3058">
        <w:rPr>
          <w:rFonts w:ascii="Arial" w:hAnsi="Arial" w:cs="Arial"/>
          <w:u w:val="single"/>
        </w:rPr>
        <w:t>Ionization:</w:t>
      </w:r>
      <w:r w:rsidRPr="00DF3058">
        <w:rPr>
          <w:rFonts w:ascii="Arial" w:hAnsi="Arial" w:cs="Arial"/>
        </w:rPr>
        <w:t xml:space="preserve"> pH, pH indicators, pka, buffers, buffer’s equation, Isotonic solutions and </w:t>
      </w:r>
      <w:r w:rsidRPr="00DF3058">
        <w:rPr>
          <w:rFonts w:ascii="Arial" w:hAnsi="Arial" w:cs="Arial"/>
          <w:spacing w:val="4"/>
        </w:rPr>
        <w:t xml:space="preserve">their </w:t>
      </w:r>
      <w:r w:rsidRPr="00DF3058">
        <w:rPr>
          <w:rFonts w:ascii="Arial" w:hAnsi="Arial" w:cs="Arial"/>
        </w:rPr>
        <w:t>applications inpharmacy.</w:t>
      </w:r>
    </w:p>
    <w:p w:rsidR="007263BF" w:rsidRPr="00DF3058" w:rsidRDefault="007263BF" w:rsidP="00061417">
      <w:pPr>
        <w:pStyle w:val="ListParagraph"/>
        <w:widowControl w:val="0"/>
        <w:numPr>
          <w:ilvl w:val="1"/>
          <w:numId w:val="88"/>
        </w:numPr>
        <w:tabs>
          <w:tab w:val="left" w:pos="1341"/>
        </w:tabs>
        <w:autoSpaceDE w:val="0"/>
        <w:autoSpaceDN w:val="0"/>
        <w:spacing w:line="275" w:lineRule="exact"/>
        <w:ind w:hanging="361"/>
        <w:contextualSpacing w:val="0"/>
        <w:jc w:val="both"/>
        <w:rPr>
          <w:rFonts w:ascii="Arial" w:hAnsi="Arial" w:cs="Arial"/>
        </w:rPr>
      </w:pPr>
      <w:r w:rsidRPr="00DF3058">
        <w:rPr>
          <w:rFonts w:ascii="Arial" w:hAnsi="Arial" w:cs="Arial"/>
          <w:u w:val="single"/>
        </w:rPr>
        <w:t>Hydrolysis:</w:t>
      </w:r>
      <w:r w:rsidRPr="00DF3058">
        <w:rPr>
          <w:rFonts w:ascii="Arial" w:hAnsi="Arial" w:cs="Arial"/>
        </w:rPr>
        <w:t xml:space="preserve"> Types and protection of drugs againsthydrolysis.</w:t>
      </w:r>
    </w:p>
    <w:p w:rsidR="007263BF" w:rsidRPr="00DF3058" w:rsidRDefault="007263BF" w:rsidP="00061417">
      <w:pPr>
        <w:pStyle w:val="ListParagraph"/>
        <w:widowControl w:val="0"/>
        <w:numPr>
          <w:ilvl w:val="1"/>
          <w:numId w:val="88"/>
        </w:numPr>
        <w:tabs>
          <w:tab w:val="left" w:pos="1341"/>
        </w:tabs>
        <w:autoSpaceDE w:val="0"/>
        <w:autoSpaceDN w:val="0"/>
        <w:spacing w:before="43" w:line="268" w:lineRule="auto"/>
        <w:ind w:right="598"/>
        <w:contextualSpacing w:val="0"/>
        <w:jc w:val="both"/>
        <w:rPr>
          <w:rFonts w:ascii="Arial" w:hAnsi="Arial" w:cs="Arial"/>
        </w:rPr>
      </w:pPr>
      <w:r w:rsidRPr="00DF3058">
        <w:rPr>
          <w:rFonts w:ascii="Arial" w:hAnsi="Arial" w:cs="Arial"/>
          <w:u w:val="single"/>
        </w:rPr>
        <w:t>Micromeritics:</w:t>
      </w:r>
      <w:r w:rsidRPr="00DF3058">
        <w:rPr>
          <w:rFonts w:ascii="Arial" w:hAnsi="Arial" w:cs="Arial"/>
        </w:rPr>
        <w:t xml:space="preserve"> Particle size and shapes, distribution of particles methods of determination of particle size and importance of particle size inPharmacy.</w:t>
      </w:r>
    </w:p>
    <w:p w:rsidR="007263BF" w:rsidRPr="00DF3058" w:rsidRDefault="007263BF" w:rsidP="00061417">
      <w:pPr>
        <w:pStyle w:val="Heading4"/>
        <w:numPr>
          <w:ilvl w:val="0"/>
          <w:numId w:val="88"/>
        </w:numPr>
        <w:tabs>
          <w:tab w:val="left" w:pos="981"/>
        </w:tabs>
        <w:spacing w:before="119"/>
        <w:ind w:hanging="361"/>
        <w:jc w:val="left"/>
        <w:rPr>
          <w:rFonts w:ascii="Arial" w:hAnsi="Arial" w:cs="Arial"/>
        </w:rPr>
      </w:pPr>
      <w:r w:rsidRPr="00DF3058">
        <w:rPr>
          <w:rFonts w:ascii="Arial" w:hAnsi="Arial" w:cs="Arial"/>
          <w:u w:val="thick"/>
        </w:rPr>
        <w:t>DISPERSIONS:</w:t>
      </w:r>
    </w:p>
    <w:p w:rsidR="007263BF" w:rsidRPr="00DF3058" w:rsidRDefault="007263BF" w:rsidP="00061417">
      <w:pPr>
        <w:pStyle w:val="ListParagraph"/>
        <w:widowControl w:val="0"/>
        <w:numPr>
          <w:ilvl w:val="0"/>
          <w:numId w:val="87"/>
        </w:numPr>
        <w:tabs>
          <w:tab w:val="left" w:pos="1341"/>
        </w:tabs>
        <w:autoSpaceDE w:val="0"/>
        <w:autoSpaceDN w:val="0"/>
        <w:spacing w:before="36" w:line="276" w:lineRule="auto"/>
        <w:ind w:right="601"/>
        <w:contextualSpacing w:val="0"/>
        <w:jc w:val="both"/>
        <w:rPr>
          <w:rFonts w:ascii="Arial" w:hAnsi="Arial" w:cs="Arial"/>
        </w:rPr>
      </w:pPr>
      <w:r w:rsidRPr="00DF3058">
        <w:rPr>
          <w:rFonts w:ascii="Arial" w:hAnsi="Arial" w:cs="Arial"/>
          <w:u w:val="single"/>
        </w:rPr>
        <w:t>Colloids:</w:t>
      </w:r>
      <w:r w:rsidRPr="00DF3058">
        <w:rPr>
          <w:rFonts w:ascii="Arial" w:hAnsi="Arial" w:cs="Arial"/>
        </w:rPr>
        <w:t xml:space="preserve"> Types, methods of preparation, properties (optional, kinetic, electrical) Dialysis and artificial kidney, stability of colloids, protection and sensitization phenomenon and application  of colloids inPharmacy.</w:t>
      </w:r>
    </w:p>
    <w:p w:rsidR="007263BF" w:rsidRPr="00DF3058" w:rsidRDefault="007263BF" w:rsidP="00061417">
      <w:pPr>
        <w:pStyle w:val="ListParagraph"/>
        <w:widowControl w:val="0"/>
        <w:numPr>
          <w:ilvl w:val="0"/>
          <w:numId w:val="87"/>
        </w:numPr>
        <w:tabs>
          <w:tab w:val="left" w:pos="1341"/>
        </w:tabs>
        <w:autoSpaceDE w:val="0"/>
        <w:autoSpaceDN w:val="0"/>
        <w:spacing w:before="1" w:line="276" w:lineRule="auto"/>
        <w:ind w:right="589"/>
        <w:contextualSpacing w:val="0"/>
        <w:jc w:val="both"/>
        <w:rPr>
          <w:rFonts w:ascii="Arial" w:hAnsi="Arial" w:cs="Arial"/>
        </w:rPr>
      </w:pPr>
      <w:r w:rsidRPr="00DF3058">
        <w:rPr>
          <w:rFonts w:ascii="Arial" w:hAnsi="Arial" w:cs="Arial"/>
          <w:u w:val="single"/>
        </w:rPr>
        <w:t>Emulsions:</w:t>
      </w:r>
      <w:r w:rsidRPr="00DF3058">
        <w:rPr>
          <w:rFonts w:ascii="Arial" w:hAnsi="Arial" w:cs="Arial"/>
        </w:rPr>
        <w:t xml:space="preserve"> Types, theories of emulsification, Emulsifying agents their classification  and stability of emulsion.</w:t>
      </w:r>
    </w:p>
    <w:p w:rsidR="007263BF" w:rsidRPr="00DF3058" w:rsidRDefault="007263BF" w:rsidP="00061417">
      <w:pPr>
        <w:pStyle w:val="ListParagraph"/>
        <w:widowControl w:val="0"/>
        <w:numPr>
          <w:ilvl w:val="0"/>
          <w:numId w:val="87"/>
        </w:numPr>
        <w:tabs>
          <w:tab w:val="left" w:pos="1341"/>
        </w:tabs>
        <w:autoSpaceDE w:val="0"/>
        <w:autoSpaceDN w:val="0"/>
        <w:spacing w:before="1" w:line="276" w:lineRule="auto"/>
        <w:ind w:right="599"/>
        <w:contextualSpacing w:val="0"/>
        <w:jc w:val="both"/>
        <w:rPr>
          <w:rFonts w:ascii="Arial" w:hAnsi="Arial" w:cs="Arial"/>
        </w:rPr>
      </w:pPr>
      <w:r w:rsidRPr="00DF3058">
        <w:rPr>
          <w:rFonts w:ascii="Arial" w:hAnsi="Arial" w:cs="Arial"/>
          <w:u w:val="single"/>
        </w:rPr>
        <w:t>Suspensions:</w:t>
      </w:r>
      <w:r w:rsidRPr="00DF3058">
        <w:rPr>
          <w:rFonts w:ascii="Arial" w:hAnsi="Arial" w:cs="Arial"/>
        </w:rPr>
        <w:t xml:space="preserve"> Type, Methods of Preparation, Properties, Suspending agents, their classification andstability.</w:t>
      </w:r>
    </w:p>
    <w:p w:rsidR="007263BF" w:rsidRPr="00DF3058" w:rsidRDefault="007263BF" w:rsidP="00061417">
      <w:pPr>
        <w:pStyle w:val="ListParagraph"/>
        <w:widowControl w:val="0"/>
        <w:numPr>
          <w:ilvl w:val="0"/>
          <w:numId w:val="88"/>
        </w:numPr>
        <w:tabs>
          <w:tab w:val="left" w:pos="981"/>
        </w:tabs>
        <w:autoSpaceDE w:val="0"/>
        <w:autoSpaceDN w:val="0"/>
        <w:spacing w:line="276" w:lineRule="auto"/>
        <w:ind w:right="581"/>
        <w:contextualSpacing w:val="0"/>
        <w:jc w:val="both"/>
        <w:rPr>
          <w:rFonts w:ascii="Arial" w:hAnsi="Arial" w:cs="Arial"/>
        </w:rPr>
      </w:pPr>
      <w:r w:rsidRPr="00DF3058">
        <w:rPr>
          <w:rFonts w:ascii="Arial" w:hAnsi="Arial" w:cs="Arial"/>
          <w:b/>
          <w:u w:val="thick"/>
        </w:rPr>
        <w:t>RHEOLOGY</w:t>
      </w:r>
      <w:r w:rsidRPr="00DF3058">
        <w:rPr>
          <w:rFonts w:ascii="Arial" w:hAnsi="Arial" w:cs="Arial"/>
          <w:b/>
        </w:rPr>
        <w:t xml:space="preserve">: </w:t>
      </w:r>
      <w:r w:rsidRPr="00DF3058">
        <w:rPr>
          <w:rFonts w:ascii="Arial" w:hAnsi="Arial" w:cs="Arial"/>
        </w:rPr>
        <w:t>Definition and Fundamental concept; Properties contributing to Rheological behaviour; Graphic presentation of Rheologicaldata.</w:t>
      </w:r>
    </w:p>
    <w:p w:rsidR="007263BF" w:rsidRPr="00DF3058" w:rsidRDefault="007263BF" w:rsidP="00061417">
      <w:pPr>
        <w:pStyle w:val="Heading4"/>
        <w:numPr>
          <w:ilvl w:val="0"/>
          <w:numId w:val="88"/>
        </w:numPr>
        <w:tabs>
          <w:tab w:val="left" w:pos="981"/>
        </w:tabs>
        <w:spacing w:before="138"/>
        <w:ind w:hanging="361"/>
        <w:jc w:val="left"/>
        <w:rPr>
          <w:rFonts w:ascii="Arial" w:hAnsi="Arial" w:cs="Arial"/>
        </w:rPr>
      </w:pPr>
      <w:r w:rsidRPr="00DF3058">
        <w:rPr>
          <w:rFonts w:ascii="Arial" w:hAnsi="Arial" w:cs="Arial"/>
          <w:u w:val="thick"/>
        </w:rPr>
        <w:t>PHYSICOCHEMICALPROCESSES:</w:t>
      </w:r>
    </w:p>
    <w:p w:rsidR="007263BF" w:rsidRPr="00DF3058" w:rsidRDefault="007263BF" w:rsidP="00061417">
      <w:pPr>
        <w:pStyle w:val="ListParagraph"/>
        <w:widowControl w:val="0"/>
        <w:numPr>
          <w:ilvl w:val="1"/>
          <w:numId w:val="88"/>
        </w:numPr>
        <w:tabs>
          <w:tab w:val="left" w:pos="1341"/>
        </w:tabs>
        <w:autoSpaceDE w:val="0"/>
        <w:autoSpaceDN w:val="0"/>
        <w:spacing w:before="36"/>
        <w:ind w:hanging="361"/>
        <w:contextualSpacing w:val="0"/>
        <w:rPr>
          <w:rFonts w:ascii="Arial" w:hAnsi="Arial" w:cs="Arial"/>
        </w:rPr>
      </w:pPr>
      <w:r w:rsidRPr="00DF3058">
        <w:rPr>
          <w:rFonts w:ascii="Arial" w:hAnsi="Arial" w:cs="Arial"/>
          <w:u w:val="single"/>
        </w:rPr>
        <w:t>Precipitation:</w:t>
      </w:r>
      <w:r w:rsidRPr="00DF3058">
        <w:rPr>
          <w:rFonts w:ascii="Arial" w:hAnsi="Arial" w:cs="Arial"/>
        </w:rPr>
        <w:t xml:space="preserve"> Process of precipitation and its applications inPharmacy.</w:t>
      </w:r>
    </w:p>
    <w:p w:rsidR="007263BF" w:rsidRPr="00DF3058" w:rsidRDefault="007263BF" w:rsidP="00061417">
      <w:pPr>
        <w:pStyle w:val="ListParagraph"/>
        <w:widowControl w:val="0"/>
        <w:numPr>
          <w:ilvl w:val="1"/>
          <w:numId w:val="88"/>
        </w:numPr>
        <w:tabs>
          <w:tab w:val="left" w:pos="1341"/>
        </w:tabs>
        <w:autoSpaceDE w:val="0"/>
        <w:autoSpaceDN w:val="0"/>
        <w:spacing w:before="41" w:line="276" w:lineRule="auto"/>
        <w:ind w:right="596"/>
        <w:contextualSpacing w:val="0"/>
        <w:rPr>
          <w:rFonts w:ascii="Arial" w:hAnsi="Arial" w:cs="Arial"/>
        </w:rPr>
      </w:pPr>
      <w:r w:rsidRPr="00DF3058">
        <w:rPr>
          <w:rFonts w:ascii="Arial" w:hAnsi="Arial" w:cs="Arial"/>
          <w:u w:val="single"/>
        </w:rPr>
        <w:t>Crystallization:</w:t>
      </w:r>
      <w:r w:rsidRPr="00DF3058">
        <w:rPr>
          <w:rFonts w:ascii="Arial" w:hAnsi="Arial" w:cs="Arial"/>
        </w:rPr>
        <w:t xml:space="preserve"> Types of crystals, Mechanism and methods of crystallization and  its  applications inPharmacy.</w:t>
      </w:r>
    </w:p>
    <w:p w:rsidR="007263BF" w:rsidRPr="00DF3058" w:rsidRDefault="007263BF" w:rsidP="00061417">
      <w:pPr>
        <w:pStyle w:val="ListParagraph"/>
        <w:widowControl w:val="0"/>
        <w:numPr>
          <w:ilvl w:val="1"/>
          <w:numId w:val="88"/>
        </w:numPr>
        <w:tabs>
          <w:tab w:val="left" w:pos="1341"/>
        </w:tabs>
        <w:autoSpaceDE w:val="0"/>
        <w:autoSpaceDN w:val="0"/>
        <w:spacing w:before="1" w:line="276" w:lineRule="auto"/>
        <w:ind w:right="600"/>
        <w:contextualSpacing w:val="0"/>
        <w:rPr>
          <w:rFonts w:ascii="Arial" w:hAnsi="Arial" w:cs="Arial"/>
        </w:rPr>
      </w:pPr>
      <w:r w:rsidRPr="00DF3058">
        <w:rPr>
          <w:rFonts w:ascii="Arial" w:hAnsi="Arial" w:cs="Arial"/>
          <w:u w:val="single"/>
        </w:rPr>
        <w:t>Distillation:</w:t>
      </w:r>
      <w:r w:rsidRPr="00DF3058">
        <w:rPr>
          <w:rFonts w:ascii="Arial" w:hAnsi="Arial" w:cs="Arial"/>
        </w:rPr>
        <w:t xml:space="preserve"> Simple, fractional, steam distillation, vacuum distillation, destructive distillation  and their applications inPharmacy.</w:t>
      </w:r>
    </w:p>
    <w:p w:rsidR="007263BF" w:rsidRPr="00DF3058" w:rsidRDefault="007263BF" w:rsidP="00061417">
      <w:pPr>
        <w:pStyle w:val="ListParagraph"/>
        <w:widowControl w:val="0"/>
        <w:numPr>
          <w:ilvl w:val="1"/>
          <w:numId w:val="88"/>
        </w:numPr>
        <w:tabs>
          <w:tab w:val="left" w:pos="1341"/>
        </w:tabs>
        <w:autoSpaceDE w:val="0"/>
        <w:autoSpaceDN w:val="0"/>
        <w:spacing w:before="74" w:line="276" w:lineRule="auto"/>
        <w:ind w:right="776" w:hanging="361"/>
        <w:contextualSpacing w:val="0"/>
        <w:rPr>
          <w:rFonts w:ascii="Arial" w:hAnsi="Arial" w:cs="Arial"/>
        </w:rPr>
      </w:pPr>
      <w:r w:rsidRPr="00DF3058">
        <w:rPr>
          <w:rFonts w:ascii="Arial" w:hAnsi="Arial" w:cs="Arial"/>
          <w:u w:val="single"/>
        </w:rPr>
        <w:t>Miscellaneous Processes:</w:t>
      </w:r>
      <w:r w:rsidRPr="00DF3058">
        <w:rPr>
          <w:rFonts w:ascii="Arial" w:hAnsi="Arial" w:cs="Arial"/>
        </w:rPr>
        <w:t xml:space="preserve"> Efflorescence, deliquescence, lyophillization, elutrition,exiccation,</w:t>
      </w:r>
    </w:p>
    <w:p w:rsidR="007263BF" w:rsidRPr="00DF3058" w:rsidRDefault="007263BF" w:rsidP="00061417">
      <w:pPr>
        <w:pStyle w:val="ListParagraph"/>
        <w:widowControl w:val="0"/>
        <w:numPr>
          <w:ilvl w:val="1"/>
          <w:numId w:val="88"/>
        </w:numPr>
        <w:tabs>
          <w:tab w:val="left" w:pos="1341"/>
        </w:tabs>
        <w:autoSpaceDE w:val="0"/>
        <w:autoSpaceDN w:val="0"/>
        <w:spacing w:before="74" w:line="276" w:lineRule="auto"/>
        <w:ind w:right="776" w:hanging="361"/>
        <w:contextualSpacing w:val="0"/>
        <w:rPr>
          <w:rFonts w:ascii="Arial" w:hAnsi="Arial" w:cs="Arial"/>
        </w:rPr>
      </w:pPr>
      <w:r w:rsidRPr="00DF3058">
        <w:rPr>
          <w:rFonts w:ascii="Arial" w:hAnsi="Arial" w:cs="Arial"/>
        </w:rPr>
        <w:lastRenderedPageBreak/>
        <w:t>ignition, sublimation, fusion, calcination, adsorption, decantation, evaporation, vaporization, centrifugation, dessication, levigation and trituration.</w:t>
      </w:r>
    </w:p>
    <w:p w:rsidR="007263BF" w:rsidRPr="00DF3058" w:rsidRDefault="007263BF" w:rsidP="00061417">
      <w:pPr>
        <w:pStyle w:val="Heading4"/>
        <w:numPr>
          <w:ilvl w:val="0"/>
          <w:numId w:val="88"/>
        </w:numPr>
        <w:tabs>
          <w:tab w:val="left" w:pos="981"/>
        </w:tabs>
        <w:spacing w:before="4"/>
        <w:ind w:hanging="361"/>
        <w:jc w:val="left"/>
        <w:rPr>
          <w:rFonts w:ascii="Arial" w:hAnsi="Arial" w:cs="Arial"/>
        </w:rPr>
      </w:pPr>
      <w:r w:rsidRPr="00DF3058">
        <w:rPr>
          <w:rFonts w:ascii="Arial" w:hAnsi="Arial" w:cs="Arial"/>
          <w:u w:val="thick"/>
        </w:rPr>
        <w:t>EXTRACTIONPROCESSES:</w:t>
      </w:r>
    </w:p>
    <w:p w:rsidR="007263BF" w:rsidRPr="00DF3058" w:rsidRDefault="007263BF" w:rsidP="00061417">
      <w:pPr>
        <w:pStyle w:val="ListParagraph"/>
        <w:widowControl w:val="0"/>
        <w:numPr>
          <w:ilvl w:val="1"/>
          <w:numId w:val="88"/>
        </w:numPr>
        <w:tabs>
          <w:tab w:val="left" w:pos="1341"/>
        </w:tabs>
        <w:autoSpaceDE w:val="0"/>
        <w:autoSpaceDN w:val="0"/>
        <w:spacing w:before="39"/>
        <w:ind w:hanging="361"/>
        <w:contextualSpacing w:val="0"/>
        <w:rPr>
          <w:rFonts w:ascii="Arial" w:hAnsi="Arial" w:cs="Arial"/>
        </w:rPr>
      </w:pPr>
      <w:r w:rsidRPr="00DF3058">
        <w:rPr>
          <w:rFonts w:ascii="Arial" w:hAnsi="Arial" w:cs="Arial"/>
        </w:rPr>
        <w:t>Maceration: Purpose &amp;process.</w:t>
      </w:r>
    </w:p>
    <w:p w:rsidR="007263BF" w:rsidRPr="00DF3058" w:rsidRDefault="007263BF" w:rsidP="00061417">
      <w:pPr>
        <w:pStyle w:val="ListParagraph"/>
        <w:widowControl w:val="0"/>
        <w:numPr>
          <w:ilvl w:val="1"/>
          <w:numId w:val="88"/>
        </w:numPr>
        <w:tabs>
          <w:tab w:val="left" w:pos="1341"/>
        </w:tabs>
        <w:autoSpaceDE w:val="0"/>
        <w:autoSpaceDN w:val="0"/>
        <w:spacing w:before="40"/>
        <w:ind w:hanging="361"/>
        <w:contextualSpacing w:val="0"/>
        <w:rPr>
          <w:rFonts w:ascii="Arial" w:hAnsi="Arial" w:cs="Arial"/>
        </w:rPr>
      </w:pPr>
      <w:r w:rsidRPr="00DF3058">
        <w:rPr>
          <w:rFonts w:ascii="Arial" w:hAnsi="Arial" w:cs="Arial"/>
        </w:rPr>
        <w:t>Percolation: Purpose andProcess.</w:t>
      </w:r>
    </w:p>
    <w:p w:rsidR="007263BF" w:rsidRPr="00DF3058" w:rsidRDefault="007263BF" w:rsidP="00061417">
      <w:pPr>
        <w:pStyle w:val="ListParagraph"/>
        <w:widowControl w:val="0"/>
        <w:numPr>
          <w:ilvl w:val="1"/>
          <w:numId w:val="88"/>
        </w:numPr>
        <w:tabs>
          <w:tab w:val="left" w:pos="1340"/>
          <w:tab w:val="left" w:pos="1341"/>
        </w:tabs>
        <w:autoSpaceDE w:val="0"/>
        <w:autoSpaceDN w:val="0"/>
        <w:spacing w:before="41"/>
        <w:ind w:hanging="361"/>
        <w:contextualSpacing w:val="0"/>
        <w:rPr>
          <w:rFonts w:ascii="Arial" w:hAnsi="Arial" w:cs="Arial"/>
        </w:rPr>
      </w:pPr>
      <w:r w:rsidRPr="00DF3058">
        <w:rPr>
          <w:rFonts w:ascii="Arial" w:hAnsi="Arial" w:cs="Arial"/>
        </w:rPr>
        <w:t>Liquid-Liquid extraction: Purpose andProcess.</w:t>
      </w:r>
    </w:p>
    <w:p w:rsidR="007263BF" w:rsidRPr="00DF3058" w:rsidRDefault="007263BF" w:rsidP="00061417">
      <w:pPr>
        <w:pStyle w:val="ListParagraph"/>
        <w:widowControl w:val="0"/>
        <w:numPr>
          <w:ilvl w:val="1"/>
          <w:numId w:val="88"/>
        </w:numPr>
        <w:tabs>
          <w:tab w:val="left" w:pos="1341"/>
        </w:tabs>
        <w:autoSpaceDE w:val="0"/>
        <w:autoSpaceDN w:val="0"/>
        <w:spacing w:before="41"/>
        <w:ind w:hanging="361"/>
        <w:contextualSpacing w:val="0"/>
        <w:rPr>
          <w:rFonts w:ascii="Arial" w:hAnsi="Arial" w:cs="Arial"/>
        </w:rPr>
      </w:pPr>
      <w:r w:rsidRPr="00DF3058">
        <w:rPr>
          <w:rFonts w:ascii="Arial" w:hAnsi="Arial" w:cs="Arial"/>
        </w:rPr>
        <w:t xml:space="preserve">Large scale </w:t>
      </w:r>
      <w:r w:rsidRPr="00DF3058">
        <w:rPr>
          <w:rFonts w:ascii="Arial" w:hAnsi="Arial" w:cs="Arial"/>
          <w:spacing w:val="2"/>
        </w:rPr>
        <w:t xml:space="preserve">extraction: </w:t>
      </w:r>
      <w:r w:rsidRPr="00DF3058">
        <w:rPr>
          <w:rFonts w:ascii="Arial" w:hAnsi="Arial" w:cs="Arial"/>
        </w:rPr>
        <w:t>Purpose andProcess.</w:t>
      </w:r>
    </w:p>
    <w:p w:rsidR="007263BF" w:rsidRPr="00DF3058" w:rsidRDefault="007263BF" w:rsidP="00061417">
      <w:pPr>
        <w:pStyle w:val="Heading4"/>
        <w:numPr>
          <w:ilvl w:val="0"/>
          <w:numId w:val="88"/>
        </w:numPr>
        <w:tabs>
          <w:tab w:val="left" w:pos="981"/>
        </w:tabs>
        <w:spacing w:before="180"/>
        <w:ind w:hanging="361"/>
        <w:jc w:val="left"/>
        <w:rPr>
          <w:rFonts w:ascii="Arial" w:hAnsi="Arial" w:cs="Arial"/>
        </w:rPr>
      </w:pPr>
      <w:r w:rsidRPr="00DF3058">
        <w:rPr>
          <w:rFonts w:ascii="Arial" w:hAnsi="Arial" w:cs="Arial"/>
          <w:u w:val="thick"/>
        </w:rPr>
        <w:t>RATE AND ORDER OF</w:t>
      </w:r>
      <w:r w:rsidRPr="00DF3058">
        <w:rPr>
          <w:rFonts w:ascii="Arial" w:hAnsi="Arial" w:cs="Arial"/>
          <w:spacing w:val="2"/>
          <w:u w:val="thick"/>
        </w:rPr>
        <w:t>REACTIONS:</w:t>
      </w:r>
    </w:p>
    <w:p w:rsidR="007263BF" w:rsidRPr="00DF3058" w:rsidRDefault="007263BF" w:rsidP="00061417">
      <w:pPr>
        <w:pStyle w:val="ListParagraph"/>
        <w:widowControl w:val="0"/>
        <w:numPr>
          <w:ilvl w:val="0"/>
          <w:numId w:val="88"/>
        </w:numPr>
        <w:tabs>
          <w:tab w:val="left" w:pos="981"/>
        </w:tabs>
        <w:autoSpaceDE w:val="0"/>
        <w:autoSpaceDN w:val="0"/>
        <w:spacing w:before="182" w:line="276" w:lineRule="auto"/>
        <w:ind w:right="4552"/>
        <w:contextualSpacing w:val="0"/>
        <w:rPr>
          <w:rFonts w:ascii="Arial" w:hAnsi="Arial" w:cs="Arial"/>
          <w:b/>
        </w:rPr>
      </w:pPr>
      <w:r w:rsidRPr="00DF3058">
        <w:rPr>
          <w:rFonts w:ascii="Arial" w:hAnsi="Arial" w:cs="Arial"/>
          <w:b/>
          <w:u w:val="thick"/>
        </w:rPr>
        <w:t>KINETIC PRINCIPLES AND STABILITY TESTING: THEORETIC CONSIDERATIONS:</w:t>
      </w:r>
      <w:r w:rsidRPr="00DF3058">
        <w:rPr>
          <w:rFonts w:ascii="Arial" w:hAnsi="Arial" w:cs="Arial"/>
          <w:b/>
        </w:rPr>
        <w:t>(Degradation)</w:t>
      </w:r>
    </w:p>
    <w:p w:rsidR="007263BF" w:rsidRPr="00DF3058" w:rsidRDefault="007263BF" w:rsidP="00061417">
      <w:pPr>
        <w:pStyle w:val="ListParagraph"/>
        <w:widowControl w:val="0"/>
        <w:numPr>
          <w:ilvl w:val="1"/>
          <w:numId w:val="88"/>
        </w:numPr>
        <w:tabs>
          <w:tab w:val="left" w:pos="1341"/>
        </w:tabs>
        <w:autoSpaceDE w:val="0"/>
        <w:autoSpaceDN w:val="0"/>
        <w:spacing w:line="270" w:lineRule="exact"/>
        <w:ind w:hanging="361"/>
        <w:contextualSpacing w:val="0"/>
        <w:rPr>
          <w:rFonts w:ascii="Arial" w:hAnsi="Arial" w:cs="Arial"/>
        </w:rPr>
      </w:pPr>
      <w:r w:rsidRPr="00DF3058">
        <w:rPr>
          <w:rFonts w:ascii="Arial" w:hAnsi="Arial" w:cs="Arial"/>
          <w:u w:val="single"/>
        </w:rPr>
        <w:t>Physical Factors:</w:t>
      </w:r>
      <w:r w:rsidRPr="00DF3058">
        <w:rPr>
          <w:rFonts w:ascii="Arial" w:hAnsi="Arial" w:cs="Arial"/>
        </w:rPr>
        <w:t xml:space="preserve">Influence of pH, temperature, ionic strength, </w:t>
      </w:r>
      <w:r w:rsidRPr="00DF3058">
        <w:rPr>
          <w:rFonts w:ascii="Arial" w:hAnsi="Arial" w:cs="Arial"/>
          <w:spacing w:val="2"/>
        </w:rPr>
        <w:t xml:space="preserve">acid-base </w:t>
      </w:r>
      <w:r w:rsidRPr="00DF3058">
        <w:rPr>
          <w:rFonts w:ascii="Arial" w:hAnsi="Arial" w:cs="Arial"/>
        </w:rPr>
        <w:t>catalysis, U.V. light.</w:t>
      </w:r>
    </w:p>
    <w:p w:rsidR="007263BF" w:rsidRPr="00DF3058" w:rsidRDefault="007263BF" w:rsidP="00061417">
      <w:pPr>
        <w:pStyle w:val="ListParagraph"/>
        <w:widowControl w:val="0"/>
        <w:numPr>
          <w:ilvl w:val="1"/>
          <w:numId w:val="88"/>
        </w:numPr>
        <w:tabs>
          <w:tab w:val="left" w:pos="1341"/>
        </w:tabs>
        <w:autoSpaceDE w:val="0"/>
        <w:autoSpaceDN w:val="0"/>
        <w:spacing w:before="42"/>
        <w:ind w:hanging="361"/>
        <w:contextualSpacing w:val="0"/>
        <w:rPr>
          <w:rFonts w:ascii="Arial" w:hAnsi="Arial" w:cs="Arial"/>
        </w:rPr>
      </w:pPr>
      <w:r w:rsidRPr="00DF3058">
        <w:rPr>
          <w:rFonts w:ascii="Arial" w:hAnsi="Arial" w:cs="Arial"/>
          <w:u w:val="single"/>
        </w:rPr>
        <w:t>Chemical Factors:</w:t>
      </w:r>
      <w:r w:rsidRPr="00DF3058">
        <w:rPr>
          <w:rFonts w:ascii="Arial" w:hAnsi="Arial" w:cs="Arial"/>
        </w:rPr>
        <w:t xml:space="preserve"> Complex chemical reactions. Oxidation-reduction reactions,Hydrolysis.</w:t>
      </w:r>
    </w:p>
    <w:p w:rsidR="007263BF" w:rsidRPr="00DF3058" w:rsidRDefault="006D627B" w:rsidP="007263BF">
      <w:pPr>
        <w:pStyle w:val="BodyText"/>
        <w:spacing w:before="9"/>
        <w:rPr>
          <w:rFonts w:ascii="Arial" w:hAnsi="Arial" w:cs="Arial"/>
          <w:sz w:val="23"/>
        </w:rPr>
      </w:pPr>
      <w:r w:rsidRPr="006D627B">
        <w:rPr>
          <w:rFonts w:ascii="Arial" w:hAnsi="Arial" w:cs="Arial"/>
        </w:rPr>
        <w:pict>
          <v:shape id="_x0000_s1062" type="#_x0000_t202" style="position:absolute;margin-left:66.35pt;margin-top:15.9pt;width:517.2pt;height:41.2pt;z-index:-251652096;mso-wrap-distance-left:0;mso-wrap-distance-right:0;mso-position-horizontal-relative:page" fillcolor="#f1f1f1" strokeweight=".48pt">
            <v:textbox style="mso-next-textbox:#_x0000_s1062" inset="0,0,0,0">
              <w:txbxContent>
                <w:p w:rsidR="007263BF" w:rsidRDefault="007263BF" w:rsidP="007263BF">
                  <w:pPr>
                    <w:spacing w:before="18"/>
                    <w:ind w:right="1"/>
                    <w:jc w:val="center"/>
                    <w:rPr>
                      <w:b/>
                      <w:sz w:val="24"/>
                    </w:rPr>
                  </w:pPr>
                  <w:r>
                    <w:rPr>
                      <w:b/>
                      <w:sz w:val="24"/>
                      <w:u w:val="thick"/>
                    </w:rPr>
                    <w:t>PHARMACEUTICS-I (PHYSICAL PHARMACY)</w:t>
                  </w:r>
                  <w:r>
                    <w:rPr>
                      <w:b/>
                      <w:sz w:val="24"/>
                    </w:rPr>
                    <w:t xml:space="preserve"> (</w:t>
                  </w:r>
                  <w:r>
                    <w:rPr>
                      <w:b/>
                      <w:sz w:val="24"/>
                      <w:u w:val="thick"/>
                    </w:rPr>
                    <w:t>Practical)</w:t>
                  </w:r>
                </w:p>
                <w:p w:rsidR="007263BF" w:rsidRDefault="007263BF" w:rsidP="007263BF">
                  <w:pPr>
                    <w:tabs>
                      <w:tab w:val="left" w:pos="8965"/>
                    </w:tabs>
                    <w:spacing w:before="41"/>
                    <w:ind w:right="35"/>
                    <w:jc w:val="center"/>
                    <w:rPr>
                      <w:b/>
                      <w:sz w:val="24"/>
                    </w:rPr>
                  </w:pPr>
                  <w:r>
                    <w:rPr>
                      <w:b/>
                      <w:sz w:val="24"/>
                      <w:u w:val="thick"/>
                    </w:rPr>
                    <w:t>Paper09</w:t>
                  </w:r>
                  <w:r>
                    <w:rPr>
                      <w:b/>
                      <w:sz w:val="24"/>
                    </w:rPr>
                    <w:tab/>
                  </w:r>
                  <w:r>
                    <w:rPr>
                      <w:b/>
                      <w:sz w:val="24"/>
                      <w:u w:val="thick"/>
                    </w:rPr>
                    <w:t>Marks100</w:t>
                  </w:r>
                </w:p>
              </w:txbxContent>
            </v:textbox>
            <w10:wrap type="topAndBottom" anchorx="page"/>
          </v:shape>
        </w:pict>
      </w:r>
    </w:p>
    <w:p w:rsidR="007263BF" w:rsidRPr="00DF3058" w:rsidRDefault="007263BF" w:rsidP="007263BF">
      <w:pPr>
        <w:pStyle w:val="BodyText"/>
        <w:spacing w:before="1"/>
        <w:rPr>
          <w:rFonts w:ascii="Arial" w:hAnsi="Arial" w:cs="Arial"/>
          <w:sz w:val="12"/>
        </w:rPr>
      </w:pPr>
    </w:p>
    <w:p w:rsidR="007263BF" w:rsidRPr="00DF3058" w:rsidRDefault="007263BF" w:rsidP="007263BF">
      <w:pPr>
        <w:pStyle w:val="BodyText"/>
        <w:spacing w:before="90" w:line="278" w:lineRule="auto"/>
        <w:ind w:left="620" w:right="776"/>
        <w:rPr>
          <w:rFonts w:ascii="Arial" w:hAnsi="Arial" w:cs="Arial"/>
        </w:rPr>
      </w:pPr>
      <w:r w:rsidRPr="00DF3058">
        <w:rPr>
          <w:rFonts w:ascii="Arial" w:hAnsi="Arial" w:cs="Arial"/>
          <w:b/>
        </w:rPr>
        <w:t xml:space="preserve">NOTE: </w:t>
      </w:r>
      <w:r w:rsidRPr="00DF3058">
        <w:rPr>
          <w:rFonts w:ascii="Arial" w:hAnsi="Arial" w:cs="Arial"/>
        </w:rPr>
        <w:t>Practicals of the subject shall be designed from time to time on the basis of the above mentioned theoretical topics and availability of the facilities, e.g.</w:t>
      </w:r>
    </w:p>
    <w:p w:rsidR="007263BF" w:rsidRPr="00DF3058" w:rsidRDefault="007263BF" w:rsidP="00061417">
      <w:pPr>
        <w:pStyle w:val="ListParagraph"/>
        <w:widowControl w:val="0"/>
        <w:numPr>
          <w:ilvl w:val="0"/>
          <w:numId w:val="86"/>
        </w:numPr>
        <w:tabs>
          <w:tab w:val="left" w:pos="1412"/>
          <w:tab w:val="left" w:pos="1413"/>
        </w:tabs>
        <w:autoSpaceDE w:val="0"/>
        <w:autoSpaceDN w:val="0"/>
        <w:spacing w:line="276" w:lineRule="auto"/>
        <w:ind w:right="589"/>
        <w:contextualSpacing w:val="0"/>
        <w:rPr>
          <w:rFonts w:ascii="Arial" w:hAnsi="Arial" w:cs="Arial"/>
        </w:rPr>
      </w:pPr>
      <w:r w:rsidRPr="00DF3058">
        <w:rPr>
          <w:rFonts w:ascii="Arial" w:hAnsi="Arial" w:cs="Arial"/>
        </w:rPr>
        <w:t>Experiments to demonstrate some of Physico-chemical processes like  simple  distillation,  steam distillation, crystallization,dialysis.</w:t>
      </w:r>
    </w:p>
    <w:p w:rsidR="007263BF" w:rsidRPr="00DF3058" w:rsidRDefault="007263BF" w:rsidP="00061417">
      <w:pPr>
        <w:pStyle w:val="ListParagraph"/>
        <w:widowControl w:val="0"/>
        <w:numPr>
          <w:ilvl w:val="0"/>
          <w:numId w:val="86"/>
        </w:numPr>
        <w:tabs>
          <w:tab w:val="left" w:pos="1412"/>
          <w:tab w:val="left" w:pos="1413"/>
        </w:tabs>
        <w:autoSpaceDE w:val="0"/>
        <w:autoSpaceDN w:val="0"/>
        <w:spacing w:line="275" w:lineRule="exact"/>
        <w:ind w:hanging="433"/>
        <w:contextualSpacing w:val="0"/>
        <w:rPr>
          <w:rFonts w:ascii="Arial" w:hAnsi="Arial" w:cs="Arial"/>
        </w:rPr>
      </w:pPr>
      <w:r w:rsidRPr="00DF3058">
        <w:rPr>
          <w:rFonts w:ascii="Arial" w:hAnsi="Arial" w:cs="Arial"/>
        </w:rPr>
        <w:t>Determination of Emulsionsystems.</w:t>
      </w:r>
    </w:p>
    <w:p w:rsidR="007263BF" w:rsidRPr="00DF3058" w:rsidRDefault="007263BF" w:rsidP="00061417">
      <w:pPr>
        <w:pStyle w:val="ListParagraph"/>
        <w:widowControl w:val="0"/>
        <w:numPr>
          <w:ilvl w:val="0"/>
          <w:numId w:val="86"/>
        </w:numPr>
        <w:tabs>
          <w:tab w:val="left" w:pos="1412"/>
          <w:tab w:val="left" w:pos="1413"/>
        </w:tabs>
        <w:autoSpaceDE w:val="0"/>
        <w:autoSpaceDN w:val="0"/>
        <w:spacing w:before="39"/>
        <w:ind w:hanging="433"/>
        <w:contextualSpacing w:val="0"/>
        <w:rPr>
          <w:rFonts w:ascii="Arial" w:hAnsi="Arial" w:cs="Arial"/>
        </w:rPr>
      </w:pPr>
      <w:r w:rsidRPr="00DF3058">
        <w:rPr>
          <w:rFonts w:ascii="Arial" w:hAnsi="Arial" w:cs="Arial"/>
        </w:rPr>
        <w:t>Determination of particlesize.</w:t>
      </w:r>
    </w:p>
    <w:p w:rsidR="007263BF" w:rsidRPr="00DF3058" w:rsidRDefault="007263BF" w:rsidP="00061417">
      <w:pPr>
        <w:pStyle w:val="ListParagraph"/>
        <w:widowControl w:val="0"/>
        <w:numPr>
          <w:ilvl w:val="0"/>
          <w:numId w:val="86"/>
        </w:numPr>
        <w:tabs>
          <w:tab w:val="left" w:pos="1412"/>
          <w:tab w:val="left" w:pos="1413"/>
        </w:tabs>
        <w:autoSpaceDE w:val="0"/>
        <w:autoSpaceDN w:val="0"/>
        <w:spacing w:before="41"/>
        <w:ind w:hanging="433"/>
        <w:contextualSpacing w:val="0"/>
        <w:rPr>
          <w:rFonts w:ascii="Arial" w:hAnsi="Arial" w:cs="Arial"/>
        </w:rPr>
      </w:pPr>
      <w:r w:rsidRPr="00DF3058">
        <w:rPr>
          <w:rFonts w:ascii="Arial" w:hAnsi="Arial" w:cs="Arial"/>
        </w:rPr>
        <w:t>Density, Specific Volume, Weights and Volumes ofLiquids.</w:t>
      </w:r>
    </w:p>
    <w:p w:rsidR="007263BF" w:rsidRPr="00DF3058" w:rsidRDefault="007263BF" w:rsidP="00061417">
      <w:pPr>
        <w:pStyle w:val="ListParagraph"/>
        <w:widowControl w:val="0"/>
        <w:numPr>
          <w:ilvl w:val="0"/>
          <w:numId w:val="86"/>
        </w:numPr>
        <w:tabs>
          <w:tab w:val="left" w:pos="1412"/>
          <w:tab w:val="left" w:pos="1413"/>
        </w:tabs>
        <w:autoSpaceDE w:val="0"/>
        <w:autoSpaceDN w:val="0"/>
        <w:spacing w:before="41"/>
        <w:ind w:hanging="433"/>
        <w:contextualSpacing w:val="0"/>
        <w:rPr>
          <w:rFonts w:ascii="Arial" w:hAnsi="Arial" w:cs="Arial"/>
        </w:rPr>
      </w:pPr>
      <w:r w:rsidRPr="00DF3058">
        <w:rPr>
          <w:rFonts w:ascii="Arial" w:hAnsi="Arial" w:cs="Arial"/>
        </w:rPr>
        <w:t>Preparation of Buffer solutions and isotonicsolution.</w:t>
      </w:r>
    </w:p>
    <w:p w:rsidR="007263BF" w:rsidRPr="00DF3058" w:rsidRDefault="007263BF" w:rsidP="00061417">
      <w:pPr>
        <w:pStyle w:val="ListParagraph"/>
        <w:widowControl w:val="0"/>
        <w:numPr>
          <w:ilvl w:val="0"/>
          <w:numId w:val="86"/>
        </w:numPr>
        <w:tabs>
          <w:tab w:val="left" w:pos="1412"/>
          <w:tab w:val="left" w:pos="1413"/>
        </w:tabs>
        <w:autoSpaceDE w:val="0"/>
        <w:autoSpaceDN w:val="0"/>
        <w:spacing w:before="41"/>
        <w:ind w:hanging="433"/>
        <w:contextualSpacing w:val="0"/>
        <w:rPr>
          <w:rFonts w:ascii="Arial" w:hAnsi="Arial" w:cs="Arial"/>
        </w:rPr>
      </w:pPr>
      <w:r w:rsidRPr="00DF3058">
        <w:rPr>
          <w:rFonts w:ascii="Arial" w:hAnsi="Arial" w:cs="Arial"/>
        </w:rPr>
        <w:t>Determination of %age composition of solutions by specific gravitymethod.</w:t>
      </w:r>
    </w:p>
    <w:p w:rsidR="007263BF" w:rsidRPr="00DF3058" w:rsidRDefault="007263BF" w:rsidP="00061417">
      <w:pPr>
        <w:pStyle w:val="ListParagraph"/>
        <w:widowControl w:val="0"/>
        <w:numPr>
          <w:ilvl w:val="0"/>
          <w:numId w:val="86"/>
        </w:numPr>
        <w:tabs>
          <w:tab w:val="left" w:pos="1412"/>
          <w:tab w:val="left" w:pos="1413"/>
        </w:tabs>
        <w:autoSpaceDE w:val="0"/>
        <w:autoSpaceDN w:val="0"/>
        <w:spacing w:before="41"/>
        <w:ind w:hanging="433"/>
        <w:contextualSpacing w:val="0"/>
        <w:rPr>
          <w:rFonts w:ascii="Arial" w:hAnsi="Arial" w:cs="Arial"/>
        </w:rPr>
      </w:pPr>
      <w:r w:rsidRPr="00DF3058">
        <w:rPr>
          <w:rFonts w:ascii="Arial" w:hAnsi="Arial" w:cs="Arial"/>
        </w:rPr>
        <w:t>Partition-coefficient, surface tension,viscosity.</w:t>
      </w:r>
    </w:p>
    <w:p w:rsidR="007263BF" w:rsidRPr="00DF3058" w:rsidRDefault="007263BF" w:rsidP="007263BF">
      <w:pPr>
        <w:pStyle w:val="BodyText"/>
        <w:spacing w:before="9"/>
        <w:rPr>
          <w:rFonts w:ascii="Arial" w:hAnsi="Arial" w:cs="Arial"/>
        </w:rPr>
      </w:pPr>
      <w:r w:rsidRPr="00DF3058">
        <w:rPr>
          <w:rFonts w:ascii="Arial" w:hAnsi="Arial" w:cs="Arial"/>
          <w:b/>
          <w:u w:val="thick"/>
        </w:rPr>
        <w:t>Course objective</w:t>
      </w:r>
      <w:r w:rsidRPr="00DF3058">
        <w:rPr>
          <w:rFonts w:ascii="Arial" w:hAnsi="Arial" w:cs="Arial"/>
        </w:rPr>
        <w:t>: After the completion of this course the students should be able to describe all the basic physiological processes which are the basis of pathophysiology of various diseases and their ultimate link with pharmacology for their treatment.</w:t>
      </w:r>
    </w:p>
    <w:p w:rsidR="007263BF" w:rsidRPr="00DF3058" w:rsidRDefault="006D627B" w:rsidP="00061417">
      <w:pPr>
        <w:pStyle w:val="Heading4"/>
        <w:numPr>
          <w:ilvl w:val="0"/>
          <w:numId w:val="85"/>
        </w:numPr>
        <w:tabs>
          <w:tab w:val="left" w:pos="981"/>
        </w:tabs>
        <w:spacing w:before="205"/>
        <w:ind w:hanging="361"/>
        <w:jc w:val="left"/>
        <w:rPr>
          <w:rFonts w:ascii="Arial" w:hAnsi="Arial" w:cs="Arial"/>
        </w:rPr>
      </w:pPr>
      <w:r>
        <w:rPr>
          <w:rFonts w:ascii="Arial" w:hAnsi="Arial" w:cs="Arial"/>
        </w:rPr>
        <w:pict>
          <v:group id="_x0000_s1063" style="position:absolute;left:0;text-align:left;margin-left:72.5pt;margin-top:40.8pt;width:517.7pt;height:34.7pt;z-index:-251651072;mso-wrap-distance-left:0;mso-wrap-distance-right:0;mso-position-horizontal-relative:page" coordorigin="1322,325" coordsize="10354,694">
            <v:rect id="_x0000_s1064" style="position:absolute;left:1332;top:334;width:10334;height:336" fillcolor="#f1f1f1" stroked="f"/>
            <v:rect id="_x0000_s1065" style="position:absolute;left:1332;top:324;width:10334;height:10" fillcolor="black" stroked="f"/>
            <v:rect id="_x0000_s1066" style="position:absolute;left:1332;top:670;width:10334;height:339" fillcolor="#f1f1f1" stroked="f"/>
            <v:shape id="_x0000_s1067" style="position:absolute;left:1322;top:324;width:10354;height:694" coordorigin="1322,325" coordsize="10354,694" o:spt="100" adj="0,,0" path="m11666,1009r-10334,l1332,325r-10,l1322,1018r10,l11666,1018r,-9xm11676,325r-10,l11666,1018r10,l11676,325xe" fillcolor="black" stroked="f">
              <v:stroke joinstyle="round"/>
              <v:formulas/>
              <v:path arrowok="t" o:connecttype="segments"/>
            </v:shape>
            <v:shape id="_x0000_s1068" type="#_x0000_t202" style="position:absolute;left:5182;top:362;width:2651;height:266" filled="f" stroked="f">
              <v:textbox inset="0,0,0,0">
                <w:txbxContent>
                  <w:p w:rsidR="007263BF" w:rsidRDefault="007263BF" w:rsidP="007263BF">
                    <w:pPr>
                      <w:spacing w:line="266" w:lineRule="exact"/>
                      <w:rPr>
                        <w:b/>
                        <w:sz w:val="24"/>
                      </w:rPr>
                    </w:pPr>
                    <w:r>
                      <w:rPr>
                        <w:b/>
                        <w:sz w:val="24"/>
                        <w:u w:val="thick"/>
                      </w:rPr>
                      <w:t>PHYSIOLOGY</w:t>
                    </w:r>
                    <w:r>
                      <w:rPr>
                        <w:b/>
                        <w:sz w:val="24"/>
                      </w:rPr>
                      <w:t xml:space="preserve"> (</w:t>
                    </w:r>
                    <w:r>
                      <w:rPr>
                        <w:b/>
                        <w:sz w:val="24"/>
                        <w:u w:val="thick"/>
                      </w:rPr>
                      <w:t>Theory)</w:t>
                    </w:r>
                  </w:p>
                </w:txbxContent>
              </v:textbox>
            </v:shape>
            <v:shape id="_x0000_s1069" type="#_x0000_t202" style="position:absolute;left:1440;top:679;width:824;height:266" filled="f" stroked="f">
              <v:textbox inset="0,0,0,0">
                <w:txbxContent>
                  <w:p w:rsidR="007263BF" w:rsidRDefault="007263BF" w:rsidP="007263BF">
                    <w:pPr>
                      <w:spacing w:line="266" w:lineRule="exact"/>
                      <w:rPr>
                        <w:b/>
                        <w:sz w:val="24"/>
                      </w:rPr>
                    </w:pPr>
                    <w:r>
                      <w:rPr>
                        <w:b/>
                        <w:sz w:val="24"/>
                        <w:u w:val="thick"/>
                      </w:rPr>
                      <w:t>Paper 4</w:t>
                    </w:r>
                  </w:p>
                </w:txbxContent>
              </v:textbox>
            </v:shape>
            <v:shape id="_x0000_s1070" type="#_x0000_t202" style="position:absolute;left:10343;top:679;width:1135;height:266" filled="f" stroked="f">
              <v:textbox inset="0,0,0,0">
                <w:txbxContent>
                  <w:p w:rsidR="007263BF" w:rsidRDefault="007263BF" w:rsidP="007263BF">
                    <w:pPr>
                      <w:spacing w:line="266" w:lineRule="exact"/>
                      <w:rPr>
                        <w:b/>
                        <w:sz w:val="24"/>
                      </w:rPr>
                    </w:pPr>
                    <w:r>
                      <w:rPr>
                        <w:b/>
                        <w:sz w:val="24"/>
                        <w:u w:val="thick"/>
                      </w:rPr>
                      <w:t>Marks 100</w:t>
                    </w:r>
                  </w:p>
                </w:txbxContent>
              </v:textbox>
            </v:shape>
            <w10:wrap type="topAndBottom" anchorx="page"/>
          </v:group>
        </w:pict>
      </w:r>
      <w:r w:rsidR="007263BF" w:rsidRPr="00DF3058">
        <w:rPr>
          <w:rFonts w:ascii="Arial" w:hAnsi="Arial" w:cs="Arial"/>
          <w:u w:val="thick"/>
        </w:rPr>
        <w:t>BASIC CELLFUNCTIONS:</w:t>
      </w:r>
    </w:p>
    <w:p w:rsidR="007263BF" w:rsidRPr="00DF3058" w:rsidRDefault="007263BF" w:rsidP="007263BF">
      <w:pPr>
        <w:pStyle w:val="BodyText"/>
        <w:spacing w:before="5"/>
        <w:rPr>
          <w:rFonts w:ascii="Arial" w:hAnsi="Arial" w:cs="Arial"/>
          <w:b/>
        </w:rPr>
      </w:pPr>
    </w:p>
    <w:p w:rsidR="007263BF" w:rsidRPr="00DF3058" w:rsidRDefault="007263BF" w:rsidP="00061417">
      <w:pPr>
        <w:pStyle w:val="ListParagraph"/>
        <w:widowControl w:val="0"/>
        <w:numPr>
          <w:ilvl w:val="1"/>
          <w:numId w:val="85"/>
        </w:numPr>
        <w:tabs>
          <w:tab w:val="left" w:pos="1701"/>
        </w:tabs>
        <w:autoSpaceDE w:val="0"/>
        <w:autoSpaceDN w:val="0"/>
        <w:spacing w:before="1"/>
        <w:ind w:right="591"/>
        <w:contextualSpacing w:val="0"/>
        <w:jc w:val="both"/>
        <w:rPr>
          <w:rFonts w:ascii="Arial" w:hAnsi="Arial" w:cs="Arial"/>
        </w:rPr>
      </w:pPr>
      <w:r w:rsidRPr="00DF3058">
        <w:rPr>
          <w:rFonts w:ascii="Arial" w:hAnsi="Arial" w:cs="Arial"/>
        </w:rPr>
        <w:t>Chemical composition of the body: Atoms, Molecules, Ions, Free  Radicals,  Polar Molecules, Solutions, Classes of OrganicMolecules</w:t>
      </w:r>
    </w:p>
    <w:p w:rsidR="007263BF" w:rsidRPr="00DF3058" w:rsidRDefault="007263BF" w:rsidP="00061417">
      <w:pPr>
        <w:pStyle w:val="ListParagraph"/>
        <w:widowControl w:val="0"/>
        <w:numPr>
          <w:ilvl w:val="1"/>
          <w:numId w:val="85"/>
        </w:numPr>
        <w:tabs>
          <w:tab w:val="left" w:pos="1701"/>
        </w:tabs>
        <w:autoSpaceDE w:val="0"/>
        <w:autoSpaceDN w:val="0"/>
        <w:spacing w:before="120"/>
        <w:ind w:right="591"/>
        <w:contextualSpacing w:val="0"/>
        <w:jc w:val="both"/>
        <w:rPr>
          <w:rFonts w:ascii="Arial" w:hAnsi="Arial" w:cs="Arial"/>
        </w:rPr>
      </w:pPr>
      <w:r w:rsidRPr="00DF3058">
        <w:rPr>
          <w:rFonts w:ascii="Arial" w:hAnsi="Arial" w:cs="Arial"/>
        </w:rPr>
        <w:t>Cell structure: Microscopic Observation of Cell, Microscopic,  Cell  Organelles, Cytoskeleton.</w:t>
      </w:r>
    </w:p>
    <w:p w:rsidR="007263BF" w:rsidRPr="00DF3058" w:rsidRDefault="007263BF" w:rsidP="00061417">
      <w:pPr>
        <w:pStyle w:val="ListParagraph"/>
        <w:widowControl w:val="0"/>
        <w:numPr>
          <w:ilvl w:val="1"/>
          <w:numId w:val="85"/>
        </w:numPr>
        <w:tabs>
          <w:tab w:val="left" w:pos="1701"/>
        </w:tabs>
        <w:autoSpaceDE w:val="0"/>
        <w:autoSpaceDN w:val="0"/>
        <w:spacing w:before="120"/>
        <w:ind w:right="576"/>
        <w:contextualSpacing w:val="0"/>
        <w:jc w:val="both"/>
        <w:rPr>
          <w:rFonts w:ascii="Arial" w:hAnsi="Arial" w:cs="Arial"/>
        </w:rPr>
      </w:pPr>
      <w:r w:rsidRPr="00DF3058">
        <w:rPr>
          <w:rFonts w:ascii="Arial" w:hAnsi="Arial" w:cs="Arial"/>
        </w:rPr>
        <w:t>Protein activity and cellular metabolism: Binding Site Characteristics, Regulation  of  Binding site Characteristics, Chemical Reactions, Enzymes, Regulation of  Enzyme- Mediated Reactions, Multi-enzyme metabolic Pathways, ATP, Cellular EnergyTransfer,</w:t>
      </w:r>
    </w:p>
    <w:p w:rsidR="007263BF" w:rsidRPr="00DF3058" w:rsidRDefault="007263BF" w:rsidP="007263BF">
      <w:pPr>
        <w:pStyle w:val="BodyText"/>
        <w:spacing w:before="72"/>
        <w:ind w:left="810" w:firstLine="890"/>
        <w:jc w:val="both"/>
        <w:rPr>
          <w:rFonts w:ascii="Arial" w:hAnsi="Arial" w:cs="Arial"/>
        </w:rPr>
      </w:pPr>
      <w:r w:rsidRPr="00DF3058">
        <w:rPr>
          <w:rFonts w:ascii="Arial" w:hAnsi="Arial" w:cs="Arial"/>
        </w:rPr>
        <w:t>Carbohydrate, Fat, and Protein Metabolism, Essential Nutrients.</w:t>
      </w:r>
    </w:p>
    <w:p w:rsidR="007263BF" w:rsidRPr="00DF3058" w:rsidRDefault="007263BF" w:rsidP="00061417">
      <w:pPr>
        <w:pStyle w:val="ListParagraph"/>
        <w:widowControl w:val="0"/>
        <w:numPr>
          <w:ilvl w:val="1"/>
          <w:numId w:val="85"/>
        </w:numPr>
        <w:tabs>
          <w:tab w:val="left" w:pos="1701"/>
        </w:tabs>
        <w:autoSpaceDE w:val="0"/>
        <w:autoSpaceDN w:val="0"/>
        <w:spacing w:before="120"/>
        <w:ind w:right="593"/>
        <w:contextualSpacing w:val="0"/>
        <w:jc w:val="both"/>
        <w:rPr>
          <w:rFonts w:ascii="Arial" w:hAnsi="Arial" w:cs="Arial"/>
        </w:rPr>
      </w:pPr>
      <w:r w:rsidRPr="00DF3058">
        <w:rPr>
          <w:rFonts w:ascii="Arial" w:hAnsi="Arial" w:cs="Arial"/>
        </w:rPr>
        <w:lastRenderedPageBreak/>
        <w:t>Genetic information and Protein Synthesis: Genetic Code, Protein Synthesis, Protein, Degradation, Protein Secretion, Replication and Expression of Genetic Information, Cancer, GeneticEngineering.</w:t>
      </w:r>
    </w:p>
    <w:p w:rsidR="007263BF" w:rsidRPr="00DF3058" w:rsidRDefault="007263BF" w:rsidP="00061417">
      <w:pPr>
        <w:pStyle w:val="ListParagraph"/>
        <w:widowControl w:val="0"/>
        <w:numPr>
          <w:ilvl w:val="1"/>
          <w:numId w:val="85"/>
        </w:numPr>
        <w:tabs>
          <w:tab w:val="left" w:pos="1701"/>
        </w:tabs>
        <w:autoSpaceDE w:val="0"/>
        <w:autoSpaceDN w:val="0"/>
        <w:spacing w:before="120"/>
        <w:ind w:right="578"/>
        <w:contextualSpacing w:val="0"/>
        <w:jc w:val="both"/>
        <w:rPr>
          <w:rFonts w:ascii="Arial" w:hAnsi="Arial" w:cs="Arial"/>
        </w:rPr>
      </w:pPr>
      <w:r w:rsidRPr="00DF3058">
        <w:rPr>
          <w:rFonts w:ascii="Arial" w:hAnsi="Arial" w:cs="Arial"/>
        </w:rPr>
        <w:t>Movement of Molecules across Cell Membranes: Diffusion, Mediated- Transport Systems, Osmosis, Endocytosis and Exocytosis, EpithelialTransport.</w:t>
      </w:r>
    </w:p>
    <w:p w:rsidR="007263BF" w:rsidRPr="00DF3058" w:rsidRDefault="007263BF" w:rsidP="00061417">
      <w:pPr>
        <w:pStyle w:val="Heading4"/>
        <w:numPr>
          <w:ilvl w:val="0"/>
          <w:numId w:val="85"/>
        </w:numPr>
        <w:tabs>
          <w:tab w:val="left" w:pos="1071"/>
          <w:tab w:val="left" w:pos="1072"/>
        </w:tabs>
        <w:spacing w:before="127"/>
        <w:ind w:left="1071" w:hanging="452"/>
        <w:jc w:val="left"/>
        <w:rPr>
          <w:rFonts w:ascii="Arial" w:hAnsi="Arial" w:cs="Arial"/>
        </w:rPr>
      </w:pPr>
      <w:r w:rsidRPr="00DF3058">
        <w:rPr>
          <w:rFonts w:ascii="Arial" w:hAnsi="Arial" w:cs="Arial"/>
          <w:u w:val="thick"/>
        </w:rPr>
        <w:t>BIOLOGICAL CONTROLSYSTEM:</w:t>
      </w:r>
    </w:p>
    <w:p w:rsidR="007263BF" w:rsidRPr="00DF3058" w:rsidRDefault="007263BF" w:rsidP="007263BF">
      <w:pPr>
        <w:pStyle w:val="BodyText"/>
        <w:spacing w:before="5"/>
        <w:rPr>
          <w:rFonts w:ascii="Arial" w:hAnsi="Arial" w:cs="Arial"/>
          <w:b/>
        </w:rPr>
      </w:pPr>
    </w:p>
    <w:p w:rsidR="007263BF" w:rsidRPr="00DF3058" w:rsidRDefault="007263BF" w:rsidP="00061417">
      <w:pPr>
        <w:pStyle w:val="ListParagraph"/>
        <w:widowControl w:val="0"/>
        <w:numPr>
          <w:ilvl w:val="1"/>
          <w:numId w:val="85"/>
        </w:numPr>
        <w:tabs>
          <w:tab w:val="left" w:pos="1881"/>
        </w:tabs>
        <w:autoSpaceDE w:val="0"/>
        <w:autoSpaceDN w:val="0"/>
        <w:spacing w:before="1"/>
        <w:ind w:left="1880" w:right="575" w:hanging="269"/>
        <w:contextualSpacing w:val="0"/>
        <w:jc w:val="both"/>
        <w:rPr>
          <w:rFonts w:ascii="Arial" w:hAnsi="Arial" w:cs="Arial"/>
        </w:rPr>
      </w:pPr>
      <w:r w:rsidRPr="00DF3058">
        <w:rPr>
          <w:rFonts w:ascii="Arial" w:hAnsi="Arial" w:cs="Arial"/>
        </w:rPr>
        <w:t>Homeostatic Mechanisms and Cellular Communication: General Characteristics, Components of Homeostatic Control Systems, Intercellular Chemical Messengers, Processes Related to Homeostasis, Receptors, single TransductionPathways.</w:t>
      </w:r>
    </w:p>
    <w:p w:rsidR="007263BF" w:rsidRPr="00DF3058" w:rsidRDefault="007263BF" w:rsidP="00061417">
      <w:pPr>
        <w:pStyle w:val="ListParagraph"/>
        <w:widowControl w:val="0"/>
        <w:numPr>
          <w:ilvl w:val="1"/>
          <w:numId w:val="85"/>
        </w:numPr>
        <w:tabs>
          <w:tab w:val="left" w:pos="1881"/>
        </w:tabs>
        <w:autoSpaceDE w:val="0"/>
        <w:autoSpaceDN w:val="0"/>
        <w:spacing w:before="117"/>
        <w:ind w:left="1880" w:right="573" w:hanging="269"/>
        <w:contextualSpacing w:val="0"/>
        <w:jc w:val="both"/>
        <w:rPr>
          <w:rFonts w:ascii="Arial" w:hAnsi="Arial" w:cs="Arial"/>
        </w:rPr>
      </w:pPr>
      <w:r w:rsidRPr="00DF3058">
        <w:rPr>
          <w:rFonts w:ascii="Arial" w:hAnsi="Arial" w:cs="Arial"/>
        </w:rPr>
        <w:t xml:space="preserve">Neural Control Mechanisms: Structure and Maintenance of Neurons, Functional Classes   of Neurons, Glial Cells, Neural Growth and Regeneration, Basic Principles of Electricity, The resting Membrane Potential, Graded Potentials and Action Potentials, </w:t>
      </w:r>
      <w:r w:rsidRPr="00DF3058">
        <w:rPr>
          <w:rFonts w:ascii="Arial" w:hAnsi="Arial" w:cs="Arial"/>
          <w:spacing w:val="2"/>
        </w:rPr>
        <w:t xml:space="preserve">Functional </w:t>
      </w:r>
      <w:r w:rsidRPr="00DF3058">
        <w:rPr>
          <w:rFonts w:ascii="Arial" w:hAnsi="Arial" w:cs="Arial"/>
        </w:rPr>
        <w:t>Anatomy of synapses, Activation of the Postsynaptic Cell, Synaptic Effectiveness, Neurotransmitters and Neuro-modulators, Neuro-effector  communication,  Central Nervous System: Spinal Cord Central Nervous System: Brain,  Peripheral  Nervous  System, Blood Supply, Blood-Brain Barrier phenomenon, and Cerebrospinalfluid.</w:t>
      </w:r>
    </w:p>
    <w:p w:rsidR="007263BF" w:rsidRPr="00DF3058" w:rsidRDefault="007263BF" w:rsidP="00061417">
      <w:pPr>
        <w:pStyle w:val="ListParagraph"/>
        <w:widowControl w:val="0"/>
        <w:numPr>
          <w:ilvl w:val="1"/>
          <w:numId w:val="85"/>
        </w:numPr>
        <w:tabs>
          <w:tab w:val="left" w:pos="1881"/>
        </w:tabs>
        <w:autoSpaceDE w:val="0"/>
        <w:autoSpaceDN w:val="0"/>
        <w:spacing w:before="121"/>
        <w:ind w:left="1880" w:right="578" w:hanging="269"/>
        <w:contextualSpacing w:val="0"/>
        <w:jc w:val="both"/>
        <w:rPr>
          <w:rFonts w:ascii="Arial" w:hAnsi="Arial" w:cs="Arial"/>
        </w:rPr>
      </w:pPr>
      <w:r w:rsidRPr="00DF3058">
        <w:rPr>
          <w:rFonts w:ascii="Arial" w:hAnsi="Arial" w:cs="Arial"/>
        </w:rPr>
        <w:t xml:space="preserve">The Sensory Systems: Receptors, Neural Pathways in Sensory  System,  Association  Cortex and Perceptual </w:t>
      </w:r>
      <w:r w:rsidRPr="00DF3058">
        <w:rPr>
          <w:rFonts w:ascii="Arial" w:hAnsi="Arial" w:cs="Arial"/>
          <w:spacing w:val="2"/>
        </w:rPr>
        <w:t xml:space="preserve">Processing, </w:t>
      </w:r>
      <w:r w:rsidRPr="00DF3058">
        <w:rPr>
          <w:rFonts w:ascii="Arial" w:hAnsi="Arial" w:cs="Arial"/>
        </w:rPr>
        <w:t xml:space="preserve">Primary Sensory Coding, </w:t>
      </w:r>
      <w:r w:rsidRPr="00DF3058">
        <w:rPr>
          <w:rFonts w:ascii="Arial" w:hAnsi="Arial" w:cs="Arial"/>
          <w:spacing w:val="2"/>
        </w:rPr>
        <w:t xml:space="preserve">Somatic </w:t>
      </w:r>
      <w:r w:rsidRPr="00DF3058">
        <w:rPr>
          <w:rFonts w:ascii="Arial" w:hAnsi="Arial" w:cs="Arial"/>
        </w:rPr>
        <w:t xml:space="preserve">Sensation, Visio, Hearing, Vestibular System, </w:t>
      </w:r>
      <w:r w:rsidRPr="00DF3058">
        <w:rPr>
          <w:rFonts w:ascii="Arial" w:hAnsi="Arial" w:cs="Arial"/>
          <w:spacing w:val="2"/>
        </w:rPr>
        <w:t>Chemical</w:t>
      </w:r>
      <w:r w:rsidRPr="00DF3058">
        <w:rPr>
          <w:rFonts w:ascii="Arial" w:hAnsi="Arial" w:cs="Arial"/>
        </w:rPr>
        <w:t>Senses.</w:t>
      </w:r>
    </w:p>
    <w:p w:rsidR="007263BF" w:rsidRPr="00DF3058" w:rsidRDefault="007263BF" w:rsidP="00061417">
      <w:pPr>
        <w:pStyle w:val="ListParagraph"/>
        <w:widowControl w:val="0"/>
        <w:numPr>
          <w:ilvl w:val="1"/>
          <w:numId w:val="85"/>
        </w:numPr>
        <w:tabs>
          <w:tab w:val="left" w:pos="1972"/>
        </w:tabs>
        <w:autoSpaceDE w:val="0"/>
        <w:autoSpaceDN w:val="0"/>
        <w:spacing w:before="120"/>
        <w:ind w:left="1971" w:right="577"/>
        <w:contextualSpacing w:val="0"/>
        <w:jc w:val="both"/>
        <w:rPr>
          <w:rFonts w:ascii="Arial" w:hAnsi="Arial" w:cs="Arial"/>
        </w:rPr>
      </w:pPr>
      <w:r w:rsidRPr="00DF3058">
        <w:rPr>
          <w:rFonts w:ascii="Arial" w:hAnsi="Arial" w:cs="Arial"/>
        </w:rPr>
        <w:t xml:space="preserve">Principles of Hormonal Control Systems: Hormone Structures and Synthesis, Hormone Transport in the Blood, Hormone Metabolism and Excretion, Mechanisms of Hormone Action, Inputs that control Hormone Secretion, </w:t>
      </w:r>
      <w:r w:rsidRPr="00DF3058">
        <w:rPr>
          <w:rFonts w:ascii="Arial" w:hAnsi="Arial" w:cs="Arial"/>
          <w:spacing w:val="2"/>
        </w:rPr>
        <w:t xml:space="preserve">Control </w:t>
      </w:r>
      <w:r w:rsidRPr="00DF3058">
        <w:rPr>
          <w:rFonts w:ascii="Arial" w:hAnsi="Arial" w:cs="Arial"/>
        </w:rPr>
        <w:t>Systems Involving the Hypothalamus and Pituitary, candidate Hormones, type of EndocrineDisorders.</w:t>
      </w:r>
    </w:p>
    <w:p w:rsidR="007263BF" w:rsidRPr="00DF3058" w:rsidRDefault="007263BF" w:rsidP="00061417">
      <w:pPr>
        <w:pStyle w:val="ListParagraph"/>
        <w:widowControl w:val="0"/>
        <w:numPr>
          <w:ilvl w:val="1"/>
          <w:numId w:val="85"/>
        </w:numPr>
        <w:tabs>
          <w:tab w:val="left" w:pos="1972"/>
        </w:tabs>
        <w:autoSpaceDE w:val="0"/>
        <w:autoSpaceDN w:val="0"/>
        <w:spacing w:before="121"/>
        <w:ind w:left="1971" w:right="592"/>
        <w:contextualSpacing w:val="0"/>
        <w:jc w:val="both"/>
        <w:rPr>
          <w:rFonts w:ascii="Arial" w:hAnsi="Arial" w:cs="Arial"/>
        </w:rPr>
      </w:pPr>
      <w:r w:rsidRPr="00DF3058">
        <w:rPr>
          <w:rFonts w:ascii="Arial" w:hAnsi="Arial" w:cs="Arial"/>
        </w:rPr>
        <w:t>Muscle: Structure, Molecular Mechanisms of Contraction, Mechanics of Single fiber Contraction, Skeletal Muscle Energy Metabolism, Types of Skeletal Muscle Fibers,  Whole Muscle Contraction, Structure, Contraction and itsControl.</w:t>
      </w:r>
    </w:p>
    <w:p w:rsidR="007263BF" w:rsidRPr="00DF3058" w:rsidRDefault="007263BF" w:rsidP="00061417">
      <w:pPr>
        <w:pStyle w:val="ListParagraph"/>
        <w:widowControl w:val="0"/>
        <w:numPr>
          <w:ilvl w:val="1"/>
          <w:numId w:val="85"/>
        </w:numPr>
        <w:tabs>
          <w:tab w:val="left" w:pos="1972"/>
        </w:tabs>
        <w:autoSpaceDE w:val="0"/>
        <w:autoSpaceDN w:val="0"/>
        <w:spacing w:before="120"/>
        <w:ind w:left="1971" w:right="591"/>
        <w:contextualSpacing w:val="0"/>
        <w:jc w:val="both"/>
        <w:rPr>
          <w:rFonts w:ascii="Arial" w:hAnsi="Arial" w:cs="Arial"/>
        </w:rPr>
      </w:pPr>
      <w:r w:rsidRPr="00DF3058">
        <w:rPr>
          <w:rFonts w:ascii="Arial" w:hAnsi="Arial" w:cs="Arial"/>
        </w:rPr>
        <w:t xml:space="preserve">Control of Body Movement: Motor Control Hierarchy, Local control of Motor Neurons, The Brain Motor Centers and the Descending Pathways </w:t>
      </w:r>
      <w:r w:rsidRPr="00DF3058">
        <w:rPr>
          <w:rFonts w:ascii="Arial" w:hAnsi="Arial" w:cs="Arial"/>
          <w:spacing w:val="2"/>
        </w:rPr>
        <w:t xml:space="preserve">they </w:t>
      </w:r>
      <w:r w:rsidRPr="00DF3058">
        <w:rPr>
          <w:rFonts w:ascii="Arial" w:hAnsi="Arial" w:cs="Arial"/>
        </w:rPr>
        <w:t xml:space="preserve">Control, Muscle Tone, Maintenance of Upright Posture and </w:t>
      </w:r>
      <w:r w:rsidRPr="00DF3058">
        <w:rPr>
          <w:rFonts w:ascii="Arial" w:hAnsi="Arial" w:cs="Arial"/>
          <w:spacing w:val="2"/>
        </w:rPr>
        <w:t>Balance,</w:t>
      </w:r>
      <w:r w:rsidRPr="00DF3058">
        <w:rPr>
          <w:rFonts w:ascii="Arial" w:hAnsi="Arial" w:cs="Arial"/>
        </w:rPr>
        <w:t>Walking.</w:t>
      </w:r>
    </w:p>
    <w:p w:rsidR="007263BF" w:rsidRPr="00DF3058" w:rsidRDefault="007263BF" w:rsidP="00061417">
      <w:pPr>
        <w:pStyle w:val="ListParagraph"/>
        <w:widowControl w:val="0"/>
        <w:numPr>
          <w:ilvl w:val="1"/>
          <w:numId w:val="85"/>
        </w:numPr>
        <w:tabs>
          <w:tab w:val="left" w:pos="1972"/>
        </w:tabs>
        <w:autoSpaceDE w:val="0"/>
        <w:autoSpaceDN w:val="0"/>
        <w:spacing w:before="120"/>
        <w:ind w:left="1971" w:right="588"/>
        <w:contextualSpacing w:val="0"/>
        <w:jc w:val="both"/>
        <w:rPr>
          <w:rFonts w:ascii="Arial" w:hAnsi="Arial" w:cs="Arial"/>
        </w:rPr>
      </w:pPr>
      <w:r w:rsidRPr="00DF3058">
        <w:rPr>
          <w:rFonts w:ascii="Arial" w:hAnsi="Arial" w:cs="Arial"/>
        </w:rPr>
        <w:t>Consciousness and Behavior: State of consciousness, conscious Experiences, Motivation and Emotion, Altered State of Consciousness, Learning and Memory, Cerebral  Dominance and languageConclusion.</w:t>
      </w:r>
    </w:p>
    <w:p w:rsidR="007263BF" w:rsidRPr="00DF3058" w:rsidRDefault="007263BF" w:rsidP="00061417">
      <w:pPr>
        <w:pStyle w:val="Heading4"/>
        <w:numPr>
          <w:ilvl w:val="0"/>
          <w:numId w:val="85"/>
        </w:numPr>
        <w:tabs>
          <w:tab w:val="left" w:pos="981"/>
        </w:tabs>
        <w:spacing w:before="127"/>
        <w:ind w:hanging="361"/>
        <w:jc w:val="left"/>
        <w:rPr>
          <w:rFonts w:ascii="Arial" w:hAnsi="Arial" w:cs="Arial"/>
        </w:rPr>
      </w:pPr>
      <w:r w:rsidRPr="00DF3058">
        <w:rPr>
          <w:rFonts w:ascii="Arial" w:hAnsi="Arial" w:cs="Arial"/>
          <w:u w:val="thick"/>
        </w:rPr>
        <w:t>COORDINATED BODYFUNCTIONS:</w:t>
      </w:r>
    </w:p>
    <w:p w:rsidR="007263BF" w:rsidRPr="00DF3058" w:rsidRDefault="007263BF" w:rsidP="00061417">
      <w:pPr>
        <w:pStyle w:val="ListParagraph"/>
        <w:widowControl w:val="0"/>
        <w:numPr>
          <w:ilvl w:val="1"/>
          <w:numId w:val="85"/>
        </w:numPr>
        <w:tabs>
          <w:tab w:val="left" w:pos="2061"/>
        </w:tabs>
        <w:autoSpaceDE w:val="0"/>
        <w:autoSpaceDN w:val="0"/>
        <w:spacing w:before="37" w:line="276" w:lineRule="auto"/>
        <w:ind w:left="2060" w:right="590"/>
        <w:contextualSpacing w:val="0"/>
        <w:jc w:val="both"/>
        <w:rPr>
          <w:rFonts w:ascii="Arial" w:hAnsi="Arial" w:cs="Arial"/>
        </w:rPr>
      </w:pPr>
      <w:r w:rsidRPr="00DF3058">
        <w:rPr>
          <w:rFonts w:ascii="Arial" w:hAnsi="Arial" w:cs="Arial"/>
        </w:rPr>
        <w:t xml:space="preserve">Circulation: Plasma, the Blood Cell, Pressure, flow and resistance, Anatomy, Heartbeat coordination, Mechanical Events of the Cardiac Cycle, The Cardiac  output,  Measurement of Cardiac Function, Arteries, Arterioles, Capillaries, veins, The  Lymphatic system, Baroreceptor Reflexes, Blood Volume and Long term Regulation of Arterial Pressure, Other Cardiovascular Reflexes and Responses,  Hemorrhage  and  Other Causes of Hypotension, the Upright Posture, Exercise, Hypertension, Heart  Failure, Coronary Artery Disease and Heart Attacks, Formation of Platelet Plug, Blood coagulation: Clot Formation, Anticlotting </w:t>
      </w:r>
      <w:r w:rsidRPr="00DF3058">
        <w:rPr>
          <w:rFonts w:ascii="Arial" w:hAnsi="Arial" w:cs="Arial"/>
        </w:rPr>
        <w:lastRenderedPageBreak/>
        <w:t>systems, AnticlottingDrugs.</w:t>
      </w:r>
    </w:p>
    <w:p w:rsidR="007263BF" w:rsidRPr="00DF3058" w:rsidRDefault="007263BF" w:rsidP="00061417">
      <w:pPr>
        <w:pStyle w:val="ListParagraph"/>
        <w:widowControl w:val="0"/>
        <w:numPr>
          <w:ilvl w:val="1"/>
          <w:numId w:val="85"/>
        </w:numPr>
        <w:tabs>
          <w:tab w:val="left" w:pos="2061"/>
        </w:tabs>
        <w:autoSpaceDE w:val="0"/>
        <w:autoSpaceDN w:val="0"/>
        <w:spacing w:before="74" w:line="276" w:lineRule="auto"/>
        <w:ind w:left="2060" w:right="586"/>
        <w:contextualSpacing w:val="0"/>
        <w:jc w:val="both"/>
        <w:rPr>
          <w:rFonts w:ascii="Arial" w:hAnsi="Arial" w:cs="Arial"/>
        </w:rPr>
      </w:pPr>
      <w:r w:rsidRPr="00DF3058">
        <w:rPr>
          <w:rFonts w:ascii="Arial" w:hAnsi="Arial" w:cs="Arial"/>
        </w:rPr>
        <w:t xml:space="preserve">Respiration: Organization of the Respiratory System, Ventilation and Lung Mechanics, Exchange of Gases in Alveoli and tissues, Transport of </w:t>
      </w:r>
      <w:r w:rsidRPr="00DF3058">
        <w:rPr>
          <w:rFonts w:ascii="Arial" w:hAnsi="Arial" w:cs="Arial"/>
          <w:spacing w:val="3"/>
        </w:rPr>
        <w:t xml:space="preserve">Oxygen </w:t>
      </w:r>
      <w:r w:rsidRPr="00DF3058">
        <w:rPr>
          <w:rFonts w:ascii="Arial" w:hAnsi="Arial" w:cs="Arial"/>
        </w:rPr>
        <w:t>in Blood, Transport of Carbon dioxide in Blood, Transport of Hydrogen ions between Tissues and Lungs, Control of Respiration, Hypoxia, Nonrespiratory Functions of theLungs.</w:t>
      </w:r>
    </w:p>
    <w:p w:rsidR="007263BF" w:rsidRPr="00DF3058" w:rsidRDefault="007263BF" w:rsidP="00061417">
      <w:pPr>
        <w:pStyle w:val="ListParagraph"/>
        <w:widowControl w:val="0"/>
        <w:numPr>
          <w:ilvl w:val="1"/>
          <w:numId w:val="85"/>
        </w:numPr>
        <w:tabs>
          <w:tab w:val="left" w:pos="2061"/>
        </w:tabs>
        <w:autoSpaceDE w:val="0"/>
        <w:autoSpaceDN w:val="0"/>
        <w:spacing w:before="200" w:line="276" w:lineRule="auto"/>
        <w:ind w:left="2060" w:right="581"/>
        <w:contextualSpacing w:val="0"/>
        <w:jc w:val="both"/>
        <w:rPr>
          <w:rFonts w:ascii="Arial" w:hAnsi="Arial" w:cs="Arial"/>
        </w:rPr>
      </w:pPr>
      <w:r w:rsidRPr="00DF3058">
        <w:rPr>
          <w:rFonts w:ascii="Arial" w:hAnsi="Arial" w:cs="Arial"/>
        </w:rPr>
        <w:t xml:space="preserve">The kidneys and Regulation of Water and Inorganic Ions: Renal Functions, </w:t>
      </w:r>
      <w:r w:rsidRPr="00DF3058">
        <w:rPr>
          <w:rFonts w:ascii="Arial" w:hAnsi="Arial" w:cs="Arial"/>
          <w:spacing w:val="3"/>
        </w:rPr>
        <w:t xml:space="preserve">Structure </w:t>
      </w:r>
      <w:r w:rsidRPr="00DF3058">
        <w:rPr>
          <w:rFonts w:ascii="Arial" w:hAnsi="Arial" w:cs="Arial"/>
        </w:rPr>
        <w:t xml:space="preserve">of the Kidneys and Urinary System, Basic Renal Process, The Concept of Renal Clearance Micturition, Total Body Balance of sodium and Water Basic Renal Process for sodium and Water, Renal Sodium Regulation, Renal  Water regulation,  A Summary Example: the response to Sweating, Thirst and Salt Appetite, Potassium Regulation, Effector Sites for Calcium Homeostasis, Hormonal controls, Metabolic Bone </w:t>
      </w:r>
      <w:r w:rsidRPr="00DF3058">
        <w:rPr>
          <w:rFonts w:ascii="Arial" w:hAnsi="Arial" w:cs="Arial"/>
          <w:spacing w:val="2"/>
        </w:rPr>
        <w:t xml:space="preserve">Disease, </w:t>
      </w:r>
      <w:r w:rsidRPr="00DF3058">
        <w:rPr>
          <w:rFonts w:ascii="Arial" w:hAnsi="Arial" w:cs="Arial"/>
        </w:rPr>
        <w:t xml:space="preserve">Source of Hydrogen Ion </w:t>
      </w:r>
      <w:r w:rsidRPr="00DF3058">
        <w:rPr>
          <w:rFonts w:ascii="Arial" w:hAnsi="Arial" w:cs="Arial"/>
          <w:spacing w:val="2"/>
        </w:rPr>
        <w:t xml:space="preserve">Gain </w:t>
      </w:r>
      <w:r w:rsidRPr="00DF3058">
        <w:rPr>
          <w:rFonts w:ascii="Arial" w:hAnsi="Arial" w:cs="Arial"/>
        </w:rPr>
        <w:t xml:space="preserve">or Loss, Buffering </w:t>
      </w:r>
      <w:r w:rsidRPr="00DF3058">
        <w:rPr>
          <w:rFonts w:ascii="Arial" w:hAnsi="Arial" w:cs="Arial"/>
          <w:spacing w:val="3"/>
        </w:rPr>
        <w:t xml:space="preserve">of </w:t>
      </w:r>
      <w:r w:rsidRPr="00DF3058">
        <w:rPr>
          <w:rFonts w:ascii="Arial" w:hAnsi="Arial" w:cs="Arial"/>
        </w:rPr>
        <w:t>Hydrogen Ions in the Body, Integration of Homeostatic Controls, Renal Mechanisms, Classification of Acidosis and Alkalosis, Diuretics, KidneyDisease.</w:t>
      </w:r>
    </w:p>
    <w:p w:rsidR="007263BF" w:rsidRPr="00DF3058" w:rsidRDefault="007263BF" w:rsidP="00061417">
      <w:pPr>
        <w:pStyle w:val="ListParagraph"/>
        <w:widowControl w:val="0"/>
        <w:numPr>
          <w:ilvl w:val="1"/>
          <w:numId w:val="85"/>
        </w:numPr>
        <w:tabs>
          <w:tab w:val="left" w:pos="2061"/>
        </w:tabs>
        <w:autoSpaceDE w:val="0"/>
        <w:autoSpaceDN w:val="0"/>
        <w:spacing w:before="202" w:line="276" w:lineRule="auto"/>
        <w:ind w:left="2060" w:right="581"/>
        <w:contextualSpacing w:val="0"/>
        <w:jc w:val="both"/>
        <w:rPr>
          <w:rFonts w:ascii="Arial" w:hAnsi="Arial" w:cs="Arial"/>
        </w:rPr>
      </w:pPr>
      <w:r w:rsidRPr="00DF3058">
        <w:rPr>
          <w:rFonts w:ascii="Arial" w:hAnsi="Arial" w:cs="Arial"/>
        </w:rPr>
        <w:t xml:space="preserve">The Digestion and Absorption of Food </w:t>
      </w:r>
      <w:r w:rsidRPr="00DF3058">
        <w:rPr>
          <w:rFonts w:ascii="Arial" w:hAnsi="Arial" w:cs="Arial"/>
          <w:spacing w:val="2"/>
        </w:rPr>
        <w:t xml:space="preserve">(Overview): </w:t>
      </w:r>
      <w:r w:rsidRPr="00DF3058">
        <w:rPr>
          <w:rFonts w:ascii="Arial" w:hAnsi="Arial" w:cs="Arial"/>
        </w:rPr>
        <w:t xml:space="preserve">Functions of the Gastrointestinal Organs, Structure of the Gastrointestinal Tract Wall, Digestion and </w:t>
      </w:r>
      <w:r w:rsidRPr="00DF3058">
        <w:rPr>
          <w:rFonts w:ascii="Arial" w:hAnsi="Arial" w:cs="Arial"/>
          <w:spacing w:val="2"/>
        </w:rPr>
        <w:t xml:space="preserve">Absorption, </w:t>
      </w:r>
      <w:r w:rsidRPr="00DF3058">
        <w:rPr>
          <w:rFonts w:ascii="Arial" w:hAnsi="Arial" w:cs="Arial"/>
        </w:rPr>
        <w:t>RegulationofGastrointestinalProcesses,PathophysiologyoftheGastrointestinalTract.</w:t>
      </w:r>
    </w:p>
    <w:p w:rsidR="007263BF" w:rsidRPr="00DF3058" w:rsidRDefault="007263BF" w:rsidP="00061417">
      <w:pPr>
        <w:pStyle w:val="ListParagraph"/>
        <w:widowControl w:val="0"/>
        <w:numPr>
          <w:ilvl w:val="1"/>
          <w:numId w:val="85"/>
        </w:numPr>
        <w:tabs>
          <w:tab w:val="left" w:pos="2061"/>
        </w:tabs>
        <w:autoSpaceDE w:val="0"/>
        <w:autoSpaceDN w:val="0"/>
        <w:spacing w:before="199" w:line="276" w:lineRule="auto"/>
        <w:ind w:left="2060" w:right="579"/>
        <w:contextualSpacing w:val="0"/>
        <w:jc w:val="both"/>
        <w:rPr>
          <w:rFonts w:ascii="Arial" w:hAnsi="Arial" w:cs="Arial"/>
        </w:rPr>
      </w:pPr>
      <w:r w:rsidRPr="00DF3058">
        <w:rPr>
          <w:rFonts w:ascii="Arial" w:hAnsi="Arial" w:cs="Arial"/>
        </w:rPr>
        <w:t xml:space="preserve">Regulation of Organic Metabolism, Growth, and Energy Balance: Events of the Absorptive and Postabsorptive States, Endocrine and Neural Control of the </w:t>
      </w:r>
      <w:r w:rsidRPr="00DF3058">
        <w:rPr>
          <w:rFonts w:ascii="Arial" w:hAnsi="Arial" w:cs="Arial"/>
          <w:spacing w:val="3"/>
        </w:rPr>
        <w:t xml:space="preserve">Absorptive </w:t>
      </w:r>
      <w:r w:rsidRPr="00DF3058">
        <w:rPr>
          <w:rFonts w:ascii="Arial" w:hAnsi="Arial" w:cs="Arial"/>
        </w:rPr>
        <w:t xml:space="preserve">and Postabsorptive States, Fuel Homeostasis in Exercise and Stress Diabetes </w:t>
      </w:r>
      <w:r w:rsidRPr="00DF3058">
        <w:rPr>
          <w:rFonts w:ascii="Arial" w:hAnsi="Arial" w:cs="Arial"/>
          <w:spacing w:val="3"/>
        </w:rPr>
        <w:t xml:space="preserve">Mellitus, </w:t>
      </w:r>
      <w:r w:rsidRPr="00DF3058">
        <w:rPr>
          <w:rFonts w:ascii="Arial" w:hAnsi="Arial" w:cs="Arial"/>
        </w:rPr>
        <w:t>Hypoglycemia as a Cause of Symptoms, Regulation of Plasma Cholesterol, Bone  Growth, Environmental Factors, Influencing Growth, Hormonal Influences on Growth, compensatory Growth, Basic Concepts of Energy Expenditure, Regulation of  Total  Body Energy Stores, Regulation of BodyTemperature.</w:t>
      </w:r>
    </w:p>
    <w:p w:rsidR="007263BF" w:rsidRPr="00DF3058" w:rsidRDefault="007263BF" w:rsidP="00061417">
      <w:pPr>
        <w:pStyle w:val="ListParagraph"/>
        <w:widowControl w:val="0"/>
        <w:numPr>
          <w:ilvl w:val="1"/>
          <w:numId w:val="85"/>
        </w:numPr>
        <w:tabs>
          <w:tab w:val="left" w:pos="2061"/>
        </w:tabs>
        <w:autoSpaceDE w:val="0"/>
        <w:autoSpaceDN w:val="0"/>
        <w:spacing w:before="201" w:line="276" w:lineRule="auto"/>
        <w:ind w:left="2060" w:right="582"/>
        <w:contextualSpacing w:val="0"/>
        <w:jc w:val="both"/>
        <w:rPr>
          <w:rFonts w:ascii="Arial" w:hAnsi="Arial" w:cs="Arial"/>
        </w:rPr>
      </w:pPr>
      <w:r w:rsidRPr="00DF3058">
        <w:rPr>
          <w:rFonts w:ascii="Arial" w:hAnsi="Arial" w:cs="Arial"/>
        </w:rPr>
        <w:t xml:space="preserve">Reproduction: General Principles of Gametogenesis, Anatomy, Spermatogenesis, Transport of Sperm, Hormonal control of Male </w:t>
      </w:r>
      <w:r w:rsidRPr="00DF3058">
        <w:rPr>
          <w:rFonts w:ascii="Arial" w:hAnsi="Arial" w:cs="Arial"/>
          <w:spacing w:val="2"/>
        </w:rPr>
        <w:t xml:space="preserve">Reproductive </w:t>
      </w:r>
      <w:r w:rsidRPr="00DF3058">
        <w:rPr>
          <w:rFonts w:ascii="Arial" w:hAnsi="Arial" w:cs="Arial"/>
        </w:rPr>
        <w:t xml:space="preserve">Functions, Anatomy, Ovarian Function, Control of Ovarian Function, Uterine Changes in the  Menstrual  Cycle, Other Effects of Estrogen and Progesterone, Androgens in Women, Female  Sexual Response, Pregnancy, Sex Determination, Sex Differentiation, </w:t>
      </w:r>
      <w:r w:rsidRPr="00DF3058">
        <w:rPr>
          <w:rFonts w:ascii="Arial" w:hAnsi="Arial" w:cs="Arial"/>
          <w:spacing w:val="3"/>
        </w:rPr>
        <w:t xml:space="preserve">Puberty, </w:t>
      </w:r>
      <w:r w:rsidRPr="00DF3058">
        <w:rPr>
          <w:rFonts w:ascii="Arial" w:hAnsi="Arial" w:cs="Arial"/>
        </w:rPr>
        <w:t>Menopause.</w:t>
      </w:r>
    </w:p>
    <w:p w:rsidR="007263BF" w:rsidRPr="00DF3058" w:rsidRDefault="007263BF" w:rsidP="00061417">
      <w:pPr>
        <w:pStyle w:val="ListParagraph"/>
        <w:widowControl w:val="0"/>
        <w:numPr>
          <w:ilvl w:val="1"/>
          <w:numId w:val="85"/>
        </w:numPr>
        <w:tabs>
          <w:tab w:val="left" w:pos="2061"/>
        </w:tabs>
        <w:autoSpaceDE w:val="0"/>
        <w:autoSpaceDN w:val="0"/>
        <w:spacing w:before="200" w:line="276" w:lineRule="auto"/>
        <w:ind w:left="2060" w:right="581"/>
        <w:contextualSpacing w:val="0"/>
        <w:jc w:val="both"/>
        <w:rPr>
          <w:rFonts w:ascii="Arial" w:hAnsi="Arial" w:cs="Arial"/>
        </w:rPr>
      </w:pPr>
      <w:r w:rsidRPr="00DF3058">
        <w:rPr>
          <w:rFonts w:ascii="Arial" w:hAnsi="Arial" w:cs="Arial"/>
        </w:rPr>
        <w:t xml:space="preserve">Defense Mechanisms of the Body: Cells Mediating Immune Defenses, Nonspecific Immune Defenses, Specific Immune Defenses, Systemic Manifestations of Infection Factors that Alter the Body’s Resistance to Infection, Harmful Immune Responses, Absorption, Storage Sites, Excretion, </w:t>
      </w:r>
      <w:r w:rsidRPr="00DF3058">
        <w:rPr>
          <w:rFonts w:ascii="Arial" w:hAnsi="Arial" w:cs="Arial"/>
        </w:rPr>
        <w:lastRenderedPageBreak/>
        <w:t>Biotransformation, Functions of Cortisol in Stress, Functions of the Sympathetic Nervous System in Stress, Other Hormones Released During Stress Psychological Stress andDisease.</w:t>
      </w:r>
    </w:p>
    <w:p w:rsidR="007263BF" w:rsidRPr="00DF3058" w:rsidRDefault="007263BF" w:rsidP="007263BF">
      <w:pPr>
        <w:pStyle w:val="BodyText"/>
        <w:spacing w:before="199" w:line="276" w:lineRule="auto"/>
        <w:ind w:left="980" w:right="895"/>
        <w:jc w:val="both"/>
        <w:rPr>
          <w:rFonts w:ascii="Arial" w:hAnsi="Arial" w:cs="Arial"/>
        </w:rPr>
      </w:pPr>
      <w:r w:rsidRPr="00DF3058">
        <w:rPr>
          <w:rFonts w:ascii="Arial" w:hAnsi="Arial" w:cs="Arial"/>
          <w:b/>
        </w:rPr>
        <w:t xml:space="preserve">NOTE: </w:t>
      </w:r>
      <w:r w:rsidRPr="00DF3058">
        <w:rPr>
          <w:rFonts w:ascii="Arial" w:hAnsi="Arial" w:cs="Arial"/>
        </w:rPr>
        <w:t>Special emphases should be given on the normal physiological values and their changes during respective pathological conditions. Furthermore, the physiological link will be developed with pathology as well as pharmacology.</w:t>
      </w:r>
    </w:p>
    <w:p w:rsidR="007263BF" w:rsidRPr="00DF3058" w:rsidRDefault="007263BF" w:rsidP="007263BF">
      <w:pPr>
        <w:pStyle w:val="BodyText"/>
        <w:spacing w:before="2" w:after="1"/>
        <w:rPr>
          <w:rFonts w:ascii="Arial" w:hAnsi="Arial" w:cs="Arial"/>
        </w:rPr>
      </w:pPr>
    </w:p>
    <w:p w:rsidR="007263BF" w:rsidRPr="00DF3058" w:rsidRDefault="006D627B" w:rsidP="007263BF">
      <w:pPr>
        <w:pStyle w:val="BodyText"/>
        <w:ind w:left="502"/>
        <w:rPr>
          <w:rFonts w:ascii="Arial" w:hAnsi="Arial" w:cs="Arial"/>
        </w:rPr>
      </w:pPr>
      <w:r>
        <w:rPr>
          <w:rFonts w:ascii="Arial" w:hAnsi="Arial" w:cs="Arial"/>
        </w:rPr>
      </w:r>
      <w:r>
        <w:rPr>
          <w:rFonts w:ascii="Arial" w:hAnsi="Arial" w:cs="Arial"/>
        </w:rPr>
        <w:pict>
          <v:group id="_x0000_s1048" style="width:517.7pt;height:34.7pt;mso-position-horizontal-relative:char;mso-position-vertical-relative:line" coordsize="10354,694">
            <v:rect id="_x0000_s1049" style="position:absolute;left:10;top:9;width:10334;height:336" fillcolor="#f1f1f1" stroked="f"/>
            <v:shape id="_x0000_s1050" style="position:absolute;width:10354;height:346" coordsize="10354,346" o:spt="100" adj="0,,0" path="m10,10l,10,,346r10,l10,10xm10343,l10,,,,,10r10,l10343,10r,-10xm10353,10r-9,l10344,346r9,l10353,10xm10353,r-9,l10344,10r9,l10353,xe" fillcolor="black" stroked="f">
              <v:stroke joinstyle="round"/>
              <v:formulas/>
              <v:path arrowok="t" o:connecttype="segments"/>
            </v:shape>
            <v:rect id="_x0000_s1051" style="position:absolute;left:10;top:345;width:10334;height:339" fillcolor="#f1f1f1" stroked="f"/>
            <v:shape id="_x0000_s1052" style="position:absolute;top:345;width:10354;height:348" coordorigin=",346" coordsize="10354,348" o:spt="100" adj="0,,0" path="m10343,684l10,684r,-338l,346,,694r10,l10343,694r,-10xm10353,346r-9,l10344,694r9,l10353,346xe" fillcolor="black" stroked="f">
              <v:stroke joinstyle="round"/>
              <v:formulas/>
              <v:path arrowok="t" o:connecttype="segments"/>
            </v:shape>
            <v:shape id="_x0000_s1053" type="#_x0000_t202" style="position:absolute;left:3771;top:38;width:2825;height:266" filled="f" stroked="f">
              <v:textbox inset="0,0,0,0">
                <w:txbxContent>
                  <w:p w:rsidR="007263BF" w:rsidRDefault="007263BF" w:rsidP="007263BF">
                    <w:pPr>
                      <w:spacing w:line="266" w:lineRule="exact"/>
                      <w:rPr>
                        <w:b/>
                        <w:sz w:val="24"/>
                      </w:rPr>
                    </w:pPr>
                    <w:r>
                      <w:rPr>
                        <w:b/>
                        <w:sz w:val="24"/>
                        <w:u w:val="thick"/>
                      </w:rPr>
                      <w:t>PHYSIOLOGY (Practical)</w:t>
                    </w:r>
                  </w:p>
                </w:txbxContent>
              </v:textbox>
            </v:shape>
            <v:shape id="_x0000_s1054" type="#_x0000_t202" style="position:absolute;left:118;top:354;width:949;height:266" filled="f" stroked="f">
              <v:textbox inset="0,0,0,0">
                <w:txbxContent>
                  <w:p w:rsidR="007263BF" w:rsidRDefault="007263BF" w:rsidP="007263BF">
                    <w:pPr>
                      <w:spacing w:line="266" w:lineRule="exact"/>
                      <w:rPr>
                        <w:b/>
                        <w:sz w:val="24"/>
                      </w:rPr>
                    </w:pPr>
                    <w:r>
                      <w:rPr>
                        <w:b/>
                        <w:sz w:val="24"/>
                        <w:u w:val="thick"/>
                      </w:rPr>
                      <w:t>Paper 10</w:t>
                    </w:r>
                  </w:p>
                </w:txbxContent>
              </v:textbox>
            </v:shape>
            <v:shape id="_x0000_s1055" type="#_x0000_t202" style="position:absolute;left:9021;top:354;width:1135;height:266" filled="f" stroked="f">
              <v:textbox inset="0,0,0,0">
                <w:txbxContent>
                  <w:p w:rsidR="007263BF" w:rsidRDefault="007263BF" w:rsidP="007263BF">
                    <w:pPr>
                      <w:spacing w:line="266" w:lineRule="exact"/>
                      <w:rPr>
                        <w:b/>
                        <w:sz w:val="24"/>
                      </w:rPr>
                    </w:pPr>
                    <w:r>
                      <w:rPr>
                        <w:b/>
                        <w:sz w:val="24"/>
                        <w:u w:val="thick"/>
                      </w:rPr>
                      <w:t>Marks 100</w:t>
                    </w:r>
                  </w:p>
                </w:txbxContent>
              </v:textbox>
            </v:shape>
            <w10:wrap type="none"/>
            <w10:anchorlock/>
          </v:group>
        </w:pict>
      </w:r>
    </w:p>
    <w:p w:rsidR="007263BF" w:rsidRPr="00DF3058" w:rsidRDefault="007263BF" w:rsidP="007263BF">
      <w:pPr>
        <w:pStyle w:val="BodyText"/>
        <w:spacing w:before="3"/>
        <w:rPr>
          <w:rFonts w:ascii="Arial" w:hAnsi="Arial" w:cs="Arial"/>
          <w:sz w:val="25"/>
        </w:rPr>
      </w:pPr>
    </w:p>
    <w:p w:rsidR="007263BF" w:rsidRPr="00DF3058" w:rsidRDefault="007263BF" w:rsidP="007263BF">
      <w:pPr>
        <w:pStyle w:val="BodyText"/>
        <w:spacing w:before="90" w:line="276" w:lineRule="auto"/>
        <w:ind w:left="620" w:right="776"/>
        <w:rPr>
          <w:rFonts w:ascii="Arial" w:hAnsi="Arial" w:cs="Arial"/>
        </w:rPr>
      </w:pPr>
      <w:r w:rsidRPr="00DF3058">
        <w:rPr>
          <w:rFonts w:ascii="Arial" w:hAnsi="Arial" w:cs="Arial"/>
          <w:b/>
        </w:rPr>
        <w:t xml:space="preserve">NOTE: </w:t>
      </w:r>
      <w:r w:rsidRPr="00DF3058">
        <w:rPr>
          <w:rFonts w:ascii="Arial" w:hAnsi="Arial" w:cs="Arial"/>
        </w:rPr>
        <w:t>Practicals of the subject shall be designed from time to time on the basis of the above mentioned theoretical topics and availability of the facilities, e.g. Experimental Physiology includes:</w:t>
      </w:r>
    </w:p>
    <w:p w:rsidR="007263BF" w:rsidRPr="00DF3058" w:rsidRDefault="007263BF" w:rsidP="00061417">
      <w:pPr>
        <w:pStyle w:val="ListParagraph"/>
        <w:widowControl w:val="0"/>
        <w:numPr>
          <w:ilvl w:val="0"/>
          <w:numId w:val="84"/>
        </w:numPr>
        <w:tabs>
          <w:tab w:val="left" w:pos="1701"/>
        </w:tabs>
        <w:autoSpaceDE w:val="0"/>
        <w:autoSpaceDN w:val="0"/>
        <w:spacing w:before="195"/>
        <w:ind w:right="572"/>
        <w:contextualSpacing w:val="0"/>
        <w:jc w:val="both"/>
        <w:rPr>
          <w:rFonts w:ascii="Arial" w:hAnsi="Arial" w:cs="Arial"/>
        </w:rPr>
      </w:pPr>
      <w:r w:rsidRPr="00DF3058">
        <w:rPr>
          <w:rFonts w:ascii="Arial" w:hAnsi="Arial" w:cs="Arial"/>
          <w:u w:val="single"/>
        </w:rPr>
        <w:t>BLOOD:</w:t>
      </w:r>
      <w:r w:rsidRPr="00DF3058">
        <w:rPr>
          <w:rFonts w:ascii="Arial" w:hAnsi="Arial" w:cs="Arial"/>
        </w:rPr>
        <w:t xml:space="preserve"> Determination of Haemoglobin (Hb), Determination of ESR, RBC Count, WBC Count, DLC (Differential Leucocyte Count), Bleeding Time, Coagulation Time and Blood groups.</w:t>
      </w:r>
    </w:p>
    <w:p w:rsidR="007263BF" w:rsidRPr="00DF3058" w:rsidRDefault="007263BF" w:rsidP="007263BF">
      <w:pPr>
        <w:pStyle w:val="BodyText"/>
        <w:spacing w:before="5"/>
        <w:rPr>
          <w:rFonts w:ascii="Arial" w:hAnsi="Arial" w:cs="Arial"/>
          <w:sz w:val="28"/>
        </w:rPr>
      </w:pPr>
    </w:p>
    <w:p w:rsidR="007263BF" w:rsidRPr="00DF3058" w:rsidRDefault="007263BF" w:rsidP="00061417">
      <w:pPr>
        <w:pStyle w:val="ListParagraph"/>
        <w:widowControl w:val="0"/>
        <w:numPr>
          <w:ilvl w:val="0"/>
          <w:numId w:val="84"/>
        </w:numPr>
        <w:tabs>
          <w:tab w:val="left" w:pos="1701"/>
        </w:tabs>
        <w:autoSpaceDE w:val="0"/>
        <w:autoSpaceDN w:val="0"/>
        <w:spacing w:line="278" w:lineRule="auto"/>
        <w:ind w:right="598"/>
        <w:contextualSpacing w:val="0"/>
        <w:jc w:val="both"/>
        <w:rPr>
          <w:rFonts w:ascii="Arial" w:hAnsi="Arial" w:cs="Arial"/>
        </w:rPr>
      </w:pPr>
      <w:r w:rsidRPr="00DF3058">
        <w:rPr>
          <w:rFonts w:ascii="Arial" w:hAnsi="Arial" w:cs="Arial"/>
          <w:u w:val="single"/>
        </w:rPr>
        <w:t>RESPIRATION:</w:t>
      </w:r>
      <w:r w:rsidRPr="00DF3058">
        <w:rPr>
          <w:rFonts w:ascii="Arial" w:hAnsi="Arial" w:cs="Arial"/>
        </w:rPr>
        <w:t xml:space="preserve"> Estimation of vital capacity and its relation to posture and standard vital capacity, Determination of Tidal volume and Demonstration of ArtificialRespiration.</w:t>
      </w:r>
    </w:p>
    <w:p w:rsidR="007263BF" w:rsidRPr="00DF3058" w:rsidRDefault="007263BF" w:rsidP="00061417">
      <w:pPr>
        <w:pStyle w:val="ListParagraph"/>
        <w:widowControl w:val="0"/>
        <w:numPr>
          <w:ilvl w:val="0"/>
          <w:numId w:val="84"/>
        </w:numPr>
        <w:tabs>
          <w:tab w:val="left" w:pos="1701"/>
        </w:tabs>
        <w:autoSpaceDE w:val="0"/>
        <w:autoSpaceDN w:val="0"/>
        <w:spacing w:before="193"/>
        <w:ind w:right="586"/>
        <w:contextualSpacing w:val="0"/>
        <w:jc w:val="both"/>
        <w:rPr>
          <w:rFonts w:ascii="Arial" w:hAnsi="Arial" w:cs="Arial"/>
        </w:rPr>
      </w:pPr>
      <w:r w:rsidRPr="00DF3058">
        <w:rPr>
          <w:rFonts w:ascii="Arial" w:hAnsi="Arial" w:cs="Arial"/>
          <w:u w:val="single"/>
        </w:rPr>
        <w:t>CARDIOVASCULAR SYSTEM:</w:t>
      </w:r>
      <w:r w:rsidRPr="00DF3058">
        <w:rPr>
          <w:rFonts w:ascii="Arial" w:hAnsi="Arial" w:cs="Arial"/>
        </w:rPr>
        <w:t xml:space="preserve"> Recording of Arterial Pulse, Recording of Arterial Blood Pressure andElectro-cardiogram.</w:t>
      </w:r>
    </w:p>
    <w:p w:rsidR="007263BF" w:rsidRPr="00DF3058" w:rsidRDefault="007263BF" w:rsidP="007263BF">
      <w:pPr>
        <w:pStyle w:val="BodyText"/>
        <w:spacing w:before="4"/>
        <w:rPr>
          <w:rFonts w:ascii="Arial" w:hAnsi="Arial" w:cs="Arial"/>
          <w:sz w:val="28"/>
        </w:rPr>
      </w:pPr>
    </w:p>
    <w:p w:rsidR="007263BF" w:rsidRPr="00DF3058" w:rsidRDefault="007263BF" w:rsidP="00061417">
      <w:pPr>
        <w:pStyle w:val="ListParagraph"/>
        <w:widowControl w:val="0"/>
        <w:numPr>
          <w:ilvl w:val="0"/>
          <w:numId w:val="84"/>
        </w:numPr>
        <w:tabs>
          <w:tab w:val="left" w:pos="1700"/>
          <w:tab w:val="left" w:pos="1701"/>
        </w:tabs>
        <w:autoSpaceDE w:val="0"/>
        <w:autoSpaceDN w:val="0"/>
        <w:ind w:hanging="433"/>
        <w:contextualSpacing w:val="0"/>
        <w:rPr>
          <w:rFonts w:ascii="Arial" w:hAnsi="Arial" w:cs="Arial"/>
        </w:rPr>
      </w:pPr>
      <w:r w:rsidRPr="00DF3058">
        <w:rPr>
          <w:rFonts w:ascii="Arial" w:hAnsi="Arial" w:cs="Arial"/>
          <w:u w:val="single"/>
        </w:rPr>
        <w:t>SENSORYSYTEM:</w:t>
      </w:r>
      <w:r w:rsidRPr="00DF3058">
        <w:rPr>
          <w:rFonts w:ascii="Arial" w:hAnsi="Arial" w:cs="Arial"/>
        </w:rPr>
        <w:t>Visualactivity,farvision,nearvisionandFieldofvision(Perimetry).</w:t>
      </w:r>
    </w:p>
    <w:p w:rsidR="007263BF" w:rsidRPr="00DF3058" w:rsidRDefault="007263BF" w:rsidP="007263BF">
      <w:pPr>
        <w:pStyle w:val="BodyText"/>
        <w:spacing w:before="1"/>
        <w:rPr>
          <w:rFonts w:ascii="Arial" w:hAnsi="Arial" w:cs="Arial"/>
          <w:sz w:val="21"/>
        </w:rPr>
      </w:pPr>
    </w:p>
    <w:p w:rsidR="007263BF" w:rsidRPr="00DF3058" w:rsidRDefault="007263BF" w:rsidP="00061417">
      <w:pPr>
        <w:pStyle w:val="ListParagraph"/>
        <w:widowControl w:val="0"/>
        <w:numPr>
          <w:ilvl w:val="0"/>
          <w:numId w:val="84"/>
        </w:numPr>
        <w:tabs>
          <w:tab w:val="left" w:pos="1701"/>
        </w:tabs>
        <w:autoSpaceDE w:val="0"/>
        <w:autoSpaceDN w:val="0"/>
        <w:spacing w:line="276" w:lineRule="auto"/>
        <w:ind w:right="584"/>
        <w:contextualSpacing w:val="0"/>
        <w:jc w:val="both"/>
        <w:rPr>
          <w:rFonts w:ascii="Arial" w:hAnsi="Arial" w:cs="Arial"/>
        </w:rPr>
      </w:pPr>
      <w:r w:rsidRPr="00DF3058">
        <w:rPr>
          <w:rFonts w:ascii="Arial" w:hAnsi="Arial" w:cs="Arial"/>
          <w:u w:val="single"/>
        </w:rPr>
        <w:t>NEURAL CONTROL MECHANISM:</w:t>
      </w:r>
      <w:r w:rsidRPr="00DF3058">
        <w:rPr>
          <w:rFonts w:ascii="Arial" w:hAnsi="Arial" w:cs="Arial"/>
        </w:rPr>
        <w:t xml:space="preserve"> Nerve Muscle Preparation in frog, Effect of Temperature on muscle and Demonstration of spinalreflexes.</w:t>
      </w:r>
    </w:p>
    <w:p w:rsidR="007263BF" w:rsidRPr="00DF3058" w:rsidRDefault="006D627B" w:rsidP="007263BF">
      <w:pPr>
        <w:pStyle w:val="BodyText"/>
        <w:spacing w:before="4"/>
        <w:rPr>
          <w:rFonts w:ascii="Arial" w:hAnsi="Arial" w:cs="Arial"/>
          <w:sz w:val="15"/>
        </w:rPr>
      </w:pPr>
      <w:r w:rsidRPr="006D627B">
        <w:rPr>
          <w:rFonts w:ascii="Arial" w:hAnsi="Arial" w:cs="Arial"/>
        </w:rPr>
        <w:pict>
          <v:group id="_x0000_s1071" style="position:absolute;margin-left:66.1pt;margin-top:10.8pt;width:517.7pt;height:34.8pt;z-index:-251650048;mso-wrap-distance-left:0;mso-wrap-distance-right:0;mso-position-horizontal-relative:page" coordorigin="1322,216" coordsize="10354,696">
            <v:rect id="_x0000_s1072" style="position:absolute;left:1332;top:225;width:10334;height:339" fillcolor="#f1f1f1" stroked="f"/>
            <v:rect id="_x0000_s1073" style="position:absolute;left:1332;top:216;width:10334;height:10" fillcolor="black" stroked="f"/>
            <v:rect id="_x0000_s1074" style="position:absolute;left:1332;top:564;width:10334;height:339" fillcolor="#f1f1f1" stroked="f"/>
            <v:shape id="_x0000_s1075" style="position:absolute;left:1322;top:216;width:10354;height:696" coordorigin="1322,216" coordsize="10354,696" o:spt="100" adj="0,,0" path="m11666,903r-10334,l1332,216r-10,l1322,912r10,l11666,912r,-9xm11676,216r-10,l11666,912r10,l11676,216xe" fillcolor="black" stroked="f">
              <v:stroke joinstyle="round"/>
              <v:formulas/>
              <v:path arrowok="t" o:connecttype="segments"/>
            </v:shape>
            <v:shape id="_x0000_s1076" type="#_x0000_t202" style="position:absolute;left:4460;top:254;width:4095;height:266" filled="f" stroked="f">
              <v:textbox inset="0,0,0,0">
                <w:txbxContent>
                  <w:p w:rsidR="007263BF" w:rsidRDefault="007263BF" w:rsidP="007263BF">
                    <w:pPr>
                      <w:spacing w:line="266" w:lineRule="exact"/>
                      <w:rPr>
                        <w:b/>
                        <w:sz w:val="24"/>
                      </w:rPr>
                    </w:pPr>
                    <w:r>
                      <w:rPr>
                        <w:b/>
                        <w:sz w:val="24"/>
                        <w:u w:val="thick"/>
                      </w:rPr>
                      <w:t>ANATOMY &amp; HISTOLOGY (Theory)</w:t>
                    </w:r>
                  </w:p>
                </w:txbxContent>
              </v:textbox>
            </v:shape>
            <v:shape id="_x0000_s1077" type="#_x0000_t202" style="position:absolute;left:1440;top:573;width:824;height:266" filled="f" stroked="f">
              <v:textbox inset="0,0,0,0">
                <w:txbxContent>
                  <w:p w:rsidR="007263BF" w:rsidRDefault="007263BF" w:rsidP="007263BF">
                    <w:pPr>
                      <w:spacing w:line="266" w:lineRule="exact"/>
                      <w:rPr>
                        <w:b/>
                        <w:sz w:val="24"/>
                      </w:rPr>
                    </w:pPr>
                    <w:r>
                      <w:rPr>
                        <w:b/>
                        <w:sz w:val="24"/>
                        <w:u w:val="thick"/>
                      </w:rPr>
                      <w:t>Paper 5</w:t>
                    </w:r>
                  </w:p>
                </w:txbxContent>
              </v:textbox>
            </v:shape>
            <v:shape id="_x0000_s1078" type="#_x0000_t202" style="position:absolute;left:10442;top:573;width:1019;height:266" filled="f" stroked="f">
              <v:textbox inset="0,0,0,0">
                <w:txbxContent>
                  <w:p w:rsidR="007263BF" w:rsidRDefault="007263BF" w:rsidP="007263BF">
                    <w:pPr>
                      <w:spacing w:line="266" w:lineRule="exact"/>
                      <w:rPr>
                        <w:b/>
                        <w:sz w:val="24"/>
                      </w:rPr>
                    </w:pPr>
                    <w:r>
                      <w:rPr>
                        <w:b/>
                        <w:sz w:val="24"/>
                        <w:u w:val="thick"/>
                      </w:rPr>
                      <w:t>Marks 50</w:t>
                    </w:r>
                  </w:p>
                </w:txbxContent>
              </v:textbox>
            </v:shape>
            <w10:wrap type="topAndBottom" anchorx="page"/>
          </v:group>
        </w:pict>
      </w:r>
    </w:p>
    <w:p w:rsidR="007263BF" w:rsidRPr="00DF3058" w:rsidRDefault="007263BF" w:rsidP="007263BF">
      <w:pPr>
        <w:pStyle w:val="BodyText"/>
        <w:spacing w:before="109" w:line="276" w:lineRule="auto"/>
        <w:ind w:left="620" w:right="776"/>
        <w:rPr>
          <w:rFonts w:ascii="Arial" w:hAnsi="Arial" w:cs="Arial"/>
        </w:rPr>
      </w:pPr>
      <w:r w:rsidRPr="00DF3058">
        <w:rPr>
          <w:rFonts w:ascii="Arial" w:hAnsi="Arial" w:cs="Arial"/>
          <w:b/>
          <w:u w:val="thick"/>
        </w:rPr>
        <w:t>Course Objectives:</w:t>
      </w:r>
      <w:r w:rsidRPr="00DF3058">
        <w:rPr>
          <w:rFonts w:ascii="Arial" w:hAnsi="Arial" w:cs="Arial"/>
        </w:rPr>
        <w:t>After the completion of this course the students should be able to understand the basic structure of various organs of our body not only at gross level but also at tissues or cell level</w:t>
      </w:r>
    </w:p>
    <w:p w:rsidR="007263BF" w:rsidRPr="00DF3058" w:rsidRDefault="007263BF" w:rsidP="00061417">
      <w:pPr>
        <w:pStyle w:val="ListParagraph"/>
        <w:widowControl w:val="0"/>
        <w:numPr>
          <w:ilvl w:val="0"/>
          <w:numId w:val="83"/>
        </w:numPr>
        <w:tabs>
          <w:tab w:val="left" w:pos="981"/>
        </w:tabs>
        <w:autoSpaceDE w:val="0"/>
        <w:autoSpaceDN w:val="0"/>
        <w:spacing w:before="210"/>
        <w:ind w:hanging="361"/>
        <w:contextualSpacing w:val="0"/>
        <w:rPr>
          <w:rFonts w:ascii="Arial" w:hAnsi="Arial" w:cs="Arial"/>
        </w:rPr>
      </w:pPr>
      <w:r w:rsidRPr="00DF3058">
        <w:rPr>
          <w:rFonts w:ascii="Arial" w:hAnsi="Arial" w:cs="Arial"/>
          <w:b/>
          <w:u w:val="thick"/>
        </w:rPr>
        <w:t>INTRODUCTION: ANATOMICAL TERMINOLOGY:</w:t>
      </w:r>
      <w:r w:rsidRPr="00DF3058">
        <w:rPr>
          <w:rFonts w:ascii="Arial" w:hAnsi="Arial" w:cs="Arial"/>
        </w:rPr>
        <w:t>Definition. Cell, tissue, organsystem.</w:t>
      </w:r>
    </w:p>
    <w:p w:rsidR="007263BF" w:rsidRPr="00DF3058" w:rsidRDefault="007263BF" w:rsidP="007263BF">
      <w:pPr>
        <w:pStyle w:val="BodyText"/>
        <w:spacing w:before="1"/>
        <w:rPr>
          <w:rFonts w:ascii="Arial" w:hAnsi="Arial" w:cs="Arial"/>
          <w:sz w:val="21"/>
        </w:rPr>
      </w:pPr>
    </w:p>
    <w:p w:rsidR="007263BF" w:rsidRPr="00DF3058" w:rsidRDefault="007263BF" w:rsidP="00061417">
      <w:pPr>
        <w:pStyle w:val="ListParagraph"/>
        <w:widowControl w:val="0"/>
        <w:numPr>
          <w:ilvl w:val="0"/>
          <w:numId w:val="83"/>
        </w:numPr>
        <w:tabs>
          <w:tab w:val="left" w:pos="981"/>
        </w:tabs>
        <w:autoSpaceDE w:val="0"/>
        <w:autoSpaceDN w:val="0"/>
        <w:ind w:hanging="361"/>
        <w:contextualSpacing w:val="0"/>
        <w:rPr>
          <w:rFonts w:ascii="Arial" w:hAnsi="Arial" w:cs="Arial"/>
        </w:rPr>
      </w:pPr>
      <w:r w:rsidRPr="00DF3058">
        <w:rPr>
          <w:rFonts w:ascii="Arial" w:hAnsi="Arial" w:cs="Arial"/>
          <w:b/>
          <w:u w:val="thick"/>
        </w:rPr>
        <w:t>STRUCTURE OF CELL:</w:t>
      </w:r>
      <w:r w:rsidRPr="00DF3058">
        <w:rPr>
          <w:rFonts w:ascii="Arial" w:hAnsi="Arial" w:cs="Arial"/>
        </w:rPr>
        <w:t>Cell Membrane, Cytoplasm, Organelles, Nucleus, Cellcycle.</w:t>
      </w:r>
    </w:p>
    <w:p w:rsidR="007263BF" w:rsidRPr="00DF3058" w:rsidRDefault="007263BF" w:rsidP="007263BF">
      <w:pPr>
        <w:pStyle w:val="BodyText"/>
        <w:spacing w:before="1"/>
        <w:rPr>
          <w:rFonts w:ascii="Arial" w:hAnsi="Arial" w:cs="Arial"/>
          <w:sz w:val="21"/>
        </w:rPr>
      </w:pPr>
    </w:p>
    <w:p w:rsidR="007263BF" w:rsidRPr="00DF3058" w:rsidRDefault="007263BF" w:rsidP="00061417">
      <w:pPr>
        <w:pStyle w:val="ListParagraph"/>
        <w:widowControl w:val="0"/>
        <w:numPr>
          <w:ilvl w:val="0"/>
          <w:numId w:val="83"/>
        </w:numPr>
        <w:tabs>
          <w:tab w:val="left" w:pos="981"/>
        </w:tabs>
        <w:autoSpaceDE w:val="0"/>
        <w:autoSpaceDN w:val="0"/>
        <w:ind w:hanging="361"/>
        <w:contextualSpacing w:val="0"/>
        <w:rPr>
          <w:rFonts w:ascii="Arial" w:hAnsi="Arial" w:cs="Arial"/>
        </w:rPr>
      </w:pPr>
      <w:r w:rsidRPr="00DF3058">
        <w:rPr>
          <w:rFonts w:ascii="Arial" w:hAnsi="Arial" w:cs="Arial"/>
          <w:b/>
          <w:u w:val="thick"/>
        </w:rPr>
        <w:t>TISSUES OF BODY:</w:t>
      </w:r>
      <w:r w:rsidRPr="00DF3058">
        <w:rPr>
          <w:rFonts w:ascii="Arial" w:hAnsi="Arial" w:cs="Arial"/>
        </w:rPr>
        <w:t>Types of tissues withexamples;</w:t>
      </w:r>
    </w:p>
    <w:p w:rsidR="007263BF" w:rsidRPr="00DF3058" w:rsidRDefault="007263BF" w:rsidP="00061417">
      <w:pPr>
        <w:pStyle w:val="ListParagraph"/>
        <w:widowControl w:val="0"/>
        <w:numPr>
          <w:ilvl w:val="1"/>
          <w:numId w:val="83"/>
        </w:numPr>
        <w:tabs>
          <w:tab w:val="left" w:pos="1701"/>
        </w:tabs>
        <w:autoSpaceDE w:val="0"/>
        <w:autoSpaceDN w:val="0"/>
        <w:spacing w:before="183"/>
        <w:ind w:hanging="361"/>
        <w:contextualSpacing w:val="0"/>
        <w:rPr>
          <w:rFonts w:ascii="Arial" w:hAnsi="Arial" w:cs="Arial"/>
        </w:rPr>
      </w:pPr>
      <w:r w:rsidRPr="00DF3058">
        <w:rPr>
          <w:rFonts w:ascii="Arial" w:hAnsi="Arial" w:cs="Arial"/>
        </w:rPr>
        <w:t>Epithelial Tissue: General characters,classification.</w:t>
      </w:r>
    </w:p>
    <w:p w:rsidR="007263BF" w:rsidRPr="00DF3058" w:rsidRDefault="007263BF" w:rsidP="00061417">
      <w:pPr>
        <w:pStyle w:val="ListParagraph"/>
        <w:widowControl w:val="0"/>
        <w:numPr>
          <w:ilvl w:val="1"/>
          <w:numId w:val="83"/>
        </w:numPr>
        <w:tabs>
          <w:tab w:val="left" w:pos="1701"/>
        </w:tabs>
        <w:autoSpaceDE w:val="0"/>
        <w:autoSpaceDN w:val="0"/>
        <w:ind w:hanging="361"/>
        <w:contextualSpacing w:val="0"/>
        <w:rPr>
          <w:rFonts w:ascii="Arial" w:hAnsi="Arial" w:cs="Arial"/>
        </w:rPr>
      </w:pPr>
      <w:r w:rsidRPr="00DF3058">
        <w:rPr>
          <w:rFonts w:ascii="Arial" w:hAnsi="Arial" w:cs="Arial"/>
        </w:rPr>
        <w:t>Connective Tissue: Structure and types of Connective tissue andCartilage.</w:t>
      </w:r>
    </w:p>
    <w:p w:rsidR="007263BF" w:rsidRPr="00DF3058" w:rsidRDefault="007263BF" w:rsidP="00061417">
      <w:pPr>
        <w:pStyle w:val="ListParagraph"/>
        <w:widowControl w:val="0"/>
        <w:numPr>
          <w:ilvl w:val="1"/>
          <w:numId w:val="83"/>
        </w:numPr>
        <w:tabs>
          <w:tab w:val="left" w:pos="1701"/>
        </w:tabs>
        <w:autoSpaceDE w:val="0"/>
        <w:autoSpaceDN w:val="0"/>
        <w:ind w:hanging="361"/>
        <w:contextualSpacing w:val="0"/>
        <w:rPr>
          <w:rFonts w:ascii="Arial" w:hAnsi="Arial" w:cs="Arial"/>
        </w:rPr>
      </w:pPr>
      <w:r w:rsidRPr="00DF3058">
        <w:rPr>
          <w:rFonts w:ascii="Arial" w:hAnsi="Arial" w:cs="Arial"/>
        </w:rPr>
        <w:t>Bones: Structure and types of bones and</w:t>
      </w:r>
      <w:r w:rsidRPr="00DF3058">
        <w:rPr>
          <w:rFonts w:ascii="Arial" w:hAnsi="Arial" w:cs="Arial"/>
          <w:spacing w:val="2"/>
        </w:rPr>
        <w:t>joints.</w:t>
      </w:r>
    </w:p>
    <w:p w:rsidR="007263BF" w:rsidRPr="00DF3058" w:rsidRDefault="007263BF" w:rsidP="00061417">
      <w:pPr>
        <w:pStyle w:val="ListParagraph"/>
        <w:widowControl w:val="0"/>
        <w:numPr>
          <w:ilvl w:val="1"/>
          <w:numId w:val="83"/>
        </w:numPr>
        <w:tabs>
          <w:tab w:val="left" w:pos="1701"/>
        </w:tabs>
        <w:autoSpaceDE w:val="0"/>
        <w:autoSpaceDN w:val="0"/>
        <w:ind w:hanging="361"/>
        <w:contextualSpacing w:val="0"/>
        <w:rPr>
          <w:rFonts w:ascii="Arial" w:hAnsi="Arial" w:cs="Arial"/>
        </w:rPr>
      </w:pPr>
      <w:r w:rsidRPr="00DF3058">
        <w:rPr>
          <w:rFonts w:ascii="Arial" w:hAnsi="Arial" w:cs="Arial"/>
        </w:rPr>
        <w:t>Muscles: Structure of skeletal muscle, smooth muscle and cardiacmuscle.</w:t>
      </w:r>
    </w:p>
    <w:p w:rsidR="007263BF" w:rsidRPr="00DF3058" w:rsidRDefault="007263BF" w:rsidP="00061417">
      <w:pPr>
        <w:pStyle w:val="Heading4"/>
        <w:numPr>
          <w:ilvl w:val="0"/>
          <w:numId w:val="83"/>
        </w:numPr>
        <w:tabs>
          <w:tab w:val="left" w:pos="1054"/>
          <w:tab w:val="left" w:pos="1055"/>
        </w:tabs>
        <w:ind w:left="1054" w:hanging="435"/>
        <w:jc w:val="left"/>
        <w:rPr>
          <w:rFonts w:ascii="Arial" w:hAnsi="Arial" w:cs="Arial"/>
        </w:rPr>
      </w:pPr>
      <w:r w:rsidRPr="00DF3058">
        <w:rPr>
          <w:rFonts w:ascii="Arial" w:hAnsi="Arial" w:cs="Arial"/>
          <w:u w:val="thick"/>
        </w:rPr>
        <w:t>INTEGUMENTARYSYSTEM:</w:t>
      </w:r>
    </w:p>
    <w:p w:rsidR="007263BF" w:rsidRPr="00DF3058" w:rsidRDefault="007263BF" w:rsidP="00061417">
      <w:pPr>
        <w:pStyle w:val="ListParagraph"/>
        <w:widowControl w:val="0"/>
        <w:numPr>
          <w:ilvl w:val="1"/>
          <w:numId w:val="83"/>
        </w:numPr>
        <w:tabs>
          <w:tab w:val="left" w:pos="1988"/>
          <w:tab w:val="left" w:pos="1989"/>
        </w:tabs>
        <w:autoSpaceDE w:val="0"/>
        <w:autoSpaceDN w:val="0"/>
        <w:spacing w:before="121"/>
        <w:ind w:left="1988" w:hanging="649"/>
        <w:contextualSpacing w:val="0"/>
        <w:rPr>
          <w:rFonts w:ascii="Arial" w:hAnsi="Arial" w:cs="Arial"/>
        </w:rPr>
      </w:pPr>
      <w:r w:rsidRPr="00DF3058">
        <w:rPr>
          <w:rFonts w:ascii="Arial" w:hAnsi="Arial" w:cs="Arial"/>
        </w:rPr>
        <w:t>Skin Structure: (Epidermis,dermis).</w:t>
      </w:r>
    </w:p>
    <w:p w:rsidR="007263BF" w:rsidRPr="00DF3058" w:rsidRDefault="007263BF" w:rsidP="00061417">
      <w:pPr>
        <w:pStyle w:val="ListParagraph"/>
        <w:widowControl w:val="0"/>
        <w:numPr>
          <w:ilvl w:val="1"/>
          <w:numId w:val="83"/>
        </w:numPr>
        <w:tabs>
          <w:tab w:val="left" w:pos="1988"/>
          <w:tab w:val="left" w:pos="1989"/>
        </w:tabs>
        <w:autoSpaceDE w:val="0"/>
        <w:autoSpaceDN w:val="0"/>
        <w:ind w:left="1988" w:hanging="649"/>
        <w:contextualSpacing w:val="0"/>
        <w:rPr>
          <w:rFonts w:ascii="Arial" w:hAnsi="Arial" w:cs="Arial"/>
        </w:rPr>
      </w:pPr>
      <w:r w:rsidRPr="00DF3058">
        <w:rPr>
          <w:rFonts w:ascii="Arial" w:hAnsi="Arial" w:cs="Arial"/>
        </w:rPr>
        <w:t>Glands of Skin: (Sweat,Sebaceous).</w:t>
      </w:r>
    </w:p>
    <w:p w:rsidR="007263BF" w:rsidRPr="00DF3058" w:rsidRDefault="007263BF" w:rsidP="00061417">
      <w:pPr>
        <w:pStyle w:val="ListParagraph"/>
        <w:widowControl w:val="0"/>
        <w:numPr>
          <w:ilvl w:val="1"/>
          <w:numId w:val="83"/>
        </w:numPr>
        <w:tabs>
          <w:tab w:val="left" w:pos="1988"/>
          <w:tab w:val="left" w:pos="1989"/>
        </w:tabs>
        <w:autoSpaceDE w:val="0"/>
        <w:autoSpaceDN w:val="0"/>
        <w:ind w:left="1988" w:hanging="649"/>
        <w:contextualSpacing w:val="0"/>
        <w:rPr>
          <w:rFonts w:ascii="Arial" w:hAnsi="Arial" w:cs="Arial"/>
        </w:rPr>
      </w:pPr>
      <w:r w:rsidRPr="00DF3058">
        <w:rPr>
          <w:rFonts w:ascii="Arial" w:hAnsi="Arial" w:cs="Arial"/>
        </w:rPr>
        <w:lastRenderedPageBreak/>
        <w:t>Hair: Structure,function.</w:t>
      </w:r>
    </w:p>
    <w:p w:rsidR="007263BF" w:rsidRPr="00DF3058" w:rsidRDefault="007263BF" w:rsidP="00061417">
      <w:pPr>
        <w:pStyle w:val="ListParagraph"/>
        <w:widowControl w:val="0"/>
        <w:numPr>
          <w:ilvl w:val="1"/>
          <w:numId w:val="83"/>
        </w:numPr>
        <w:tabs>
          <w:tab w:val="left" w:pos="1988"/>
          <w:tab w:val="left" w:pos="1989"/>
        </w:tabs>
        <w:autoSpaceDE w:val="0"/>
        <w:autoSpaceDN w:val="0"/>
        <w:ind w:left="1988" w:hanging="649"/>
        <w:contextualSpacing w:val="0"/>
        <w:rPr>
          <w:rFonts w:ascii="Arial" w:hAnsi="Arial" w:cs="Arial"/>
        </w:rPr>
      </w:pPr>
      <w:r w:rsidRPr="00DF3058">
        <w:rPr>
          <w:rFonts w:ascii="Arial" w:hAnsi="Arial" w:cs="Arial"/>
        </w:rPr>
        <w:t>Nail:  Structure,function.</w:t>
      </w:r>
    </w:p>
    <w:p w:rsidR="007263BF" w:rsidRPr="00DF3058" w:rsidRDefault="007263BF" w:rsidP="00061417">
      <w:pPr>
        <w:pStyle w:val="Heading4"/>
        <w:numPr>
          <w:ilvl w:val="0"/>
          <w:numId w:val="83"/>
        </w:numPr>
        <w:tabs>
          <w:tab w:val="left" w:pos="1054"/>
          <w:tab w:val="left" w:pos="1055"/>
        </w:tabs>
        <w:spacing w:before="2"/>
        <w:ind w:left="1054" w:hanging="435"/>
        <w:jc w:val="left"/>
        <w:rPr>
          <w:rFonts w:ascii="Arial" w:hAnsi="Arial" w:cs="Arial"/>
        </w:rPr>
      </w:pPr>
      <w:r w:rsidRPr="00DF3058">
        <w:rPr>
          <w:rFonts w:ascii="Arial" w:hAnsi="Arial" w:cs="Arial"/>
          <w:u w:val="thick"/>
        </w:rPr>
        <w:t>CARDIOVASCULARSYSTEM:</w:t>
      </w:r>
    </w:p>
    <w:p w:rsidR="007263BF" w:rsidRPr="00DF3058" w:rsidRDefault="007263BF" w:rsidP="007263BF">
      <w:pPr>
        <w:pStyle w:val="BodyText"/>
        <w:spacing w:before="7"/>
        <w:rPr>
          <w:rFonts w:ascii="Arial" w:hAnsi="Arial" w:cs="Arial"/>
          <w:b/>
        </w:rPr>
      </w:pPr>
    </w:p>
    <w:p w:rsidR="007263BF" w:rsidRPr="00DF3058" w:rsidRDefault="007263BF" w:rsidP="00061417">
      <w:pPr>
        <w:pStyle w:val="ListParagraph"/>
        <w:widowControl w:val="0"/>
        <w:numPr>
          <w:ilvl w:val="1"/>
          <w:numId w:val="83"/>
        </w:numPr>
        <w:tabs>
          <w:tab w:val="left" w:pos="1988"/>
          <w:tab w:val="left" w:pos="1989"/>
        </w:tabs>
        <w:autoSpaceDE w:val="0"/>
        <w:autoSpaceDN w:val="0"/>
        <w:spacing w:before="1"/>
        <w:ind w:left="1988" w:hanging="649"/>
        <w:contextualSpacing w:val="0"/>
        <w:rPr>
          <w:rFonts w:ascii="Arial" w:hAnsi="Arial" w:cs="Arial"/>
        </w:rPr>
      </w:pPr>
      <w:r w:rsidRPr="00DF3058">
        <w:rPr>
          <w:rFonts w:ascii="Arial" w:hAnsi="Arial" w:cs="Arial"/>
        </w:rPr>
        <w:t>Heart: Structure of Heart, Location of Heart, Blood Supply toHeart.</w:t>
      </w:r>
    </w:p>
    <w:p w:rsidR="007263BF" w:rsidRPr="00DF3058" w:rsidRDefault="007263BF" w:rsidP="00061417">
      <w:pPr>
        <w:pStyle w:val="ListParagraph"/>
        <w:widowControl w:val="0"/>
        <w:numPr>
          <w:ilvl w:val="1"/>
          <w:numId w:val="83"/>
        </w:numPr>
        <w:tabs>
          <w:tab w:val="left" w:pos="1988"/>
          <w:tab w:val="left" w:pos="1989"/>
        </w:tabs>
        <w:autoSpaceDE w:val="0"/>
        <w:autoSpaceDN w:val="0"/>
        <w:ind w:left="1988" w:hanging="649"/>
        <w:contextualSpacing w:val="0"/>
        <w:rPr>
          <w:rFonts w:ascii="Arial" w:hAnsi="Arial" w:cs="Arial"/>
        </w:rPr>
      </w:pPr>
      <w:r w:rsidRPr="00DF3058">
        <w:rPr>
          <w:rFonts w:ascii="Arial" w:hAnsi="Arial" w:cs="Arial"/>
        </w:rPr>
        <w:t>BloodVessels:Mainbloodvesselsarising&amp;</w:t>
      </w:r>
      <w:r w:rsidRPr="00DF3058">
        <w:rPr>
          <w:rFonts w:ascii="Arial" w:hAnsi="Arial" w:cs="Arial"/>
          <w:spacing w:val="2"/>
        </w:rPr>
        <w:t>entering</w:t>
      </w:r>
      <w:r w:rsidRPr="00DF3058">
        <w:rPr>
          <w:rFonts w:ascii="Arial" w:hAnsi="Arial" w:cs="Arial"/>
        </w:rPr>
        <w:t>theheart.Typesofbloodvessels</w:t>
      </w:r>
    </w:p>
    <w:p w:rsidR="007263BF" w:rsidRPr="00DF3058" w:rsidRDefault="007263BF" w:rsidP="007263BF">
      <w:pPr>
        <w:pStyle w:val="BodyText"/>
        <w:spacing w:before="72"/>
        <w:ind w:left="1988"/>
        <w:rPr>
          <w:rFonts w:ascii="Arial" w:hAnsi="Arial" w:cs="Arial"/>
        </w:rPr>
      </w:pPr>
      <w:r w:rsidRPr="00DF3058">
        <w:rPr>
          <w:rFonts w:ascii="Arial" w:hAnsi="Arial" w:cs="Arial"/>
        </w:rPr>
        <w:t>with examples.</w:t>
      </w:r>
    </w:p>
    <w:p w:rsidR="007263BF" w:rsidRPr="00DF3058" w:rsidRDefault="007263BF" w:rsidP="00061417">
      <w:pPr>
        <w:pStyle w:val="ListParagraph"/>
        <w:widowControl w:val="0"/>
        <w:numPr>
          <w:ilvl w:val="0"/>
          <w:numId w:val="83"/>
        </w:numPr>
        <w:tabs>
          <w:tab w:val="left" w:pos="931"/>
        </w:tabs>
        <w:autoSpaceDE w:val="0"/>
        <w:autoSpaceDN w:val="0"/>
        <w:spacing w:before="2" w:line="276" w:lineRule="auto"/>
        <w:ind w:right="836"/>
        <w:contextualSpacing w:val="0"/>
        <w:rPr>
          <w:rFonts w:ascii="Arial" w:hAnsi="Arial" w:cs="Arial"/>
        </w:rPr>
      </w:pPr>
      <w:r w:rsidRPr="00DF3058">
        <w:rPr>
          <w:rFonts w:ascii="Arial" w:hAnsi="Arial" w:cs="Arial"/>
          <w:b/>
          <w:u w:val="thick"/>
        </w:rPr>
        <w:t>ALIMENTARY SYSTEM:</w:t>
      </w:r>
      <w:r w:rsidRPr="00DF3058">
        <w:rPr>
          <w:rFonts w:ascii="Arial" w:hAnsi="Arial" w:cs="Arial"/>
        </w:rPr>
        <w:t>Name and structure of different parts of alimentary system and their inter-relationship.</w:t>
      </w:r>
    </w:p>
    <w:p w:rsidR="007263BF" w:rsidRPr="00DF3058" w:rsidRDefault="007263BF" w:rsidP="00061417">
      <w:pPr>
        <w:pStyle w:val="ListParagraph"/>
        <w:widowControl w:val="0"/>
        <w:numPr>
          <w:ilvl w:val="0"/>
          <w:numId w:val="83"/>
        </w:numPr>
        <w:tabs>
          <w:tab w:val="left" w:pos="931"/>
        </w:tabs>
        <w:autoSpaceDE w:val="0"/>
        <w:autoSpaceDN w:val="0"/>
        <w:spacing w:before="201"/>
        <w:ind w:left="930" w:hanging="311"/>
        <w:contextualSpacing w:val="0"/>
        <w:rPr>
          <w:rFonts w:ascii="Arial" w:hAnsi="Arial" w:cs="Arial"/>
        </w:rPr>
      </w:pPr>
      <w:r w:rsidRPr="00DF3058">
        <w:rPr>
          <w:rFonts w:ascii="Arial" w:hAnsi="Arial" w:cs="Arial"/>
          <w:b/>
          <w:u w:val="thick"/>
        </w:rPr>
        <w:t>URINARYSYSTEM:</w:t>
      </w:r>
      <w:r w:rsidRPr="00DF3058">
        <w:rPr>
          <w:rFonts w:ascii="Arial" w:hAnsi="Arial" w:cs="Arial"/>
        </w:rPr>
        <w:t>Nameandstructureoforgansofurinarysystemandtheirinter-relationship.</w:t>
      </w:r>
    </w:p>
    <w:p w:rsidR="007263BF" w:rsidRPr="00DF3058" w:rsidRDefault="007263BF" w:rsidP="007263BF">
      <w:pPr>
        <w:pStyle w:val="BodyText"/>
        <w:spacing w:before="10"/>
        <w:rPr>
          <w:rFonts w:ascii="Arial" w:hAnsi="Arial" w:cs="Arial"/>
        </w:rPr>
      </w:pPr>
    </w:p>
    <w:p w:rsidR="007263BF" w:rsidRPr="00DF3058" w:rsidRDefault="007263BF" w:rsidP="00061417">
      <w:pPr>
        <w:pStyle w:val="ListParagraph"/>
        <w:widowControl w:val="0"/>
        <w:numPr>
          <w:ilvl w:val="0"/>
          <w:numId w:val="83"/>
        </w:numPr>
        <w:tabs>
          <w:tab w:val="left" w:pos="981"/>
        </w:tabs>
        <w:autoSpaceDE w:val="0"/>
        <w:autoSpaceDN w:val="0"/>
        <w:spacing w:line="278" w:lineRule="auto"/>
        <w:ind w:right="594"/>
        <w:contextualSpacing w:val="0"/>
        <w:rPr>
          <w:rFonts w:ascii="Arial" w:hAnsi="Arial" w:cs="Arial"/>
        </w:rPr>
      </w:pPr>
      <w:r w:rsidRPr="00DF3058">
        <w:rPr>
          <w:rFonts w:ascii="Arial" w:hAnsi="Arial" w:cs="Arial"/>
          <w:b/>
          <w:u w:val="thick"/>
        </w:rPr>
        <w:t>REPRODUCTIVE SYSTEM:</w:t>
      </w:r>
      <w:r w:rsidRPr="00DF3058">
        <w:rPr>
          <w:rFonts w:ascii="Arial" w:hAnsi="Arial" w:cs="Arial"/>
        </w:rPr>
        <w:t>Male and Female reproductive systems. Name, structure and association of theorgans.</w:t>
      </w:r>
    </w:p>
    <w:p w:rsidR="007263BF" w:rsidRPr="00DF3058" w:rsidRDefault="007263BF" w:rsidP="00061417">
      <w:pPr>
        <w:pStyle w:val="Heading4"/>
        <w:numPr>
          <w:ilvl w:val="0"/>
          <w:numId w:val="83"/>
        </w:numPr>
        <w:tabs>
          <w:tab w:val="left" w:pos="981"/>
        </w:tabs>
        <w:spacing w:before="200"/>
        <w:ind w:hanging="361"/>
        <w:jc w:val="left"/>
        <w:rPr>
          <w:rFonts w:ascii="Arial" w:hAnsi="Arial" w:cs="Arial"/>
        </w:rPr>
      </w:pPr>
      <w:r w:rsidRPr="00DF3058">
        <w:rPr>
          <w:rFonts w:ascii="Arial" w:hAnsi="Arial" w:cs="Arial"/>
          <w:u w:val="thick"/>
        </w:rPr>
        <w:t>ENDOCRINESYSTEM:</w:t>
      </w:r>
    </w:p>
    <w:p w:rsidR="007263BF" w:rsidRPr="00DF3058" w:rsidRDefault="007263BF" w:rsidP="007263BF">
      <w:pPr>
        <w:pStyle w:val="BodyText"/>
        <w:spacing w:before="5"/>
        <w:rPr>
          <w:rFonts w:ascii="Arial" w:hAnsi="Arial" w:cs="Arial"/>
          <w:b/>
        </w:rPr>
      </w:pPr>
    </w:p>
    <w:p w:rsidR="007263BF" w:rsidRPr="00DF3058" w:rsidRDefault="007263BF" w:rsidP="00061417">
      <w:pPr>
        <w:pStyle w:val="ListParagraph"/>
        <w:widowControl w:val="0"/>
        <w:numPr>
          <w:ilvl w:val="1"/>
          <w:numId w:val="83"/>
        </w:numPr>
        <w:tabs>
          <w:tab w:val="left" w:pos="1989"/>
        </w:tabs>
        <w:autoSpaceDE w:val="0"/>
        <w:autoSpaceDN w:val="0"/>
        <w:ind w:left="1988" w:hanging="361"/>
        <w:contextualSpacing w:val="0"/>
        <w:rPr>
          <w:rFonts w:ascii="Arial" w:hAnsi="Arial" w:cs="Arial"/>
        </w:rPr>
      </w:pPr>
      <w:r w:rsidRPr="00DF3058">
        <w:rPr>
          <w:rFonts w:ascii="Arial" w:hAnsi="Arial" w:cs="Arial"/>
        </w:rPr>
        <w:t>Pituitary gland: Structure and relation tohypothalamus.</w:t>
      </w:r>
    </w:p>
    <w:p w:rsidR="007263BF" w:rsidRPr="00DF3058" w:rsidRDefault="007263BF" w:rsidP="00061417">
      <w:pPr>
        <w:pStyle w:val="ListParagraph"/>
        <w:widowControl w:val="0"/>
        <w:numPr>
          <w:ilvl w:val="1"/>
          <w:numId w:val="83"/>
        </w:numPr>
        <w:tabs>
          <w:tab w:val="left" w:pos="1989"/>
        </w:tabs>
        <w:autoSpaceDE w:val="0"/>
        <w:autoSpaceDN w:val="0"/>
        <w:ind w:left="1988" w:hanging="361"/>
        <w:contextualSpacing w:val="0"/>
        <w:rPr>
          <w:rFonts w:ascii="Arial" w:hAnsi="Arial" w:cs="Arial"/>
        </w:rPr>
      </w:pPr>
      <w:r w:rsidRPr="00DF3058">
        <w:rPr>
          <w:rFonts w:ascii="Arial" w:hAnsi="Arial" w:cs="Arial"/>
        </w:rPr>
        <w:t>Thyroid gland:Structure.</w:t>
      </w:r>
    </w:p>
    <w:p w:rsidR="007263BF" w:rsidRPr="00DF3058" w:rsidRDefault="007263BF" w:rsidP="00061417">
      <w:pPr>
        <w:pStyle w:val="ListParagraph"/>
        <w:widowControl w:val="0"/>
        <w:numPr>
          <w:ilvl w:val="1"/>
          <w:numId w:val="83"/>
        </w:numPr>
        <w:tabs>
          <w:tab w:val="left" w:pos="1989"/>
        </w:tabs>
        <w:autoSpaceDE w:val="0"/>
        <w:autoSpaceDN w:val="0"/>
        <w:ind w:left="1988" w:hanging="361"/>
        <w:contextualSpacing w:val="0"/>
        <w:rPr>
          <w:rFonts w:ascii="Arial" w:hAnsi="Arial" w:cs="Arial"/>
        </w:rPr>
      </w:pPr>
      <w:r w:rsidRPr="00DF3058">
        <w:rPr>
          <w:rFonts w:ascii="Arial" w:hAnsi="Arial" w:cs="Arial"/>
        </w:rPr>
        <w:t>Adrenal gland:Structure.</w:t>
      </w:r>
    </w:p>
    <w:p w:rsidR="007263BF" w:rsidRPr="00DF3058" w:rsidRDefault="007263BF" w:rsidP="007263BF">
      <w:pPr>
        <w:pStyle w:val="BodyText"/>
        <w:spacing w:before="9"/>
        <w:rPr>
          <w:rFonts w:ascii="Arial" w:hAnsi="Arial" w:cs="Arial"/>
          <w:sz w:val="27"/>
        </w:rPr>
      </w:pPr>
    </w:p>
    <w:p w:rsidR="007263BF" w:rsidRPr="00DF3058" w:rsidRDefault="007263BF" w:rsidP="00061417">
      <w:pPr>
        <w:pStyle w:val="ListParagraph"/>
        <w:widowControl w:val="0"/>
        <w:numPr>
          <w:ilvl w:val="0"/>
          <w:numId w:val="83"/>
        </w:numPr>
        <w:tabs>
          <w:tab w:val="left" w:pos="981"/>
        </w:tabs>
        <w:autoSpaceDE w:val="0"/>
        <w:autoSpaceDN w:val="0"/>
        <w:spacing w:line="276" w:lineRule="auto"/>
        <w:ind w:right="585"/>
        <w:contextualSpacing w:val="0"/>
        <w:rPr>
          <w:rFonts w:ascii="Arial" w:hAnsi="Arial" w:cs="Arial"/>
        </w:rPr>
      </w:pPr>
      <w:r w:rsidRPr="00DF3058">
        <w:rPr>
          <w:rFonts w:ascii="Arial" w:hAnsi="Arial" w:cs="Arial"/>
          <w:b/>
          <w:u w:val="thick"/>
        </w:rPr>
        <w:t>NERVOUS SYSTEM:</w:t>
      </w:r>
      <w:r w:rsidRPr="00DF3058">
        <w:rPr>
          <w:rFonts w:ascii="Arial" w:hAnsi="Arial" w:cs="Arial"/>
        </w:rPr>
        <w:t>Introduction: Cells of Nervous System (Neuron), Accessory cells of N.S. and Organization ofN.S.</w:t>
      </w:r>
    </w:p>
    <w:p w:rsidR="007263BF" w:rsidRPr="00DF3058" w:rsidRDefault="007263BF" w:rsidP="00061417">
      <w:pPr>
        <w:pStyle w:val="ListParagraph"/>
        <w:widowControl w:val="0"/>
        <w:numPr>
          <w:ilvl w:val="0"/>
          <w:numId w:val="82"/>
        </w:numPr>
        <w:tabs>
          <w:tab w:val="left" w:pos="1989"/>
        </w:tabs>
        <w:autoSpaceDE w:val="0"/>
        <w:autoSpaceDN w:val="0"/>
        <w:spacing w:before="198"/>
        <w:ind w:right="583"/>
        <w:contextualSpacing w:val="0"/>
        <w:jc w:val="both"/>
        <w:rPr>
          <w:rFonts w:ascii="Arial" w:hAnsi="Arial" w:cs="Arial"/>
        </w:rPr>
      </w:pPr>
      <w:r w:rsidRPr="00DF3058">
        <w:rPr>
          <w:rFonts w:ascii="Arial" w:hAnsi="Arial" w:cs="Arial"/>
        </w:rPr>
        <w:t>Brain; Meninges (Cerebrum cerebral Lobes. Ventricles, Cerebellum Anatomy of Cerebellum, Brain Stem Mid-Brain. Pons. Medulla Oblongata, Diencephalon. Thalamus Hypothalamus and CranialNerves).</w:t>
      </w:r>
    </w:p>
    <w:p w:rsidR="007263BF" w:rsidRPr="00DF3058" w:rsidRDefault="007263BF" w:rsidP="00061417">
      <w:pPr>
        <w:pStyle w:val="ListParagraph"/>
        <w:widowControl w:val="0"/>
        <w:numPr>
          <w:ilvl w:val="0"/>
          <w:numId w:val="82"/>
        </w:numPr>
        <w:tabs>
          <w:tab w:val="left" w:pos="1989"/>
        </w:tabs>
        <w:autoSpaceDE w:val="0"/>
        <w:autoSpaceDN w:val="0"/>
        <w:spacing w:before="206" w:line="232" w:lineRule="auto"/>
        <w:ind w:right="596"/>
        <w:contextualSpacing w:val="0"/>
        <w:jc w:val="both"/>
        <w:rPr>
          <w:rFonts w:ascii="Arial" w:hAnsi="Arial" w:cs="Arial"/>
        </w:rPr>
      </w:pPr>
      <w:r w:rsidRPr="00DF3058">
        <w:rPr>
          <w:rFonts w:ascii="Arial" w:hAnsi="Arial" w:cs="Arial"/>
        </w:rPr>
        <w:t>Spinal Cord Meninges (C.S.F. Internal Structure, Sensory and Motor Pathway, Spinal Reflexes, Peripheral spinal Nerves, Autonomic Nervous System includesSympathetic</w:t>
      </w:r>
    </w:p>
    <w:p w:rsidR="007263BF" w:rsidRPr="00DF3058" w:rsidRDefault="007263BF" w:rsidP="007263BF">
      <w:pPr>
        <w:pStyle w:val="BodyText"/>
        <w:spacing w:before="5"/>
        <w:ind w:left="1988"/>
        <w:rPr>
          <w:rFonts w:ascii="Arial" w:hAnsi="Arial" w:cs="Arial"/>
        </w:rPr>
      </w:pPr>
      <w:r w:rsidRPr="00DF3058">
        <w:rPr>
          <w:rFonts w:ascii="Arial" w:hAnsi="Arial" w:cs="Arial"/>
        </w:rPr>
        <w:t>N.S. and Parasympathetic Nervous System).</w:t>
      </w:r>
    </w:p>
    <w:p w:rsidR="007263BF" w:rsidRPr="00DF3058" w:rsidRDefault="007263BF" w:rsidP="00061417">
      <w:pPr>
        <w:pStyle w:val="ListParagraph"/>
        <w:widowControl w:val="0"/>
        <w:numPr>
          <w:ilvl w:val="0"/>
          <w:numId w:val="83"/>
        </w:numPr>
        <w:tabs>
          <w:tab w:val="left" w:pos="981"/>
        </w:tabs>
        <w:autoSpaceDE w:val="0"/>
        <w:autoSpaceDN w:val="0"/>
        <w:spacing w:before="205"/>
        <w:ind w:hanging="361"/>
        <w:contextualSpacing w:val="0"/>
        <w:rPr>
          <w:rFonts w:ascii="Arial" w:hAnsi="Arial" w:cs="Arial"/>
          <w:b/>
        </w:rPr>
      </w:pPr>
      <w:r w:rsidRPr="00DF3058">
        <w:rPr>
          <w:rFonts w:ascii="Arial" w:hAnsi="Arial" w:cs="Arial"/>
          <w:b/>
          <w:u w:val="thick"/>
        </w:rPr>
        <w:t>HISTOLOGY(Theory):</w:t>
      </w:r>
    </w:p>
    <w:p w:rsidR="007263BF" w:rsidRPr="00DF3058" w:rsidRDefault="007263BF" w:rsidP="007263BF">
      <w:pPr>
        <w:pStyle w:val="BodyText"/>
        <w:spacing w:before="5"/>
        <w:rPr>
          <w:rFonts w:ascii="Arial" w:hAnsi="Arial" w:cs="Arial"/>
          <w:b/>
        </w:rPr>
      </w:pPr>
    </w:p>
    <w:p w:rsidR="007263BF" w:rsidRPr="00DF3058" w:rsidRDefault="007263BF" w:rsidP="00061417">
      <w:pPr>
        <w:pStyle w:val="ListParagraph"/>
        <w:widowControl w:val="0"/>
        <w:numPr>
          <w:ilvl w:val="0"/>
          <w:numId w:val="81"/>
        </w:numPr>
        <w:tabs>
          <w:tab w:val="left" w:pos="1341"/>
        </w:tabs>
        <w:autoSpaceDE w:val="0"/>
        <w:autoSpaceDN w:val="0"/>
        <w:ind w:right="592"/>
        <w:contextualSpacing w:val="0"/>
        <w:rPr>
          <w:rFonts w:ascii="Arial" w:hAnsi="Arial" w:cs="Arial"/>
        </w:rPr>
      </w:pPr>
      <w:r w:rsidRPr="00DF3058">
        <w:rPr>
          <w:rFonts w:ascii="Arial" w:hAnsi="Arial" w:cs="Arial"/>
        </w:rPr>
        <w:t>Underlying principles of histological techniques and staining specific tissues should be explained.</w:t>
      </w:r>
    </w:p>
    <w:p w:rsidR="007263BF" w:rsidRPr="00DF3058" w:rsidRDefault="007263BF" w:rsidP="00061417">
      <w:pPr>
        <w:pStyle w:val="ListParagraph"/>
        <w:widowControl w:val="0"/>
        <w:numPr>
          <w:ilvl w:val="0"/>
          <w:numId w:val="81"/>
        </w:numPr>
        <w:tabs>
          <w:tab w:val="left" w:pos="1341"/>
        </w:tabs>
        <w:autoSpaceDE w:val="0"/>
        <w:autoSpaceDN w:val="0"/>
        <w:spacing w:before="120"/>
        <w:ind w:hanging="361"/>
        <w:contextualSpacing w:val="0"/>
        <w:rPr>
          <w:rFonts w:ascii="Arial" w:hAnsi="Arial" w:cs="Arial"/>
        </w:rPr>
      </w:pPr>
      <w:r w:rsidRPr="00DF3058">
        <w:rPr>
          <w:rFonts w:ascii="Arial" w:hAnsi="Arial" w:cs="Arial"/>
        </w:rPr>
        <w:t>Staining of paraffin and frozen sections will be given to thestudents.</w:t>
      </w:r>
    </w:p>
    <w:p w:rsidR="007263BF" w:rsidRPr="00DF3058" w:rsidRDefault="007263BF" w:rsidP="00061417">
      <w:pPr>
        <w:pStyle w:val="ListParagraph"/>
        <w:widowControl w:val="0"/>
        <w:numPr>
          <w:ilvl w:val="0"/>
          <w:numId w:val="81"/>
        </w:numPr>
        <w:tabs>
          <w:tab w:val="left" w:pos="1341"/>
        </w:tabs>
        <w:autoSpaceDE w:val="0"/>
        <w:autoSpaceDN w:val="0"/>
        <w:spacing w:before="120"/>
        <w:ind w:right="580"/>
        <w:contextualSpacing w:val="0"/>
        <w:rPr>
          <w:rFonts w:ascii="Arial" w:hAnsi="Arial" w:cs="Arial"/>
        </w:rPr>
      </w:pPr>
      <w:r w:rsidRPr="00DF3058">
        <w:rPr>
          <w:rFonts w:ascii="Arial" w:hAnsi="Arial" w:cs="Arial"/>
        </w:rPr>
        <w:t xml:space="preserve">Most of the teaching should be done on </w:t>
      </w:r>
      <w:r w:rsidRPr="00DF3058">
        <w:rPr>
          <w:rFonts w:ascii="Arial" w:hAnsi="Arial" w:cs="Arial"/>
          <w:spacing w:val="2"/>
        </w:rPr>
        <w:t xml:space="preserve">stained </w:t>
      </w:r>
      <w:r w:rsidRPr="00DF3058">
        <w:rPr>
          <w:rFonts w:ascii="Arial" w:hAnsi="Arial" w:cs="Arial"/>
        </w:rPr>
        <w:t>and mounted sections and every type of normal tissue will becovered.</w:t>
      </w:r>
    </w:p>
    <w:p w:rsidR="007263BF" w:rsidRDefault="007263BF" w:rsidP="007263BF">
      <w:pPr>
        <w:pStyle w:val="BodyText"/>
        <w:rPr>
          <w:rFonts w:ascii="Arial" w:hAnsi="Arial" w:cs="Arial"/>
        </w:rPr>
      </w:pPr>
    </w:p>
    <w:p w:rsidR="007263BF" w:rsidRPr="00DF3058" w:rsidRDefault="007263BF" w:rsidP="007263BF">
      <w:pPr>
        <w:pStyle w:val="BodyText"/>
        <w:rPr>
          <w:rFonts w:ascii="Arial" w:hAnsi="Arial" w:cs="Arial"/>
        </w:rPr>
      </w:pPr>
    </w:p>
    <w:p w:rsidR="007263BF" w:rsidRDefault="007263BF" w:rsidP="007263BF">
      <w:pPr>
        <w:pStyle w:val="BodyText"/>
        <w:spacing w:before="3"/>
        <w:rPr>
          <w:rFonts w:ascii="Arial" w:hAnsi="Arial" w:cs="Arial"/>
          <w:sz w:val="15"/>
        </w:rPr>
      </w:pPr>
    </w:p>
    <w:p w:rsidR="007263BF" w:rsidRDefault="007263BF" w:rsidP="007263BF">
      <w:pPr>
        <w:pStyle w:val="BodyText"/>
        <w:spacing w:before="3"/>
        <w:rPr>
          <w:rFonts w:ascii="Arial" w:hAnsi="Arial" w:cs="Arial"/>
          <w:sz w:val="15"/>
        </w:rPr>
      </w:pPr>
    </w:p>
    <w:p w:rsidR="007263BF" w:rsidRDefault="007263BF" w:rsidP="007263BF">
      <w:pPr>
        <w:pStyle w:val="BodyText"/>
        <w:spacing w:before="3"/>
        <w:rPr>
          <w:rFonts w:ascii="Arial" w:hAnsi="Arial" w:cs="Arial"/>
          <w:sz w:val="15"/>
        </w:rPr>
      </w:pPr>
    </w:p>
    <w:p w:rsidR="007263BF" w:rsidRDefault="007263BF" w:rsidP="007263BF">
      <w:pPr>
        <w:pStyle w:val="BodyText"/>
        <w:spacing w:before="3"/>
        <w:rPr>
          <w:rFonts w:ascii="Arial" w:hAnsi="Arial" w:cs="Arial"/>
          <w:sz w:val="15"/>
        </w:rPr>
      </w:pPr>
    </w:p>
    <w:p w:rsidR="007263BF" w:rsidRDefault="007263BF" w:rsidP="007263BF">
      <w:pPr>
        <w:pStyle w:val="BodyText"/>
        <w:spacing w:before="3"/>
        <w:rPr>
          <w:rFonts w:ascii="Arial" w:hAnsi="Arial" w:cs="Arial"/>
          <w:sz w:val="15"/>
        </w:rPr>
      </w:pPr>
    </w:p>
    <w:p w:rsidR="007263BF" w:rsidRDefault="007263BF" w:rsidP="007263BF">
      <w:pPr>
        <w:pStyle w:val="BodyText"/>
        <w:spacing w:before="3"/>
        <w:rPr>
          <w:rFonts w:ascii="Arial" w:hAnsi="Arial" w:cs="Arial"/>
          <w:sz w:val="15"/>
        </w:rPr>
      </w:pPr>
    </w:p>
    <w:p w:rsidR="007263BF" w:rsidRDefault="007263BF" w:rsidP="007263BF">
      <w:pPr>
        <w:pStyle w:val="BodyText"/>
        <w:spacing w:before="3"/>
        <w:rPr>
          <w:rFonts w:ascii="Arial" w:hAnsi="Arial" w:cs="Arial"/>
          <w:sz w:val="15"/>
        </w:rPr>
      </w:pPr>
    </w:p>
    <w:p w:rsidR="007263BF" w:rsidRDefault="007263BF" w:rsidP="007263BF">
      <w:pPr>
        <w:pStyle w:val="BodyText"/>
        <w:spacing w:before="3"/>
        <w:rPr>
          <w:rFonts w:ascii="Arial" w:hAnsi="Arial" w:cs="Arial"/>
          <w:sz w:val="15"/>
        </w:rPr>
      </w:pPr>
    </w:p>
    <w:p w:rsidR="007263BF" w:rsidRDefault="007263BF" w:rsidP="007263BF">
      <w:pPr>
        <w:pStyle w:val="BodyText"/>
        <w:spacing w:before="3"/>
        <w:rPr>
          <w:rFonts w:ascii="Arial" w:hAnsi="Arial" w:cs="Arial"/>
          <w:sz w:val="15"/>
        </w:rPr>
      </w:pPr>
    </w:p>
    <w:p w:rsidR="007263BF" w:rsidRDefault="007263BF" w:rsidP="007263BF">
      <w:pPr>
        <w:pStyle w:val="BodyText"/>
        <w:spacing w:before="3"/>
        <w:rPr>
          <w:rFonts w:ascii="Arial" w:hAnsi="Arial" w:cs="Arial"/>
          <w:sz w:val="15"/>
        </w:rPr>
      </w:pPr>
    </w:p>
    <w:p w:rsidR="007263BF" w:rsidRDefault="007263BF" w:rsidP="007263BF">
      <w:pPr>
        <w:pStyle w:val="BodyText"/>
        <w:spacing w:before="3"/>
        <w:rPr>
          <w:rFonts w:ascii="Arial" w:hAnsi="Arial" w:cs="Arial"/>
          <w:sz w:val="15"/>
        </w:rPr>
      </w:pPr>
    </w:p>
    <w:p w:rsidR="007263BF" w:rsidRDefault="007263BF" w:rsidP="007263BF">
      <w:pPr>
        <w:pStyle w:val="BodyText"/>
        <w:spacing w:before="3"/>
        <w:rPr>
          <w:rFonts w:ascii="Arial" w:hAnsi="Arial" w:cs="Arial"/>
          <w:sz w:val="15"/>
        </w:rPr>
      </w:pPr>
    </w:p>
    <w:p w:rsidR="007263BF" w:rsidRPr="00DF3058" w:rsidRDefault="006D627B" w:rsidP="007263BF">
      <w:pPr>
        <w:pStyle w:val="BodyText"/>
        <w:spacing w:before="3"/>
        <w:rPr>
          <w:rFonts w:ascii="Arial" w:hAnsi="Arial" w:cs="Arial"/>
          <w:sz w:val="15"/>
        </w:rPr>
      </w:pPr>
      <w:r w:rsidRPr="006D627B">
        <w:rPr>
          <w:rFonts w:ascii="Arial" w:hAnsi="Arial" w:cs="Arial"/>
        </w:rPr>
        <w:lastRenderedPageBreak/>
        <w:pict>
          <v:group id="_x0000_s1079" style="position:absolute;margin-left:66.1pt;margin-top:10.75pt;width:517.7pt;height:34.8pt;z-index:-251649024;mso-wrap-distance-left:0;mso-wrap-distance-right:0;mso-position-horizontal-relative:page" coordorigin="1322,215" coordsize="10354,696">
            <v:rect id="_x0000_s1080" style="position:absolute;left:1332;top:225;width:10334;height:339" fillcolor="#f1f1f1" stroked="f"/>
            <v:rect id="_x0000_s1081" style="position:absolute;left:1332;top:215;width:10334;height:10" fillcolor="black" stroked="f"/>
            <v:rect id="_x0000_s1082" style="position:absolute;left:1332;top:563;width:10334;height:339" fillcolor="#f1f1f1" stroked="f"/>
            <v:shape id="_x0000_s1083" style="position:absolute;left:1322;top:215;width:10354;height:696" coordorigin="1322,215" coordsize="10354,696" o:spt="100" adj="0,,0" path="m11666,902r-10334,l1332,215r-10,l1322,911r10,l11666,911r,-9xm11676,215r-10,l11666,911r10,l11676,215xe" fillcolor="black" stroked="f">
              <v:stroke joinstyle="round"/>
              <v:formulas/>
              <v:path arrowok="t" o:connecttype="segments"/>
            </v:shape>
            <v:shape id="_x0000_s1084" type="#_x0000_t202" style="position:absolute;left:4371;top:253;width:4265;height:266" filled="f" stroked="f">
              <v:textbox inset="0,0,0,0">
                <w:txbxContent>
                  <w:p w:rsidR="007263BF" w:rsidRDefault="007263BF" w:rsidP="007263BF">
                    <w:pPr>
                      <w:spacing w:line="266" w:lineRule="exact"/>
                      <w:rPr>
                        <w:b/>
                        <w:sz w:val="24"/>
                      </w:rPr>
                    </w:pPr>
                    <w:r>
                      <w:rPr>
                        <w:b/>
                        <w:sz w:val="24"/>
                        <w:u w:val="thick"/>
                      </w:rPr>
                      <w:t>ANATOMY &amp; HISTOLOGY (Practical)</w:t>
                    </w:r>
                  </w:p>
                </w:txbxContent>
              </v:textbox>
            </v:shape>
            <v:shape id="_x0000_s1085" type="#_x0000_t202" style="position:absolute;left:1440;top:572;width:949;height:266" filled="f" stroked="f">
              <v:textbox inset="0,0,0,0">
                <w:txbxContent>
                  <w:p w:rsidR="007263BF" w:rsidRDefault="007263BF" w:rsidP="007263BF">
                    <w:pPr>
                      <w:spacing w:line="266" w:lineRule="exact"/>
                      <w:rPr>
                        <w:b/>
                        <w:sz w:val="24"/>
                      </w:rPr>
                    </w:pPr>
                    <w:r>
                      <w:rPr>
                        <w:b/>
                        <w:sz w:val="24"/>
                        <w:u w:val="thick"/>
                      </w:rPr>
                      <w:t>Paper 11</w:t>
                    </w:r>
                  </w:p>
                </w:txbxContent>
              </v:textbox>
            </v:shape>
            <v:shape id="_x0000_s1086" type="#_x0000_t202" style="position:absolute;left:10442;top:572;width:1019;height:266" filled="f" stroked="f">
              <v:textbox inset="0,0,0,0">
                <w:txbxContent>
                  <w:p w:rsidR="007263BF" w:rsidRDefault="007263BF" w:rsidP="007263BF">
                    <w:pPr>
                      <w:spacing w:line="266" w:lineRule="exact"/>
                      <w:rPr>
                        <w:b/>
                        <w:sz w:val="24"/>
                      </w:rPr>
                    </w:pPr>
                    <w:r>
                      <w:rPr>
                        <w:b/>
                        <w:sz w:val="24"/>
                        <w:u w:val="thick"/>
                      </w:rPr>
                      <w:t>Marks 50</w:t>
                    </w:r>
                  </w:p>
                </w:txbxContent>
              </v:textbox>
            </v:shape>
            <w10:wrap type="topAndBottom" anchorx="page"/>
          </v:group>
        </w:pict>
      </w:r>
    </w:p>
    <w:p w:rsidR="007263BF" w:rsidRPr="00DF3058" w:rsidRDefault="007263BF" w:rsidP="007263BF">
      <w:pPr>
        <w:pStyle w:val="BodyText"/>
        <w:spacing w:before="73" w:line="276" w:lineRule="auto"/>
        <w:ind w:left="620" w:right="776"/>
        <w:rPr>
          <w:rFonts w:ascii="Arial" w:hAnsi="Arial" w:cs="Arial"/>
        </w:rPr>
      </w:pPr>
      <w:r w:rsidRPr="00DF3058">
        <w:rPr>
          <w:rFonts w:ascii="Arial" w:hAnsi="Arial" w:cs="Arial"/>
          <w:b/>
        </w:rPr>
        <w:t xml:space="preserve">NOTE: </w:t>
      </w:r>
      <w:r w:rsidRPr="00DF3058">
        <w:rPr>
          <w:rFonts w:ascii="Arial" w:hAnsi="Arial" w:cs="Arial"/>
        </w:rPr>
        <w:t>Practicals of the subject shall be designed from time to time on the basis of the  above mentioned theoretical topics and availability of thefacilities.</w:t>
      </w:r>
    </w:p>
    <w:p w:rsidR="007263BF" w:rsidRPr="00DF3058" w:rsidRDefault="007263BF" w:rsidP="00061417">
      <w:pPr>
        <w:pStyle w:val="ListParagraph"/>
        <w:widowControl w:val="0"/>
        <w:numPr>
          <w:ilvl w:val="0"/>
          <w:numId w:val="80"/>
        </w:numPr>
        <w:tabs>
          <w:tab w:val="left" w:pos="1290"/>
        </w:tabs>
        <w:autoSpaceDE w:val="0"/>
        <w:autoSpaceDN w:val="0"/>
        <w:spacing w:before="196"/>
        <w:contextualSpacing w:val="0"/>
        <w:rPr>
          <w:rFonts w:ascii="Arial" w:hAnsi="Arial" w:cs="Arial"/>
        </w:rPr>
      </w:pPr>
      <w:r w:rsidRPr="00DF3058">
        <w:rPr>
          <w:rFonts w:ascii="Arial" w:hAnsi="Arial" w:cs="Arial"/>
        </w:rPr>
        <w:t>Demonstration of the preparation and staining of</w:t>
      </w:r>
      <w:r w:rsidRPr="00DF3058">
        <w:rPr>
          <w:rFonts w:ascii="Arial" w:hAnsi="Arial" w:cs="Arial"/>
          <w:spacing w:val="2"/>
        </w:rPr>
        <w:t>slides.</w:t>
      </w:r>
    </w:p>
    <w:p w:rsidR="007263BF" w:rsidRPr="00DF3058" w:rsidRDefault="007263BF" w:rsidP="00061417">
      <w:pPr>
        <w:pStyle w:val="ListParagraph"/>
        <w:widowControl w:val="0"/>
        <w:numPr>
          <w:ilvl w:val="0"/>
          <w:numId w:val="80"/>
        </w:numPr>
        <w:tabs>
          <w:tab w:val="left" w:pos="1228"/>
          <w:tab w:val="left" w:pos="9103"/>
        </w:tabs>
        <w:autoSpaceDE w:val="0"/>
        <w:autoSpaceDN w:val="0"/>
        <w:spacing w:before="120"/>
        <w:ind w:left="1227" w:hanging="248"/>
        <w:contextualSpacing w:val="0"/>
        <w:rPr>
          <w:rFonts w:ascii="Arial" w:hAnsi="Arial" w:cs="Arial"/>
        </w:rPr>
      </w:pPr>
      <w:r w:rsidRPr="00DF3058">
        <w:rPr>
          <w:rFonts w:ascii="Arial" w:hAnsi="Arial" w:cs="Arial"/>
        </w:rPr>
        <w:t>Histologicalexaminationofslides:Epithelium,MuscletissueandConnective</w:t>
      </w:r>
      <w:r w:rsidRPr="00DF3058">
        <w:rPr>
          <w:rFonts w:ascii="Arial" w:hAnsi="Arial" w:cs="Arial"/>
        </w:rPr>
        <w:tab/>
        <w:t>tissue.</w:t>
      </w:r>
    </w:p>
    <w:p w:rsidR="007263BF" w:rsidRPr="00DF3058" w:rsidRDefault="007263BF" w:rsidP="00061417">
      <w:pPr>
        <w:pStyle w:val="ListParagraph"/>
        <w:widowControl w:val="0"/>
        <w:numPr>
          <w:ilvl w:val="0"/>
          <w:numId w:val="80"/>
        </w:numPr>
        <w:tabs>
          <w:tab w:val="left" w:pos="1227"/>
        </w:tabs>
        <w:autoSpaceDE w:val="0"/>
        <w:autoSpaceDN w:val="0"/>
        <w:spacing w:before="120"/>
        <w:ind w:left="1226" w:hanging="247"/>
        <w:contextualSpacing w:val="0"/>
        <w:rPr>
          <w:rFonts w:ascii="Arial" w:hAnsi="Arial" w:cs="Arial"/>
        </w:rPr>
      </w:pPr>
      <w:r w:rsidRPr="00DF3058">
        <w:rPr>
          <w:rFonts w:ascii="Arial" w:hAnsi="Arial" w:cs="Arial"/>
        </w:rPr>
        <w:t>Organ system: Lung, Kidney, Stomach, Appendix, Skin, Intestine andGall bladder.</w:t>
      </w:r>
    </w:p>
    <w:p w:rsidR="007263BF" w:rsidRDefault="007263BF" w:rsidP="007263BF">
      <w:pPr>
        <w:pStyle w:val="BodyText"/>
        <w:ind w:left="502"/>
        <w:rPr>
          <w:rFonts w:ascii="Arial" w:hAnsi="Arial" w:cs="Arial"/>
        </w:rPr>
      </w:pPr>
    </w:p>
    <w:p w:rsidR="007263BF" w:rsidRPr="00DF3058" w:rsidRDefault="006D627B" w:rsidP="007263BF">
      <w:pPr>
        <w:pStyle w:val="BodyText"/>
        <w:ind w:left="502"/>
        <w:rPr>
          <w:rFonts w:ascii="Arial" w:hAnsi="Arial" w:cs="Arial"/>
        </w:rPr>
      </w:pPr>
      <w:r>
        <w:rPr>
          <w:rFonts w:ascii="Arial" w:hAnsi="Arial" w:cs="Arial"/>
        </w:rPr>
      </w:r>
      <w:r>
        <w:rPr>
          <w:rFonts w:ascii="Arial" w:hAnsi="Arial" w:cs="Arial"/>
        </w:rPr>
        <w:pict>
          <v:group id="_x0000_s1040" style="width:517.7pt;height:34.7pt;mso-position-horizontal-relative:char;mso-position-vertical-relative:line" coordsize="10354,694">
            <v:rect id="_x0000_s1041" style="position:absolute;left:10;top:9;width:10334;height:339" fillcolor="#f1f1f1" stroked="f"/>
            <v:rect id="_x0000_s1042" style="position:absolute;left:10;width:10334;height:10" fillcolor="black" stroked="f"/>
            <v:rect id="_x0000_s1043" style="position:absolute;left:10;top:347;width:10334;height:337" fillcolor="#f1f1f1" stroked="f"/>
            <v:shape id="_x0000_s1044" style="position:absolute;width:10354;height:694" coordsize="10354,694" o:spt="100" adj="0,,0" path="m10343,684l10,684,10,,,,,694r10,l10343,694r,-10xm10353,r-9,l10344,694r9,l10353,xe" fillcolor="black" stroked="f">
              <v:stroke joinstyle="round"/>
              <v:formulas/>
              <v:path arrowok="t" o:connecttype="segments"/>
            </v:shape>
            <v:shape id="_x0000_s1045" type="#_x0000_t202" style="position:absolute;left:3188;top:38;width:3990;height:266" filled="f" stroked="f">
              <v:textbox inset="0,0,0,0">
                <w:txbxContent>
                  <w:p w:rsidR="007263BF" w:rsidRDefault="007263BF" w:rsidP="007263BF">
                    <w:pPr>
                      <w:spacing w:line="266" w:lineRule="exact"/>
                      <w:rPr>
                        <w:b/>
                        <w:sz w:val="24"/>
                      </w:rPr>
                    </w:pPr>
                    <w:r>
                      <w:rPr>
                        <w:b/>
                        <w:sz w:val="24"/>
                        <w:u w:val="thick"/>
                      </w:rPr>
                      <w:t>ENGLISH COMPULSORY (Written)</w:t>
                    </w:r>
                  </w:p>
                </w:txbxContent>
              </v:textbox>
            </v:shape>
            <v:shape id="_x0000_s1046" type="#_x0000_t202" style="position:absolute;left:118;top:357;width:824;height:266" filled="f" stroked="f">
              <v:textbox inset="0,0,0,0">
                <w:txbxContent>
                  <w:p w:rsidR="007263BF" w:rsidRDefault="007263BF" w:rsidP="007263BF">
                    <w:pPr>
                      <w:spacing w:line="266" w:lineRule="exact"/>
                      <w:rPr>
                        <w:b/>
                        <w:sz w:val="24"/>
                      </w:rPr>
                    </w:pPr>
                    <w:r>
                      <w:rPr>
                        <w:b/>
                        <w:sz w:val="24"/>
                        <w:u w:val="thick"/>
                      </w:rPr>
                      <w:t>Paper 6</w:t>
                    </w:r>
                  </w:p>
                </w:txbxContent>
              </v:textbox>
            </v:shape>
            <v:shape id="_x0000_s1047" type="#_x0000_t202" style="position:absolute;left:9021;top:357;width:1136;height:266" filled="f" stroked="f">
              <v:textbox inset="0,0,0,0">
                <w:txbxContent>
                  <w:p w:rsidR="007263BF" w:rsidRDefault="007263BF" w:rsidP="007263BF">
                    <w:pPr>
                      <w:spacing w:line="266" w:lineRule="exact"/>
                      <w:rPr>
                        <w:b/>
                        <w:sz w:val="24"/>
                      </w:rPr>
                    </w:pPr>
                    <w:r>
                      <w:rPr>
                        <w:b/>
                        <w:sz w:val="24"/>
                        <w:u w:val="thick"/>
                      </w:rPr>
                      <w:t>Marks 100</w:t>
                    </w:r>
                  </w:p>
                </w:txbxContent>
              </v:textbox>
            </v:shape>
            <w10:wrap type="none"/>
            <w10:anchorlock/>
          </v:group>
        </w:pict>
      </w:r>
    </w:p>
    <w:p w:rsidR="007263BF" w:rsidRPr="00DF3058" w:rsidRDefault="007263BF" w:rsidP="007263BF">
      <w:pPr>
        <w:pStyle w:val="BodyText"/>
        <w:spacing w:before="7"/>
        <w:rPr>
          <w:rFonts w:ascii="Arial" w:hAnsi="Arial" w:cs="Arial"/>
          <w:sz w:val="10"/>
        </w:rPr>
      </w:pPr>
    </w:p>
    <w:p w:rsidR="007263BF" w:rsidRPr="00DF3058" w:rsidRDefault="007263BF" w:rsidP="007263BF">
      <w:pPr>
        <w:pStyle w:val="Heading4"/>
        <w:spacing w:before="90"/>
        <w:ind w:left="620"/>
        <w:rPr>
          <w:rFonts w:ascii="Arial" w:hAnsi="Arial" w:cs="Arial"/>
        </w:rPr>
      </w:pPr>
      <w:r w:rsidRPr="00DF3058">
        <w:rPr>
          <w:rFonts w:ascii="Arial" w:hAnsi="Arial" w:cs="Arial"/>
          <w:u w:val="thick"/>
        </w:rPr>
        <w:t>Part: A (Functional English):</w:t>
      </w:r>
    </w:p>
    <w:p w:rsidR="007263BF" w:rsidRPr="00DF3058" w:rsidRDefault="007263BF" w:rsidP="007263BF">
      <w:pPr>
        <w:pStyle w:val="BodyText"/>
        <w:spacing w:before="168"/>
        <w:ind w:left="620"/>
        <w:rPr>
          <w:rFonts w:ascii="Arial" w:hAnsi="Arial" w:cs="Arial"/>
        </w:rPr>
      </w:pPr>
      <w:r w:rsidRPr="00DF3058">
        <w:rPr>
          <w:rFonts w:ascii="Arial" w:hAnsi="Arial" w:cs="Arial"/>
          <w:b/>
          <w:u w:val="thick"/>
        </w:rPr>
        <w:t>Objectives:</w:t>
      </w:r>
      <w:r w:rsidRPr="00DF3058">
        <w:rPr>
          <w:rFonts w:ascii="Arial" w:hAnsi="Arial" w:cs="Arial"/>
        </w:rPr>
        <w:t>Enhance language skills and develop critical thinking.</w:t>
      </w:r>
    </w:p>
    <w:p w:rsidR="007263BF" w:rsidRPr="00DF3058" w:rsidRDefault="007263BF" w:rsidP="007263BF">
      <w:pPr>
        <w:pStyle w:val="Heading4"/>
        <w:spacing w:before="178"/>
        <w:ind w:left="620"/>
        <w:rPr>
          <w:rFonts w:ascii="Arial" w:hAnsi="Arial" w:cs="Arial"/>
        </w:rPr>
      </w:pPr>
      <w:r w:rsidRPr="00DF3058">
        <w:rPr>
          <w:rFonts w:ascii="Arial" w:hAnsi="Arial" w:cs="Arial"/>
          <w:u w:val="thick"/>
        </w:rPr>
        <w:t>Course Contents</w:t>
      </w:r>
      <w:r w:rsidRPr="00DF3058">
        <w:rPr>
          <w:rFonts w:ascii="Arial" w:hAnsi="Arial" w:cs="Arial"/>
        </w:rPr>
        <w:t>:</w:t>
      </w:r>
    </w:p>
    <w:p w:rsidR="007263BF" w:rsidRPr="00DF3058" w:rsidRDefault="007263BF" w:rsidP="007263BF">
      <w:pPr>
        <w:pStyle w:val="BodyText"/>
        <w:spacing w:before="39" w:line="276" w:lineRule="auto"/>
        <w:ind w:left="620" w:right="1023"/>
        <w:rPr>
          <w:rFonts w:ascii="Arial" w:hAnsi="Arial" w:cs="Arial"/>
        </w:rPr>
      </w:pPr>
      <w:r w:rsidRPr="00DF3058">
        <w:rPr>
          <w:rFonts w:ascii="Arial" w:hAnsi="Arial" w:cs="Arial"/>
          <w:u w:val="single"/>
        </w:rPr>
        <w:t>Basics of Grammar</w:t>
      </w:r>
      <w:r w:rsidRPr="00DF3058">
        <w:rPr>
          <w:rFonts w:ascii="Arial" w:hAnsi="Arial" w:cs="Arial"/>
          <w:b/>
        </w:rPr>
        <w:t xml:space="preserve">: </w:t>
      </w:r>
      <w:r w:rsidRPr="00DF3058">
        <w:rPr>
          <w:rFonts w:ascii="Arial" w:hAnsi="Arial" w:cs="Arial"/>
        </w:rPr>
        <w:t>Parts of speech and use of articles, Sentence structure, active and passive voice; Practice in unified sentence, Analysis of phrase, Clause and sentence structure, Transitive and intransitive verbs; Punctuation and spelling.</w:t>
      </w:r>
    </w:p>
    <w:p w:rsidR="007263BF" w:rsidRPr="00DF3058" w:rsidRDefault="007263BF" w:rsidP="007263BF">
      <w:pPr>
        <w:pStyle w:val="BodyText"/>
        <w:spacing w:line="274" w:lineRule="exact"/>
        <w:ind w:left="620"/>
        <w:rPr>
          <w:rFonts w:ascii="Arial" w:hAnsi="Arial" w:cs="Arial"/>
        </w:rPr>
      </w:pPr>
      <w:r w:rsidRPr="00DF3058">
        <w:rPr>
          <w:rFonts w:ascii="Arial" w:hAnsi="Arial" w:cs="Arial"/>
          <w:u w:val="single"/>
        </w:rPr>
        <w:t>Comprehension:</w:t>
      </w:r>
      <w:r w:rsidRPr="00DF3058">
        <w:rPr>
          <w:rFonts w:ascii="Arial" w:hAnsi="Arial" w:cs="Arial"/>
        </w:rPr>
        <w:t xml:space="preserve"> Answers to questions on a given text.</w:t>
      </w:r>
    </w:p>
    <w:p w:rsidR="007263BF" w:rsidRPr="00DF3058" w:rsidRDefault="007263BF" w:rsidP="007263BF">
      <w:pPr>
        <w:pStyle w:val="BodyText"/>
        <w:spacing w:before="43" w:line="276" w:lineRule="auto"/>
        <w:ind w:left="620" w:right="895"/>
        <w:rPr>
          <w:rFonts w:ascii="Arial" w:hAnsi="Arial" w:cs="Arial"/>
        </w:rPr>
      </w:pPr>
      <w:r w:rsidRPr="00DF3058">
        <w:rPr>
          <w:rFonts w:ascii="Arial" w:hAnsi="Arial" w:cs="Arial"/>
          <w:u w:val="single"/>
        </w:rPr>
        <w:t>Discussion:</w:t>
      </w:r>
      <w:r w:rsidRPr="00DF3058">
        <w:rPr>
          <w:rFonts w:ascii="Arial" w:hAnsi="Arial" w:cs="Arial"/>
        </w:rPr>
        <w:t xml:space="preserve"> General topics and every-day conversation (topics for discussion to be at the discretion of the teacher keeping in view the level of students).</w:t>
      </w:r>
    </w:p>
    <w:p w:rsidR="007263BF" w:rsidRPr="00DF3058" w:rsidRDefault="007263BF" w:rsidP="007263BF">
      <w:pPr>
        <w:pStyle w:val="BodyText"/>
        <w:spacing w:line="276" w:lineRule="auto"/>
        <w:ind w:left="620" w:right="1289"/>
        <w:rPr>
          <w:rFonts w:ascii="Arial" w:hAnsi="Arial" w:cs="Arial"/>
        </w:rPr>
      </w:pPr>
      <w:r w:rsidRPr="00DF3058">
        <w:rPr>
          <w:rFonts w:ascii="Arial" w:hAnsi="Arial" w:cs="Arial"/>
          <w:u w:val="single"/>
        </w:rPr>
        <w:t>Listening</w:t>
      </w:r>
      <w:r w:rsidRPr="00DF3058">
        <w:rPr>
          <w:rFonts w:ascii="Arial" w:hAnsi="Arial" w:cs="Arial"/>
        </w:rPr>
        <w:t xml:space="preserve">: To be improved by showing documentaries/films carefully selected by subject teachers </w:t>
      </w:r>
      <w:r w:rsidRPr="00DF3058">
        <w:rPr>
          <w:rFonts w:ascii="Arial" w:hAnsi="Arial" w:cs="Arial"/>
          <w:u w:val="single"/>
        </w:rPr>
        <w:t>Translation skills</w:t>
      </w:r>
      <w:r w:rsidRPr="00DF3058">
        <w:rPr>
          <w:rFonts w:ascii="Arial" w:hAnsi="Arial" w:cs="Arial"/>
        </w:rPr>
        <w:t>: Urdu to English.</w:t>
      </w:r>
    </w:p>
    <w:p w:rsidR="007263BF" w:rsidRPr="00DF3058" w:rsidRDefault="007263BF" w:rsidP="007263BF">
      <w:pPr>
        <w:pStyle w:val="BodyText"/>
        <w:spacing w:line="278" w:lineRule="auto"/>
        <w:ind w:left="620" w:right="3568"/>
        <w:rPr>
          <w:rFonts w:ascii="Arial" w:hAnsi="Arial" w:cs="Arial"/>
        </w:rPr>
      </w:pPr>
      <w:r w:rsidRPr="00DF3058">
        <w:rPr>
          <w:rFonts w:ascii="Arial" w:hAnsi="Arial" w:cs="Arial"/>
          <w:u w:val="single"/>
        </w:rPr>
        <w:t>Paragraph writing</w:t>
      </w:r>
      <w:r w:rsidRPr="00DF3058">
        <w:rPr>
          <w:rFonts w:ascii="Arial" w:hAnsi="Arial" w:cs="Arial"/>
          <w:b/>
        </w:rPr>
        <w:t xml:space="preserve">: </w:t>
      </w:r>
      <w:r w:rsidRPr="00DF3058">
        <w:rPr>
          <w:rFonts w:ascii="Arial" w:hAnsi="Arial" w:cs="Arial"/>
        </w:rPr>
        <w:t xml:space="preserve">Topics to be chosen at the discretion of the teacher </w:t>
      </w:r>
      <w:r w:rsidRPr="00DF3058">
        <w:rPr>
          <w:rFonts w:ascii="Arial" w:hAnsi="Arial" w:cs="Arial"/>
          <w:u w:val="single"/>
        </w:rPr>
        <w:t>Presentation skills</w:t>
      </w:r>
      <w:r w:rsidRPr="00DF3058">
        <w:rPr>
          <w:rFonts w:ascii="Arial" w:hAnsi="Arial" w:cs="Arial"/>
          <w:b/>
        </w:rPr>
        <w:t xml:space="preserve">: </w:t>
      </w:r>
      <w:r w:rsidRPr="00DF3058">
        <w:rPr>
          <w:rFonts w:ascii="Arial" w:hAnsi="Arial" w:cs="Arial"/>
        </w:rPr>
        <w:t>Introduction &amp; practice to improve presentation skills.</w:t>
      </w:r>
    </w:p>
    <w:p w:rsidR="007263BF" w:rsidRPr="00DF3058" w:rsidRDefault="007263BF" w:rsidP="007263BF">
      <w:pPr>
        <w:pStyle w:val="Heading4"/>
        <w:spacing w:before="131"/>
        <w:ind w:left="620"/>
        <w:rPr>
          <w:rFonts w:ascii="Arial" w:hAnsi="Arial" w:cs="Arial"/>
        </w:rPr>
      </w:pPr>
      <w:r w:rsidRPr="00DF3058">
        <w:rPr>
          <w:rFonts w:ascii="Arial" w:hAnsi="Arial" w:cs="Arial"/>
          <w:u w:val="thick"/>
        </w:rPr>
        <w:t>Part: B (Communication Skills):</w:t>
      </w:r>
    </w:p>
    <w:p w:rsidR="007263BF" w:rsidRPr="00DF3058" w:rsidRDefault="007263BF" w:rsidP="007263BF">
      <w:pPr>
        <w:pStyle w:val="BodyText"/>
        <w:spacing w:before="5"/>
        <w:rPr>
          <w:rFonts w:ascii="Arial" w:hAnsi="Arial" w:cs="Arial"/>
          <w:b/>
          <w:sz w:val="21"/>
        </w:rPr>
      </w:pPr>
    </w:p>
    <w:p w:rsidR="007263BF" w:rsidRPr="00DF3058" w:rsidRDefault="007263BF" w:rsidP="007263BF">
      <w:pPr>
        <w:pStyle w:val="BodyText"/>
        <w:ind w:left="620"/>
        <w:rPr>
          <w:rFonts w:ascii="Arial" w:hAnsi="Arial" w:cs="Arial"/>
        </w:rPr>
      </w:pPr>
      <w:r w:rsidRPr="00DF3058">
        <w:rPr>
          <w:rFonts w:ascii="Arial" w:hAnsi="Arial" w:cs="Arial"/>
          <w:b/>
          <w:u w:val="thick"/>
        </w:rPr>
        <w:t>Objectives:</w:t>
      </w:r>
      <w:r w:rsidRPr="00DF3058">
        <w:rPr>
          <w:rFonts w:ascii="Arial" w:hAnsi="Arial" w:cs="Arial"/>
        </w:rPr>
        <w:t>Enable the students to meet their real life communication needs.</w:t>
      </w:r>
    </w:p>
    <w:p w:rsidR="007263BF" w:rsidRPr="00DF3058" w:rsidRDefault="007263BF" w:rsidP="007263BF">
      <w:pPr>
        <w:pStyle w:val="Heading4"/>
        <w:spacing w:before="180"/>
        <w:ind w:left="620"/>
        <w:rPr>
          <w:rFonts w:ascii="Arial" w:hAnsi="Arial" w:cs="Arial"/>
        </w:rPr>
      </w:pPr>
      <w:r w:rsidRPr="00DF3058">
        <w:rPr>
          <w:rFonts w:ascii="Arial" w:hAnsi="Arial" w:cs="Arial"/>
          <w:u w:val="thick"/>
        </w:rPr>
        <w:t>Course Contents:</w:t>
      </w:r>
    </w:p>
    <w:p w:rsidR="007263BF" w:rsidRPr="00DF3058" w:rsidRDefault="007263BF" w:rsidP="007263BF">
      <w:pPr>
        <w:pStyle w:val="BodyText"/>
        <w:spacing w:before="36" w:line="276" w:lineRule="auto"/>
        <w:ind w:left="620" w:right="3253"/>
        <w:jc w:val="both"/>
        <w:rPr>
          <w:rFonts w:ascii="Arial" w:hAnsi="Arial" w:cs="Arial"/>
        </w:rPr>
      </w:pPr>
      <w:r w:rsidRPr="00DF3058">
        <w:rPr>
          <w:rFonts w:ascii="Arial" w:hAnsi="Arial" w:cs="Arial"/>
          <w:u w:val="single"/>
        </w:rPr>
        <w:t>Paragraph writing</w:t>
      </w:r>
      <w:r w:rsidRPr="00DF3058">
        <w:rPr>
          <w:rFonts w:ascii="Arial" w:hAnsi="Arial" w:cs="Arial"/>
        </w:rPr>
        <w:t xml:space="preserve">: Practice in writing a good, unified and coherent paragraph </w:t>
      </w:r>
      <w:r w:rsidRPr="00DF3058">
        <w:rPr>
          <w:rFonts w:ascii="Arial" w:hAnsi="Arial" w:cs="Arial"/>
          <w:u w:val="single"/>
        </w:rPr>
        <w:t>Essay writing</w:t>
      </w:r>
      <w:r w:rsidRPr="00DF3058">
        <w:rPr>
          <w:rFonts w:ascii="Arial" w:hAnsi="Arial" w:cs="Arial"/>
        </w:rPr>
        <w:t xml:space="preserve">: Introduction, Descriptive, narrative, discursive, argumentative </w:t>
      </w:r>
      <w:r w:rsidRPr="00DF3058">
        <w:rPr>
          <w:rFonts w:ascii="Arial" w:hAnsi="Arial" w:cs="Arial"/>
          <w:u w:val="single"/>
        </w:rPr>
        <w:t>CV and job application:</w:t>
      </w:r>
    </w:p>
    <w:p w:rsidR="007263BF" w:rsidRPr="00DF3058" w:rsidRDefault="007263BF" w:rsidP="007263BF">
      <w:pPr>
        <w:pStyle w:val="BodyText"/>
        <w:spacing w:before="1"/>
        <w:ind w:left="620"/>
        <w:jc w:val="both"/>
        <w:rPr>
          <w:rFonts w:ascii="Arial" w:hAnsi="Arial" w:cs="Arial"/>
        </w:rPr>
      </w:pPr>
      <w:r w:rsidRPr="00DF3058">
        <w:rPr>
          <w:rFonts w:ascii="Arial" w:hAnsi="Arial" w:cs="Arial"/>
          <w:u w:val="single"/>
        </w:rPr>
        <w:t>Translation skills</w:t>
      </w:r>
      <w:r w:rsidRPr="00DF3058">
        <w:rPr>
          <w:rFonts w:ascii="Arial" w:hAnsi="Arial" w:cs="Arial"/>
        </w:rPr>
        <w:t>: Urdu to English.</w:t>
      </w:r>
    </w:p>
    <w:p w:rsidR="007263BF" w:rsidRPr="00DF3058" w:rsidRDefault="007263BF" w:rsidP="007263BF">
      <w:pPr>
        <w:pStyle w:val="BodyText"/>
        <w:spacing w:before="41" w:line="276" w:lineRule="auto"/>
        <w:ind w:left="620" w:right="856"/>
        <w:jc w:val="both"/>
        <w:rPr>
          <w:rFonts w:ascii="Arial" w:hAnsi="Arial" w:cs="Arial"/>
        </w:rPr>
      </w:pPr>
      <w:r w:rsidRPr="00DF3058">
        <w:rPr>
          <w:rFonts w:ascii="Arial" w:hAnsi="Arial" w:cs="Arial"/>
          <w:u w:val="single"/>
        </w:rPr>
        <w:t>Study skills</w:t>
      </w:r>
      <w:r w:rsidRPr="00DF3058">
        <w:rPr>
          <w:rFonts w:ascii="Arial" w:hAnsi="Arial" w:cs="Arial"/>
        </w:rPr>
        <w:t>: Skimming and scanning, intensive and extensive, and speed reading, summary and précis writing and comprehension.</w:t>
      </w:r>
    </w:p>
    <w:p w:rsidR="007263BF" w:rsidRPr="00DF3058" w:rsidRDefault="007263BF" w:rsidP="007263BF">
      <w:pPr>
        <w:pStyle w:val="BodyText"/>
        <w:spacing w:line="275" w:lineRule="exact"/>
        <w:ind w:left="620"/>
        <w:jc w:val="both"/>
        <w:rPr>
          <w:rFonts w:ascii="Arial" w:hAnsi="Arial" w:cs="Arial"/>
        </w:rPr>
      </w:pPr>
      <w:r w:rsidRPr="00DF3058">
        <w:rPr>
          <w:rFonts w:ascii="Arial" w:hAnsi="Arial" w:cs="Arial"/>
          <w:u w:val="single"/>
        </w:rPr>
        <w:t>Academic skills:</w:t>
      </w:r>
      <w:r w:rsidRPr="00DF3058">
        <w:rPr>
          <w:rFonts w:ascii="Arial" w:hAnsi="Arial" w:cs="Arial"/>
        </w:rPr>
        <w:t xml:space="preserve"> Letter/memo writing, minutes of meetings, use of library and internet.</w:t>
      </w:r>
    </w:p>
    <w:p w:rsidR="007263BF" w:rsidRPr="00DF3058" w:rsidRDefault="007263BF" w:rsidP="007263BF">
      <w:pPr>
        <w:pStyle w:val="BodyText"/>
        <w:spacing w:before="176"/>
        <w:ind w:left="620"/>
        <w:rPr>
          <w:rFonts w:ascii="Arial" w:hAnsi="Arial" w:cs="Arial"/>
        </w:rPr>
      </w:pPr>
      <w:r w:rsidRPr="00DF3058">
        <w:rPr>
          <w:rFonts w:ascii="Arial" w:hAnsi="Arial" w:cs="Arial"/>
          <w:b/>
        </w:rPr>
        <w:t>NOTE</w:t>
      </w:r>
      <w:r w:rsidRPr="00DF3058">
        <w:rPr>
          <w:rFonts w:ascii="Arial" w:hAnsi="Arial" w:cs="Arial"/>
        </w:rPr>
        <w:t>: Documentaries to be shown for discussion and review.</w:t>
      </w:r>
    </w:p>
    <w:p w:rsidR="007263BF" w:rsidRPr="00DF3058" w:rsidRDefault="007263BF" w:rsidP="007263BF">
      <w:pPr>
        <w:pStyle w:val="Heading4"/>
        <w:spacing w:before="177"/>
        <w:ind w:left="620"/>
        <w:rPr>
          <w:rFonts w:ascii="Arial" w:hAnsi="Arial" w:cs="Arial"/>
        </w:rPr>
      </w:pPr>
      <w:r w:rsidRPr="00DF3058">
        <w:rPr>
          <w:rFonts w:ascii="Arial" w:hAnsi="Arial" w:cs="Arial"/>
          <w:u w:val="thick"/>
        </w:rPr>
        <w:t>Part: C (Technical Writing and Presentation Skills):</w:t>
      </w:r>
    </w:p>
    <w:p w:rsidR="007263BF" w:rsidRPr="00DF3058" w:rsidRDefault="007263BF" w:rsidP="007263BF">
      <w:pPr>
        <w:pStyle w:val="BodyText"/>
        <w:spacing w:before="168"/>
        <w:ind w:left="620"/>
        <w:rPr>
          <w:rFonts w:ascii="Arial" w:hAnsi="Arial" w:cs="Arial"/>
        </w:rPr>
      </w:pPr>
      <w:r w:rsidRPr="00DF3058">
        <w:rPr>
          <w:rFonts w:ascii="Arial" w:hAnsi="Arial" w:cs="Arial"/>
          <w:b/>
          <w:u w:val="thick"/>
        </w:rPr>
        <w:t>Objectives:</w:t>
      </w:r>
      <w:r w:rsidRPr="00DF3058">
        <w:rPr>
          <w:rFonts w:ascii="Arial" w:hAnsi="Arial" w:cs="Arial"/>
        </w:rPr>
        <w:t>Enhance language skills and develop critical thinking.</w:t>
      </w:r>
    </w:p>
    <w:p w:rsidR="007263BF" w:rsidRPr="00DF3058" w:rsidRDefault="007263BF" w:rsidP="007263BF">
      <w:pPr>
        <w:pStyle w:val="Heading4"/>
        <w:spacing w:before="180"/>
        <w:ind w:left="620"/>
        <w:rPr>
          <w:rFonts w:ascii="Arial" w:hAnsi="Arial" w:cs="Arial"/>
        </w:rPr>
      </w:pPr>
      <w:r w:rsidRPr="00DF3058">
        <w:rPr>
          <w:rFonts w:ascii="Arial" w:hAnsi="Arial" w:cs="Arial"/>
          <w:u w:val="thick"/>
        </w:rPr>
        <w:t>CourseContents:</w:t>
      </w:r>
    </w:p>
    <w:p w:rsidR="007263BF" w:rsidRPr="00DF3058" w:rsidRDefault="007263BF" w:rsidP="007263BF">
      <w:pPr>
        <w:pStyle w:val="BodyText"/>
        <w:spacing w:before="37"/>
        <w:ind w:left="620"/>
        <w:rPr>
          <w:rFonts w:ascii="Arial" w:hAnsi="Arial" w:cs="Arial"/>
        </w:rPr>
      </w:pPr>
      <w:r w:rsidRPr="00DF3058">
        <w:rPr>
          <w:rFonts w:ascii="Arial" w:hAnsi="Arial" w:cs="Arial"/>
          <w:u w:val="single"/>
        </w:rPr>
        <w:t>Presentationskills:</w:t>
      </w:r>
    </w:p>
    <w:p w:rsidR="007263BF" w:rsidRPr="00DF3058" w:rsidRDefault="007263BF" w:rsidP="007263BF">
      <w:pPr>
        <w:pStyle w:val="BodyText"/>
        <w:spacing w:before="41"/>
        <w:ind w:left="620"/>
        <w:rPr>
          <w:rFonts w:ascii="Arial" w:hAnsi="Arial" w:cs="Arial"/>
        </w:rPr>
      </w:pPr>
      <w:r w:rsidRPr="00DF3058">
        <w:rPr>
          <w:rFonts w:ascii="Arial" w:hAnsi="Arial" w:cs="Arial"/>
          <w:u w:val="single"/>
        </w:rPr>
        <w:t>Essay writing</w:t>
      </w:r>
      <w:r w:rsidRPr="00DF3058">
        <w:rPr>
          <w:rFonts w:ascii="Arial" w:hAnsi="Arial" w:cs="Arial"/>
        </w:rPr>
        <w:t>: Descriptive, narrative, discursive, argumentative</w:t>
      </w:r>
    </w:p>
    <w:p w:rsidR="007263BF" w:rsidRPr="00DF3058" w:rsidRDefault="007263BF" w:rsidP="007263BF">
      <w:pPr>
        <w:pStyle w:val="BodyText"/>
        <w:spacing w:before="43" w:line="276" w:lineRule="auto"/>
        <w:ind w:left="620" w:right="823"/>
        <w:rPr>
          <w:rFonts w:ascii="Arial" w:hAnsi="Arial" w:cs="Arial"/>
        </w:rPr>
      </w:pPr>
      <w:r w:rsidRPr="00DF3058">
        <w:rPr>
          <w:rFonts w:ascii="Arial" w:hAnsi="Arial" w:cs="Arial"/>
          <w:u w:val="single"/>
        </w:rPr>
        <w:t>Academic writing</w:t>
      </w:r>
      <w:r w:rsidRPr="00DF3058">
        <w:rPr>
          <w:rFonts w:ascii="Arial" w:hAnsi="Arial" w:cs="Arial"/>
        </w:rPr>
        <w:t>: How to write a proposal for research paper/term paper, (emphasis on style, content, language, form, clarity, consistency).</w:t>
      </w:r>
    </w:p>
    <w:p w:rsidR="007263BF" w:rsidRPr="00DF3058" w:rsidRDefault="007263BF" w:rsidP="007263BF">
      <w:pPr>
        <w:pStyle w:val="BodyText"/>
        <w:spacing w:line="275" w:lineRule="exact"/>
        <w:ind w:left="620"/>
        <w:rPr>
          <w:rFonts w:ascii="Arial" w:hAnsi="Arial" w:cs="Arial"/>
        </w:rPr>
      </w:pPr>
      <w:r w:rsidRPr="00DF3058">
        <w:rPr>
          <w:rFonts w:ascii="Arial" w:hAnsi="Arial" w:cs="Arial"/>
          <w:u w:val="single"/>
        </w:rPr>
        <w:lastRenderedPageBreak/>
        <w:t>Technical Report writing</w:t>
      </w:r>
      <w:r w:rsidRPr="00DF3058">
        <w:rPr>
          <w:rFonts w:ascii="Arial" w:hAnsi="Arial" w:cs="Arial"/>
        </w:rPr>
        <w:t>:</w:t>
      </w:r>
    </w:p>
    <w:p w:rsidR="007263BF" w:rsidRPr="00DF3058" w:rsidRDefault="007263BF" w:rsidP="007263BF">
      <w:pPr>
        <w:pStyle w:val="BodyText"/>
        <w:spacing w:before="41"/>
        <w:ind w:left="620"/>
        <w:rPr>
          <w:rFonts w:ascii="Arial" w:hAnsi="Arial" w:cs="Arial"/>
        </w:rPr>
      </w:pPr>
      <w:r w:rsidRPr="00DF3058">
        <w:rPr>
          <w:rFonts w:ascii="Arial" w:hAnsi="Arial" w:cs="Arial"/>
          <w:u w:val="single"/>
        </w:rPr>
        <w:t>Progress report writing:</w:t>
      </w:r>
    </w:p>
    <w:p w:rsidR="007263BF" w:rsidRPr="00DF3058" w:rsidRDefault="007263BF" w:rsidP="007263BF">
      <w:pPr>
        <w:pStyle w:val="BodyText"/>
        <w:spacing w:before="1"/>
        <w:rPr>
          <w:rFonts w:ascii="Arial" w:hAnsi="Arial" w:cs="Arial"/>
          <w:sz w:val="22"/>
        </w:rPr>
      </w:pPr>
    </w:p>
    <w:p w:rsidR="007263BF" w:rsidRPr="00DF3058" w:rsidRDefault="007263BF" w:rsidP="007263BF">
      <w:pPr>
        <w:pStyle w:val="BodyText"/>
        <w:ind w:left="620"/>
        <w:rPr>
          <w:rFonts w:ascii="Arial" w:hAnsi="Arial" w:cs="Arial"/>
        </w:rPr>
      </w:pPr>
      <w:r w:rsidRPr="00DF3058">
        <w:rPr>
          <w:rFonts w:ascii="Arial" w:hAnsi="Arial" w:cs="Arial"/>
          <w:b/>
        </w:rPr>
        <w:t xml:space="preserve">NOTE: </w:t>
      </w:r>
      <w:r w:rsidRPr="00DF3058">
        <w:rPr>
          <w:rFonts w:ascii="Arial" w:hAnsi="Arial" w:cs="Arial"/>
        </w:rPr>
        <w:t>Extensive reading is required for vocabulary building.</w:t>
      </w:r>
    </w:p>
    <w:p w:rsidR="007263BF" w:rsidRDefault="007263BF" w:rsidP="007263BF">
      <w:pPr>
        <w:pStyle w:val="Heading2"/>
        <w:spacing w:before="77"/>
        <w:ind w:left="1279"/>
        <w:rPr>
          <w:rFonts w:ascii="Arial" w:hAnsi="Arial" w:cs="Arial"/>
          <w:u w:val="thick"/>
          <w:shd w:val="clear" w:color="auto" w:fill="C0C0C0"/>
        </w:rPr>
      </w:pPr>
    </w:p>
    <w:p w:rsidR="007263BF" w:rsidRDefault="007263BF" w:rsidP="007263BF">
      <w:pPr>
        <w:pStyle w:val="Heading2"/>
        <w:spacing w:before="77"/>
        <w:ind w:left="1279"/>
        <w:rPr>
          <w:rFonts w:ascii="Arial" w:hAnsi="Arial" w:cs="Arial"/>
          <w:u w:val="thick"/>
          <w:shd w:val="clear" w:color="auto" w:fill="C0C0C0"/>
        </w:rPr>
      </w:pPr>
    </w:p>
    <w:p w:rsidR="007263BF" w:rsidRPr="00DF3058" w:rsidRDefault="007263BF" w:rsidP="007263BF">
      <w:pPr>
        <w:pStyle w:val="Heading2"/>
        <w:spacing w:before="77"/>
        <w:ind w:left="1279"/>
        <w:jc w:val="center"/>
        <w:rPr>
          <w:rFonts w:ascii="Arial" w:hAnsi="Arial" w:cs="Arial"/>
        </w:rPr>
      </w:pPr>
      <w:r w:rsidRPr="00DF3058">
        <w:rPr>
          <w:rFonts w:ascii="Arial" w:hAnsi="Arial" w:cs="Arial"/>
          <w:u w:val="thick"/>
          <w:shd w:val="clear" w:color="auto" w:fill="C0C0C0"/>
        </w:rPr>
        <w:t>S E C O N D P R O F E S S I O N A L</w:t>
      </w:r>
    </w:p>
    <w:p w:rsidR="007263BF" w:rsidRPr="00DF3058" w:rsidRDefault="006D627B" w:rsidP="007263BF">
      <w:pPr>
        <w:pStyle w:val="BodyText"/>
        <w:spacing w:before="6"/>
        <w:rPr>
          <w:rFonts w:ascii="Arial" w:hAnsi="Arial" w:cs="Arial"/>
          <w:b/>
          <w:sz w:val="18"/>
        </w:rPr>
      </w:pPr>
      <w:r w:rsidRPr="006D627B">
        <w:rPr>
          <w:rFonts w:ascii="Arial" w:hAnsi="Arial" w:cs="Arial"/>
        </w:rPr>
        <w:pict>
          <v:shape id="_x0000_s1087" type="#_x0000_t202" style="position:absolute;margin-left:66.35pt;margin-top:9.25pt;width:517.2pt;height:42pt;z-index:-251648000;mso-wrap-distance-left:0;mso-wrap-distance-right:0;mso-position-horizontal-relative:page" fillcolor="#f1f1f1" strokeweight=".48pt">
            <v:textbox inset="0,0,0,0">
              <w:txbxContent>
                <w:p w:rsidR="007263BF" w:rsidRDefault="007263BF" w:rsidP="007263BF">
                  <w:pPr>
                    <w:spacing w:before="18"/>
                    <w:ind w:right="7"/>
                    <w:jc w:val="center"/>
                    <w:rPr>
                      <w:b/>
                      <w:sz w:val="24"/>
                    </w:rPr>
                  </w:pPr>
                  <w:r>
                    <w:rPr>
                      <w:b/>
                      <w:sz w:val="24"/>
                      <w:u w:val="thick"/>
                    </w:rPr>
                    <w:t>PHARMACEUTICS-II (DOSAGE FORMS SCIENCE) (Theory)</w:t>
                  </w:r>
                </w:p>
                <w:p w:rsidR="007263BF" w:rsidRDefault="007263BF" w:rsidP="007263BF">
                  <w:pPr>
                    <w:tabs>
                      <w:tab w:val="left" w:pos="8965"/>
                    </w:tabs>
                    <w:spacing w:before="41"/>
                    <w:ind w:right="31"/>
                    <w:jc w:val="center"/>
                    <w:rPr>
                      <w:b/>
                      <w:sz w:val="24"/>
                    </w:rPr>
                  </w:pPr>
                  <w:r>
                    <w:rPr>
                      <w:b/>
                      <w:sz w:val="24"/>
                      <w:u w:val="thick"/>
                    </w:rPr>
                    <w:t>Paper1</w:t>
                  </w:r>
                  <w:r>
                    <w:rPr>
                      <w:b/>
                      <w:sz w:val="24"/>
                    </w:rPr>
                    <w:tab/>
                  </w:r>
                  <w:r>
                    <w:rPr>
                      <w:b/>
                      <w:sz w:val="24"/>
                      <w:u w:val="thick"/>
                    </w:rPr>
                    <w:t>Marks</w:t>
                  </w:r>
                  <w:r>
                    <w:rPr>
                      <w:b/>
                      <w:spacing w:val="2"/>
                      <w:sz w:val="24"/>
                      <w:u w:val="thick"/>
                    </w:rPr>
                    <w:t>100</w:t>
                  </w:r>
                </w:p>
              </w:txbxContent>
            </v:textbox>
            <w10:wrap type="topAndBottom" anchorx="page"/>
          </v:shape>
        </w:pict>
      </w:r>
    </w:p>
    <w:p w:rsidR="007263BF" w:rsidRPr="00DF3058" w:rsidRDefault="007263BF" w:rsidP="00061417">
      <w:pPr>
        <w:pStyle w:val="ListParagraph"/>
        <w:widowControl w:val="0"/>
        <w:numPr>
          <w:ilvl w:val="1"/>
          <w:numId w:val="80"/>
        </w:numPr>
        <w:tabs>
          <w:tab w:val="left" w:pos="1701"/>
        </w:tabs>
        <w:autoSpaceDE w:val="0"/>
        <w:autoSpaceDN w:val="0"/>
        <w:spacing w:before="109" w:line="276" w:lineRule="auto"/>
        <w:ind w:right="580"/>
        <w:contextualSpacing w:val="0"/>
        <w:jc w:val="both"/>
        <w:rPr>
          <w:rFonts w:ascii="Arial" w:hAnsi="Arial" w:cs="Arial"/>
        </w:rPr>
      </w:pPr>
      <w:r w:rsidRPr="00DF3058">
        <w:rPr>
          <w:rFonts w:ascii="Arial" w:hAnsi="Arial" w:cs="Arial"/>
          <w:b/>
          <w:u w:val="thick"/>
        </w:rPr>
        <w:t>PHARMACEUTICAL CALCULATIONS:</w:t>
      </w:r>
      <w:r w:rsidRPr="00DF3058">
        <w:rPr>
          <w:rFonts w:ascii="Arial" w:hAnsi="Arial" w:cs="Arial"/>
        </w:rPr>
        <w:t xml:space="preserve">Some Fundamentals of Measurements and Calculations. The Metric System. The Common Systems. Conversions. Calculation  of  Doses. Percentage calculations,  Reducing and Enlarging Formulas. Weights and Volumes   of Liquids. HLB Values. Industrial </w:t>
      </w:r>
      <w:r w:rsidRPr="00DF3058">
        <w:rPr>
          <w:rFonts w:ascii="Arial" w:hAnsi="Arial" w:cs="Arial"/>
          <w:spacing w:val="2"/>
        </w:rPr>
        <w:t xml:space="preserve">Calculations. </w:t>
      </w:r>
      <w:r w:rsidRPr="00DF3058">
        <w:rPr>
          <w:rFonts w:ascii="Arial" w:hAnsi="Arial" w:cs="Arial"/>
        </w:rPr>
        <w:t>Calculations involving parenteral admixtures. Some calculations involving Hydrogen-ion concentration. Calculations  involving isotonic, electrolyte and buffersolutions.</w:t>
      </w:r>
    </w:p>
    <w:p w:rsidR="007263BF" w:rsidRPr="00DF3058" w:rsidRDefault="007263BF" w:rsidP="00061417">
      <w:pPr>
        <w:pStyle w:val="ListParagraph"/>
        <w:widowControl w:val="0"/>
        <w:numPr>
          <w:ilvl w:val="1"/>
          <w:numId w:val="80"/>
        </w:numPr>
        <w:tabs>
          <w:tab w:val="left" w:pos="1701"/>
        </w:tabs>
        <w:autoSpaceDE w:val="0"/>
        <w:autoSpaceDN w:val="0"/>
        <w:spacing w:before="200"/>
        <w:ind w:hanging="361"/>
        <w:contextualSpacing w:val="0"/>
        <w:jc w:val="left"/>
        <w:rPr>
          <w:rFonts w:ascii="Arial" w:hAnsi="Arial" w:cs="Arial"/>
        </w:rPr>
      </w:pPr>
      <w:r w:rsidRPr="00DF3058">
        <w:rPr>
          <w:rFonts w:ascii="Arial" w:hAnsi="Arial" w:cs="Arial"/>
          <w:b/>
          <w:u w:val="thick"/>
        </w:rPr>
        <w:t>INTRODUCTION:</w:t>
      </w:r>
      <w:r w:rsidRPr="00DF3058">
        <w:rPr>
          <w:rFonts w:ascii="Arial" w:hAnsi="Arial" w:cs="Arial"/>
        </w:rPr>
        <w:t>Dosage form, Ingredient, Productformulation.</w:t>
      </w:r>
    </w:p>
    <w:p w:rsidR="007263BF" w:rsidRPr="00DF3058" w:rsidRDefault="007263BF" w:rsidP="007263BF">
      <w:pPr>
        <w:pStyle w:val="BodyText"/>
        <w:spacing w:before="11"/>
        <w:rPr>
          <w:rFonts w:ascii="Arial" w:hAnsi="Arial" w:cs="Arial"/>
        </w:rPr>
      </w:pPr>
    </w:p>
    <w:p w:rsidR="007263BF" w:rsidRPr="00DF3058" w:rsidRDefault="007263BF" w:rsidP="00061417">
      <w:pPr>
        <w:pStyle w:val="ListParagraph"/>
        <w:widowControl w:val="0"/>
        <w:numPr>
          <w:ilvl w:val="1"/>
          <w:numId w:val="80"/>
        </w:numPr>
        <w:tabs>
          <w:tab w:val="left" w:pos="1701"/>
        </w:tabs>
        <w:autoSpaceDE w:val="0"/>
        <w:autoSpaceDN w:val="0"/>
        <w:spacing w:line="278" w:lineRule="auto"/>
        <w:ind w:right="591"/>
        <w:contextualSpacing w:val="0"/>
        <w:jc w:val="both"/>
        <w:rPr>
          <w:rFonts w:ascii="Arial" w:hAnsi="Arial" w:cs="Arial"/>
        </w:rPr>
      </w:pPr>
      <w:r w:rsidRPr="00DF3058">
        <w:rPr>
          <w:rFonts w:ascii="Arial" w:hAnsi="Arial" w:cs="Arial"/>
          <w:b/>
          <w:u w:val="thick"/>
        </w:rPr>
        <w:t>GALENICAL PREPARATIONS:</w:t>
      </w:r>
      <w:r w:rsidRPr="00DF3058">
        <w:rPr>
          <w:rFonts w:ascii="Arial" w:hAnsi="Arial" w:cs="Arial"/>
        </w:rPr>
        <w:t>Infusions, Decoctions, Extracts, Fluid extracts, Tinctures, Aromaticwaters.</w:t>
      </w:r>
    </w:p>
    <w:p w:rsidR="007263BF" w:rsidRPr="00DF3058" w:rsidRDefault="007263BF" w:rsidP="00061417">
      <w:pPr>
        <w:pStyle w:val="Heading4"/>
        <w:numPr>
          <w:ilvl w:val="1"/>
          <w:numId w:val="80"/>
        </w:numPr>
        <w:tabs>
          <w:tab w:val="left" w:pos="1701"/>
        </w:tabs>
        <w:spacing w:before="200"/>
        <w:ind w:hanging="361"/>
        <w:jc w:val="left"/>
        <w:rPr>
          <w:rFonts w:ascii="Arial" w:hAnsi="Arial" w:cs="Arial"/>
        </w:rPr>
      </w:pPr>
      <w:r w:rsidRPr="00DF3058">
        <w:rPr>
          <w:rFonts w:ascii="Arial" w:hAnsi="Arial" w:cs="Arial"/>
          <w:u w:val="thick"/>
        </w:rPr>
        <w:t>SOLVENTS USED IN PHARMACEUTICALPREPARATIONS:</w:t>
      </w:r>
    </w:p>
    <w:p w:rsidR="007263BF" w:rsidRPr="00DF3058" w:rsidRDefault="007263BF" w:rsidP="007263BF">
      <w:pPr>
        <w:pStyle w:val="BodyText"/>
        <w:spacing w:before="7"/>
        <w:rPr>
          <w:rFonts w:ascii="Arial" w:hAnsi="Arial" w:cs="Arial"/>
          <w:b/>
        </w:rPr>
      </w:pPr>
    </w:p>
    <w:p w:rsidR="007263BF" w:rsidRPr="00DF3058" w:rsidRDefault="007263BF" w:rsidP="00061417">
      <w:pPr>
        <w:pStyle w:val="ListParagraph"/>
        <w:widowControl w:val="0"/>
        <w:numPr>
          <w:ilvl w:val="1"/>
          <w:numId w:val="80"/>
        </w:numPr>
        <w:tabs>
          <w:tab w:val="left" w:pos="1701"/>
        </w:tabs>
        <w:autoSpaceDE w:val="0"/>
        <w:autoSpaceDN w:val="0"/>
        <w:spacing w:line="276" w:lineRule="auto"/>
        <w:ind w:right="576"/>
        <w:contextualSpacing w:val="0"/>
        <w:jc w:val="both"/>
        <w:rPr>
          <w:rFonts w:ascii="Arial" w:hAnsi="Arial" w:cs="Arial"/>
        </w:rPr>
      </w:pPr>
      <w:r w:rsidRPr="00DF3058">
        <w:rPr>
          <w:rFonts w:ascii="Arial" w:hAnsi="Arial" w:cs="Arial"/>
          <w:b/>
          <w:u w:val="thick"/>
        </w:rPr>
        <w:t>ORAL SOLUTIONS, SYRUPS, ELIXIRS AND SPIRITS:</w:t>
      </w:r>
      <w:r w:rsidRPr="00DF3058">
        <w:rPr>
          <w:rFonts w:ascii="Arial" w:hAnsi="Arial" w:cs="Arial"/>
        </w:rPr>
        <w:t xml:space="preserve">Solutions: Preparation, dry mixtures for solution, oral rehydrate solutions, oral </w:t>
      </w:r>
      <w:r w:rsidRPr="00DF3058">
        <w:rPr>
          <w:rFonts w:ascii="Arial" w:hAnsi="Arial" w:cs="Arial"/>
          <w:spacing w:val="2"/>
        </w:rPr>
        <w:t xml:space="preserve">colonic </w:t>
      </w:r>
      <w:r w:rsidRPr="00DF3058">
        <w:rPr>
          <w:rFonts w:ascii="Arial" w:hAnsi="Arial" w:cs="Arial"/>
        </w:rPr>
        <w:t>lavage solution. Syrup: components and preparation of syrups. Elixirs: Preparation of elixirs, Medicated and non- Medicated elixirs. Spirits: Preparation ofSpirits.</w:t>
      </w:r>
    </w:p>
    <w:p w:rsidR="007263BF" w:rsidRPr="00DF3058" w:rsidRDefault="007263BF" w:rsidP="00061417">
      <w:pPr>
        <w:pStyle w:val="ListParagraph"/>
        <w:widowControl w:val="0"/>
        <w:numPr>
          <w:ilvl w:val="1"/>
          <w:numId w:val="80"/>
        </w:numPr>
        <w:tabs>
          <w:tab w:val="left" w:pos="1701"/>
        </w:tabs>
        <w:autoSpaceDE w:val="0"/>
        <w:autoSpaceDN w:val="0"/>
        <w:spacing w:before="200" w:line="276" w:lineRule="auto"/>
        <w:ind w:right="582"/>
        <w:contextualSpacing w:val="0"/>
        <w:jc w:val="both"/>
        <w:rPr>
          <w:rFonts w:ascii="Arial" w:hAnsi="Arial" w:cs="Arial"/>
        </w:rPr>
      </w:pPr>
      <w:r w:rsidRPr="00DF3058">
        <w:rPr>
          <w:rFonts w:ascii="Arial" w:hAnsi="Arial" w:cs="Arial"/>
          <w:b/>
          <w:u w:val="thick"/>
        </w:rPr>
        <w:t>ORAL SUSPENSIONS, EMULSIONS, MAGMA AND GELS:</w:t>
      </w:r>
      <w:r w:rsidRPr="00DF3058">
        <w:rPr>
          <w:rFonts w:ascii="Arial" w:hAnsi="Arial" w:cs="Arial"/>
        </w:rPr>
        <w:t>Preparations, examples andimportance.</w:t>
      </w:r>
    </w:p>
    <w:p w:rsidR="007263BF" w:rsidRPr="00DF3058" w:rsidRDefault="007263BF" w:rsidP="00061417">
      <w:pPr>
        <w:pStyle w:val="ListParagraph"/>
        <w:widowControl w:val="0"/>
        <w:numPr>
          <w:ilvl w:val="1"/>
          <w:numId w:val="80"/>
        </w:numPr>
        <w:tabs>
          <w:tab w:val="left" w:pos="1701"/>
        </w:tabs>
        <w:autoSpaceDE w:val="0"/>
        <w:autoSpaceDN w:val="0"/>
        <w:spacing w:before="201" w:line="276" w:lineRule="auto"/>
        <w:ind w:right="582"/>
        <w:contextualSpacing w:val="0"/>
        <w:jc w:val="both"/>
        <w:rPr>
          <w:rFonts w:ascii="Arial" w:hAnsi="Arial" w:cs="Arial"/>
        </w:rPr>
      </w:pPr>
      <w:r w:rsidRPr="00DF3058">
        <w:rPr>
          <w:rFonts w:ascii="Arial" w:hAnsi="Arial" w:cs="Arial"/>
          <w:b/>
          <w:u w:val="thick"/>
        </w:rPr>
        <w:t>TOPICAL AND TRANSDERMAL DRUG DELIVERY SYSTEMS:</w:t>
      </w:r>
      <w:r w:rsidRPr="00DF3058">
        <w:rPr>
          <w:rFonts w:ascii="Arial" w:hAnsi="Arial" w:cs="Arial"/>
        </w:rPr>
        <w:t xml:space="preserve">Introduction of Ointments, Creams, Pastes, Poultice, Plasters, Lotions, Liniments, Topical gels, Topical Tinctures, Collodions, Topical solutions, Topical </w:t>
      </w:r>
      <w:r w:rsidRPr="00DF3058">
        <w:rPr>
          <w:rFonts w:ascii="Arial" w:hAnsi="Arial" w:cs="Arial"/>
          <w:spacing w:val="2"/>
        </w:rPr>
        <w:t xml:space="preserve">powders, </w:t>
      </w:r>
      <w:r w:rsidRPr="00DF3058">
        <w:rPr>
          <w:rFonts w:ascii="Arial" w:hAnsi="Arial" w:cs="Arial"/>
        </w:rPr>
        <w:t>Percutaneous absorption, Transdermal systems in</w:t>
      </w:r>
      <w:r w:rsidRPr="00DF3058">
        <w:rPr>
          <w:rFonts w:ascii="Arial" w:hAnsi="Arial" w:cs="Arial"/>
          <w:spacing w:val="2"/>
        </w:rPr>
        <w:t>use.</w:t>
      </w:r>
    </w:p>
    <w:p w:rsidR="007263BF" w:rsidRPr="00DF3058" w:rsidRDefault="007263BF" w:rsidP="00061417">
      <w:pPr>
        <w:pStyle w:val="ListParagraph"/>
        <w:widowControl w:val="0"/>
        <w:numPr>
          <w:ilvl w:val="1"/>
          <w:numId w:val="80"/>
        </w:numPr>
        <w:tabs>
          <w:tab w:val="left" w:pos="1701"/>
        </w:tabs>
        <w:autoSpaceDE w:val="0"/>
        <w:autoSpaceDN w:val="0"/>
        <w:spacing w:before="199" w:line="276" w:lineRule="auto"/>
        <w:ind w:right="584"/>
        <w:contextualSpacing w:val="0"/>
        <w:jc w:val="both"/>
        <w:rPr>
          <w:rFonts w:ascii="Arial" w:hAnsi="Arial" w:cs="Arial"/>
        </w:rPr>
      </w:pPr>
      <w:r w:rsidRPr="00DF3058">
        <w:rPr>
          <w:rFonts w:ascii="Arial" w:hAnsi="Arial" w:cs="Arial"/>
          <w:b/>
          <w:u w:val="thick"/>
        </w:rPr>
        <w:t>OPHTHALMIC, NASAL AND OTIC PREPARATIONS:</w:t>
      </w:r>
      <w:r w:rsidRPr="00DF3058">
        <w:rPr>
          <w:rFonts w:ascii="Arial" w:hAnsi="Arial" w:cs="Arial"/>
        </w:rPr>
        <w:t xml:space="preserve">Ophthalmic solutions, suspensions, ointment, inserts, contact lens solutions. Nasal decongestant solutions, Decongestant inhalers. Ear preparations: </w:t>
      </w:r>
      <w:r w:rsidRPr="00DF3058">
        <w:rPr>
          <w:rFonts w:ascii="Arial" w:hAnsi="Arial" w:cs="Arial"/>
          <w:spacing w:val="2"/>
        </w:rPr>
        <w:t xml:space="preserve">Anti-infective, </w:t>
      </w:r>
      <w:r w:rsidRPr="00DF3058">
        <w:rPr>
          <w:rFonts w:ascii="Arial" w:hAnsi="Arial" w:cs="Arial"/>
        </w:rPr>
        <w:t>anti-inflammatory andanalgesic.</w:t>
      </w:r>
    </w:p>
    <w:p w:rsidR="007263BF" w:rsidRPr="00DF3058" w:rsidRDefault="007263BF" w:rsidP="007263BF">
      <w:pPr>
        <w:pStyle w:val="BodyText"/>
        <w:spacing w:before="7"/>
        <w:rPr>
          <w:rFonts w:ascii="Arial" w:hAnsi="Arial" w:cs="Arial"/>
          <w:sz w:val="27"/>
        </w:rPr>
      </w:pPr>
    </w:p>
    <w:p w:rsidR="007263BF" w:rsidRPr="00DF3058" w:rsidRDefault="007263BF" w:rsidP="00061417">
      <w:pPr>
        <w:pStyle w:val="ListParagraph"/>
        <w:widowControl w:val="0"/>
        <w:numPr>
          <w:ilvl w:val="1"/>
          <w:numId w:val="80"/>
        </w:numPr>
        <w:tabs>
          <w:tab w:val="left" w:pos="1701"/>
        </w:tabs>
        <w:autoSpaceDE w:val="0"/>
        <w:autoSpaceDN w:val="0"/>
        <w:spacing w:line="276" w:lineRule="auto"/>
        <w:ind w:right="582"/>
        <w:contextualSpacing w:val="0"/>
        <w:jc w:val="both"/>
        <w:rPr>
          <w:rFonts w:ascii="Arial" w:hAnsi="Arial" w:cs="Arial"/>
        </w:rPr>
      </w:pPr>
      <w:r w:rsidRPr="00DF3058">
        <w:rPr>
          <w:rFonts w:ascii="Arial" w:hAnsi="Arial" w:cs="Arial"/>
          <w:b/>
          <w:u w:val="thick"/>
        </w:rPr>
        <w:t>SUPPOSITORIES AND ENEMAS:</w:t>
      </w:r>
      <w:r w:rsidRPr="00DF3058">
        <w:rPr>
          <w:rFonts w:ascii="Arial" w:hAnsi="Arial" w:cs="Arial"/>
        </w:rPr>
        <w:t>Semi-solid preparations, Suppositories: Bases, preparation,packagingandstorage;Solutions/Enemas:Preparation,packagingandstora</w:t>
      </w:r>
      <w:r w:rsidRPr="00DF3058">
        <w:rPr>
          <w:rFonts w:ascii="Arial" w:hAnsi="Arial" w:cs="Arial"/>
        </w:rPr>
        <w:lastRenderedPageBreak/>
        <w:t>ge.</w:t>
      </w:r>
    </w:p>
    <w:p w:rsidR="007263BF" w:rsidRPr="00DF3058" w:rsidRDefault="007263BF" w:rsidP="007263BF">
      <w:pPr>
        <w:pStyle w:val="BodyText"/>
        <w:spacing w:before="8"/>
        <w:rPr>
          <w:rFonts w:ascii="Arial" w:hAnsi="Arial" w:cs="Arial"/>
          <w:sz w:val="27"/>
        </w:rPr>
      </w:pPr>
    </w:p>
    <w:p w:rsidR="007263BF" w:rsidRPr="00DF3058" w:rsidRDefault="007263BF" w:rsidP="00061417">
      <w:pPr>
        <w:pStyle w:val="ListParagraph"/>
        <w:widowControl w:val="0"/>
        <w:numPr>
          <w:ilvl w:val="1"/>
          <w:numId w:val="80"/>
        </w:numPr>
        <w:tabs>
          <w:tab w:val="left" w:pos="1701"/>
        </w:tabs>
        <w:autoSpaceDE w:val="0"/>
        <w:autoSpaceDN w:val="0"/>
        <w:spacing w:line="276" w:lineRule="auto"/>
        <w:ind w:right="581"/>
        <w:contextualSpacing w:val="0"/>
        <w:jc w:val="both"/>
        <w:rPr>
          <w:rFonts w:ascii="Arial" w:hAnsi="Arial" w:cs="Arial"/>
        </w:rPr>
      </w:pPr>
      <w:r w:rsidRPr="00DF3058">
        <w:rPr>
          <w:rFonts w:ascii="Arial" w:hAnsi="Arial" w:cs="Arial"/>
          <w:b/>
          <w:u w:val="thick"/>
        </w:rPr>
        <w:t>AEROSOLS, INHALATIONS AND SPRAYS:</w:t>
      </w:r>
      <w:r w:rsidRPr="00DF3058">
        <w:rPr>
          <w:rFonts w:ascii="Arial" w:hAnsi="Arial" w:cs="Arial"/>
        </w:rPr>
        <w:t xml:space="preserve">Aerosol: Principle, container and valve assembly, propellants, filling, testing, packaging, labelling and storage.  Inhalations: Principle, container and valve assembly, </w:t>
      </w:r>
      <w:r w:rsidRPr="00DF3058">
        <w:rPr>
          <w:rFonts w:ascii="Arial" w:hAnsi="Arial" w:cs="Arial"/>
          <w:spacing w:val="2"/>
        </w:rPr>
        <w:t xml:space="preserve">propellants, </w:t>
      </w:r>
      <w:r w:rsidRPr="00DF3058">
        <w:rPr>
          <w:rFonts w:ascii="Arial" w:hAnsi="Arial" w:cs="Arial"/>
        </w:rPr>
        <w:t xml:space="preserve">filling, testing, packaging,  labelling  and storage. Sprays: Principle, container and valve assembly, </w:t>
      </w:r>
      <w:r w:rsidRPr="00DF3058">
        <w:rPr>
          <w:rFonts w:ascii="Arial" w:hAnsi="Arial" w:cs="Arial"/>
          <w:spacing w:val="2"/>
        </w:rPr>
        <w:t xml:space="preserve">propellants, </w:t>
      </w:r>
      <w:r w:rsidRPr="00DF3058">
        <w:rPr>
          <w:rFonts w:ascii="Arial" w:hAnsi="Arial" w:cs="Arial"/>
        </w:rPr>
        <w:t xml:space="preserve">filling, </w:t>
      </w:r>
      <w:r w:rsidRPr="00DF3058">
        <w:rPr>
          <w:rFonts w:ascii="Arial" w:hAnsi="Arial" w:cs="Arial"/>
          <w:spacing w:val="2"/>
        </w:rPr>
        <w:t xml:space="preserve">testing, </w:t>
      </w:r>
      <w:r w:rsidRPr="00DF3058">
        <w:rPr>
          <w:rFonts w:ascii="Arial" w:hAnsi="Arial" w:cs="Arial"/>
        </w:rPr>
        <w:t>packaging, labelling andstorage.</w:t>
      </w:r>
    </w:p>
    <w:p w:rsidR="007263BF" w:rsidRPr="00DF3058" w:rsidRDefault="007263BF" w:rsidP="007263BF">
      <w:pPr>
        <w:pStyle w:val="BodyText"/>
        <w:spacing w:before="6"/>
        <w:rPr>
          <w:rFonts w:ascii="Arial" w:hAnsi="Arial" w:cs="Arial"/>
          <w:sz w:val="27"/>
        </w:rPr>
      </w:pPr>
    </w:p>
    <w:p w:rsidR="007263BF" w:rsidRPr="002D501C" w:rsidRDefault="007263BF" w:rsidP="00061417">
      <w:pPr>
        <w:pStyle w:val="ListParagraph"/>
        <w:widowControl w:val="0"/>
        <w:numPr>
          <w:ilvl w:val="1"/>
          <w:numId w:val="80"/>
        </w:numPr>
        <w:tabs>
          <w:tab w:val="left" w:pos="1701"/>
        </w:tabs>
        <w:autoSpaceDE w:val="0"/>
        <w:autoSpaceDN w:val="0"/>
        <w:spacing w:before="74" w:line="276" w:lineRule="auto"/>
        <w:ind w:right="584" w:hanging="361"/>
        <w:contextualSpacing w:val="0"/>
        <w:jc w:val="both"/>
        <w:rPr>
          <w:rFonts w:ascii="Arial" w:hAnsi="Arial" w:cs="Arial"/>
        </w:rPr>
      </w:pPr>
      <w:r w:rsidRPr="002D501C">
        <w:rPr>
          <w:rFonts w:ascii="Arial" w:hAnsi="Arial" w:cs="Arial"/>
          <w:b/>
          <w:u w:val="thick"/>
        </w:rPr>
        <w:t>POWDERS, CAPSULES, TABLET DOSAGE FORMS:</w:t>
      </w:r>
      <w:r w:rsidRPr="002D501C">
        <w:rPr>
          <w:rFonts w:ascii="Arial" w:hAnsi="Arial" w:cs="Arial"/>
        </w:rPr>
        <w:t xml:space="preserve">Preparation of Powders, mixingof powders, uses and packaging of powders, granules, effervescent granulated salts. Hard gelatin capsules: Capsule sizes, preparation of </w:t>
      </w:r>
      <w:r w:rsidRPr="002D501C">
        <w:rPr>
          <w:rFonts w:ascii="Arial" w:hAnsi="Arial" w:cs="Arial"/>
          <w:spacing w:val="2"/>
        </w:rPr>
        <w:t xml:space="preserve">filled </w:t>
      </w:r>
      <w:r w:rsidRPr="002D501C">
        <w:rPr>
          <w:rFonts w:ascii="Arial" w:hAnsi="Arial" w:cs="Arial"/>
        </w:rPr>
        <w:t>hard gelatin capsules. Soft gelatin capsules: Preparation and its application. Tablets, their types, characteristics and methods     ofpreparation.</w:t>
      </w:r>
    </w:p>
    <w:p w:rsidR="007263BF" w:rsidRPr="00DF3058" w:rsidRDefault="007263BF" w:rsidP="00061417">
      <w:pPr>
        <w:pStyle w:val="ListParagraph"/>
        <w:widowControl w:val="0"/>
        <w:numPr>
          <w:ilvl w:val="1"/>
          <w:numId w:val="80"/>
        </w:numPr>
        <w:tabs>
          <w:tab w:val="left" w:pos="1557"/>
        </w:tabs>
        <w:autoSpaceDE w:val="0"/>
        <w:autoSpaceDN w:val="0"/>
        <w:spacing w:before="212" w:line="276" w:lineRule="auto"/>
        <w:ind w:right="590" w:hanging="579"/>
        <w:contextualSpacing w:val="0"/>
        <w:jc w:val="left"/>
        <w:rPr>
          <w:rFonts w:ascii="Arial" w:hAnsi="Arial" w:cs="Arial"/>
        </w:rPr>
      </w:pPr>
      <w:r w:rsidRPr="00DF3058">
        <w:rPr>
          <w:rFonts w:ascii="Arial" w:hAnsi="Arial" w:cs="Arial"/>
          <w:b/>
          <w:u w:val="thick"/>
        </w:rPr>
        <w:t>INTRODUCTION TO PARENTERALS:</w:t>
      </w:r>
      <w:r w:rsidRPr="00DF3058">
        <w:rPr>
          <w:rFonts w:ascii="Arial" w:hAnsi="Arial" w:cs="Arial"/>
        </w:rPr>
        <w:t>Official types of  injections,  solvents  and vehicles for injections, addedsubstances.</w:t>
      </w:r>
    </w:p>
    <w:p w:rsidR="007263BF" w:rsidRPr="00DF3058" w:rsidRDefault="007263BF" w:rsidP="00061417">
      <w:pPr>
        <w:pStyle w:val="Heading4"/>
        <w:numPr>
          <w:ilvl w:val="1"/>
          <w:numId w:val="80"/>
        </w:numPr>
        <w:tabs>
          <w:tab w:val="left" w:pos="1557"/>
        </w:tabs>
        <w:spacing w:before="217"/>
        <w:ind w:left="1556" w:hanging="435"/>
        <w:jc w:val="left"/>
        <w:rPr>
          <w:rFonts w:ascii="Arial" w:hAnsi="Arial" w:cs="Arial"/>
        </w:rPr>
      </w:pPr>
      <w:r w:rsidRPr="00DF3058">
        <w:rPr>
          <w:rFonts w:ascii="Arial" w:hAnsi="Arial" w:cs="Arial"/>
          <w:u w:val="thick"/>
        </w:rPr>
        <w:t>A BRIEF INTRODUCTION TO ORAL HYGIENE</w:t>
      </w:r>
      <w:r w:rsidRPr="00DF3058">
        <w:rPr>
          <w:rFonts w:ascii="Arial" w:hAnsi="Arial" w:cs="Arial"/>
          <w:spacing w:val="2"/>
          <w:u w:val="thick"/>
        </w:rPr>
        <w:t>PRODUCTS:</w:t>
      </w:r>
    </w:p>
    <w:p w:rsidR="007263BF" w:rsidRPr="00DF3058" w:rsidRDefault="006D627B" w:rsidP="007263BF">
      <w:pPr>
        <w:pStyle w:val="BodyText"/>
        <w:spacing w:before="7"/>
        <w:rPr>
          <w:rFonts w:ascii="Arial" w:hAnsi="Arial" w:cs="Arial"/>
          <w:b/>
          <w:sz w:val="18"/>
        </w:rPr>
      </w:pPr>
      <w:r w:rsidRPr="006D627B">
        <w:rPr>
          <w:rFonts w:ascii="Arial" w:hAnsi="Arial" w:cs="Arial"/>
        </w:rPr>
        <w:pict>
          <v:shape id="_x0000_s1088" type="#_x0000_t202" style="position:absolute;margin-left:66.35pt;margin-top:12.9pt;width:517.2pt;height:42.75pt;z-index:-251646976;mso-wrap-distance-left:0;mso-wrap-distance-right:0;mso-position-horizontal-relative:page" fillcolor="#f1f1f1" strokeweight=".48pt">
            <v:textbox inset="0,0,0,0">
              <w:txbxContent>
                <w:p w:rsidR="007263BF" w:rsidRDefault="007263BF" w:rsidP="007263BF">
                  <w:pPr>
                    <w:spacing w:before="18"/>
                    <w:ind w:right="7"/>
                    <w:jc w:val="center"/>
                    <w:rPr>
                      <w:b/>
                      <w:sz w:val="24"/>
                    </w:rPr>
                  </w:pPr>
                  <w:r>
                    <w:rPr>
                      <w:b/>
                      <w:sz w:val="24"/>
                      <w:u w:val="thick"/>
                    </w:rPr>
                    <w:t>PHARMACEUTICS-II (Dosage Forms Science) (Practical)</w:t>
                  </w:r>
                </w:p>
                <w:p w:rsidR="007263BF" w:rsidRDefault="007263BF" w:rsidP="007263BF">
                  <w:pPr>
                    <w:tabs>
                      <w:tab w:val="left" w:pos="8903"/>
                    </w:tabs>
                    <w:spacing w:before="43"/>
                    <w:ind w:right="96"/>
                    <w:jc w:val="center"/>
                    <w:rPr>
                      <w:b/>
                      <w:sz w:val="24"/>
                    </w:rPr>
                  </w:pPr>
                  <w:r>
                    <w:rPr>
                      <w:b/>
                      <w:sz w:val="24"/>
                      <w:u w:val="thick"/>
                    </w:rPr>
                    <w:t>Paper7</w:t>
                  </w:r>
                  <w:r>
                    <w:rPr>
                      <w:b/>
                      <w:sz w:val="24"/>
                    </w:rPr>
                    <w:tab/>
                  </w:r>
                  <w:r>
                    <w:rPr>
                      <w:b/>
                      <w:sz w:val="24"/>
                      <w:u w:val="thick"/>
                    </w:rPr>
                    <w:t>Marks100</w:t>
                  </w:r>
                </w:p>
              </w:txbxContent>
            </v:textbox>
            <w10:wrap type="topAndBottom" anchorx="page"/>
          </v:shape>
        </w:pict>
      </w:r>
    </w:p>
    <w:p w:rsidR="007263BF" w:rsidRPr="00DF3058" w:rsidRDefault="007263BF" w:rsidP="007263BF">
      <w:pPr>
        <w:pStyle w:val="BodyText"/>
        <w:spacing w:before="8"/>
        <w:rPr>
          <w:rFonts w:ascii="Arial" w:hAnsi="Arial" w:cs="Arial"/>
          <w:b/>
          <w:sz w:val="10"/>
        </w:rPr>
      </w:pPr>
    </w:p>
    <w:p w:rsidR="007263BF" w:rsidRPr="00DF3058" w:rsidRDefault="007263BF" w:rsidP="007263BF">
      <w:pPr>
        <w:pStyle w:val="BodyText"/>
        <w:spacing w:before="90" w:line="276" w:lineRule="auto"/>
        <w:ind w:left="620" w:right="981"/>
        <w:jc w:val="both"/>
        <w:rPr>
          <w:rFonts w:ascii="Arial" w:hAnsi="Arial" w:cs="Arial"/>
        </w:rPr>
      </w:pPr>
      <w:r w:rsidRPr="00DF3058">
        <w:rPr>
          <w:rFonts w:ascii="Arial" w:hAnsi="Arial" w:cs="Arial"/>
          <w:b/>
        </w:rPr>
        <w:t xml:space="preserve">NOTE: </w:t>
      </w:r>
      <w:r w:rsidRPr="00DF3058">
        <w:rPr>
          <w:rFonts w:ascii="Arial" w:hAnsi="Arial" w:cs="Arial"/>
        </w:rPr>
        <w:t xml:space="preserve">Practicals of the subject shall be designed from time to time on the basis of the above mentioned theoretical topics and availability of the facilities, e.g. Prepartion of simple  syrup, Orange syrup, Ferrous sulphate syrup, Cod Liver oil Emulsion, Liquid paraffin Emulsion, Throat paint (Mandle’s paint), Boroglycerine glycerite, Tannic acid glycerin, </w:t>
      </w:r>
      <w:r w:rsidRPr="00DF3058">
        <w:rPr>
          <w:rFonts w:ascii="Arial" w:hAnsi="Arial" w:cs="Arial"/>
          <w:spacing w:val="4"/>
        </w:rPr>
        <w:t xml:space="preserve">Spirit </w:t>
      </w:r>
      <w:r w:rsidRPr="00DF3058">
        <w:rPr>
          <w:rFonts w:ascii="Arial" w:hAnsi="Arial" w:cs="Arial"/>
        </w:rPr>
        <w:t>ammonia aromatic, Spirit of Ethyl Nitrite. Preparation of Methyl salicylate ointment, Sulphur ointment,  Calamine lotion, Iodine tincture, Preparations of oral hygiene products, Poultice of Kaolin, Effervescent granules, Distilled Water for injections(A minimum of 20 practicals will be conducted).</w:t>
      </w:r>
    </w:p>
    <w:p w:rsidR="007263BF" w:rsidRPr="00DF3058" w:rsidRDefault="006D627B" w:rsidP="007263BF">
      <w:pPr>
        <w:pStyle w:val="BodyText"/>
        <w:spacing w:before="5"/>
        <w:rPr>
          <w:rFonts w:ascii="Arial" w:hAnsi="Arial" w:cs="Arial"/>
          <w:sz w:val="14"/>
        </w:rPr>
      </w:pPr>
      <w:r w:rsidRPr="006D627B">
        <w:rPr>
          <w:rFonts w:ascii="Arial" w:hAnsi="Arial" w:cs="Arial"/>
        </w:rPr>
        <w:pict>
          <v:shape id="_x0000_s1089" type="#_x0000_t202" style="position:absolute;margin-left:66.35pt;margin-top:10.5pt;width:517.2pt;height:41.7pt;z-index:-251645952;mso-wrap-distance-left:0;mso-wrap-distance-right:0;mso-position-horizontal-relative:page" fillcolor="#f1f1f1" strokeweight=".48pt">
            <v:textbox inset="0,0,0,0">
              <w:txbxContent>
                <w:p w:rsidR="007263BF" w:rsidRDefault="007263BF" w:rsidP="007263BF">
                  <w:pPr>
                    <w:spacing w:before="18"/>
                    <w:ind w:right="2"/>
                    <w:jc w:val="center"/>
                    <w:rPr>
                      <w:b/>
                      <w:sz w:val="24"/>
                    </w:rPr>
                  </w:pPr>
                  <w:r>
                    <w:rPr>
                      <w:b/>
                      <w:sz w:val="24"/>
                      <w:u w:val="thick"/>
                    </w:rPr>
                    <w:t>PHARMACOLOGY AND THERAPEUTICS-I (Theory)</w:t>
                  </w:r>
                </w:p>
                <w:p w:rsidR="007263BF" w:rsidRDefault="007263BF" w:rsidP="007263BF">
                  <w:pPr>
                    <w:tabs>
                      <w:tab w:val="left" w:pos="8903"/>
                    </w:tabs>
                    <w:spacing w:before="43"/>
                    <w:ind w:right="96"/>
                    <w:jc w:val="center"/>
                    <w:rPr>
                      <w:b/>
                      <w:sz w:val="24"/>
                    </w:rPr>
                  </w:pPr>
                  <w:r>
                    <w:rPr>
                      <w:b/>
                      <w:sz w:val="24"/>
                      <w:u w:val="thick"/>
                    </w:rPr>
                    <w:t>Paper2</w:t>
                  </w:r>
                  <w:r>
                    <w:rPr>
                      <w:b/>
                      <w:sz w:val="24"/>
                    </w:rPr>
                    <w:tab/>
                  </w:r>
                  <w:r>
                    <w:rPr>
                      <w:b/>
                      <w:sz w:val="24"/>
                      <w:u w:val="thick"/>
                    </w:rPr>
                    <w:t>Marks100</w:t>
                  </w:r>
                </w:p>
              </w:txbxContent>
            </v:textbox>
            <w10:wrap type="topAndBottom" anchorx="page"/>
          </v:shape>
        </w:pict>
      </w:r>
    </w:p>
    <w:p w:rsidR="007263BF" w:rsidRPr="00DF3058" w:rsidRDefault="007263BF" w:rsidP="007263BF">
      <w:pPr>
        <w:pStyle w:val="BodyText"/>
        <w:spacing w:before="5"/>
        <w:rPr>
          <w:rFonts w:ascii="Arial" w:hAnsi="Arial" w:cs="Arial"/>
          <w:sz w:val="25"/>
        </w:rPr>
      </w:pPr>
    </w:p>
    <w:p w:rsidR="007263BF" w:rsidRPr="00DF3058" w:rsidRDefault="007263BF" w:rsidP="00061417">
      <w:pPr>
        <w:pStyle w:val="Heading4"/>
        <w:numPr>
          <w:ilvl w:val="0"/>
          <w:numId w:val="79"/>
        </w:numPr>
        <w:tabs>
          <w:tab w:val="left" w:pos="1341"/>
        </w:tabs>
        <w:spacing w:before="90"/>
        <w:ind w:hanging="361"/>
        <w:jc w:val="left"/>
        <w:rPr>
          <w:rFonts w:ascii="Arial" w:hAnsi="Arial" w:cs="Arial"/>
        </w:rPr>
      </w:pPr>
      <w:r w:rsidRPr="00DF3058">
        <w:rPr>
          <w:rFonts w:ascii="Arial" w:hAnsi="Arial" w:cs="Arial"/>
          <w:u w:val="thick"/>
        </w:rPr>
        <w:t>GENERALPHARMACOLOGY:</w:t>
      </w:r>
    </w:p>
    <w:p w:rsidR="007263BF" w:rsidRPr="00DF3058" w:rsidRDefault="007263BF" w:rsidP="007263BF">
      <w:pPr>
        <w:pStyle w:val="BodyText"/>
        <w:spacing w:before="5"/>
        <w:rPr>
          <w:rFonts w:ascii="Arial" w:hAnsi="Arial" w:cs="Arial"/>
          <w:b/>
        </w:rPr>
      </w:pPr>
    </w:p>
    <w:p w:rsidR="007263BF" w:rsidRPr="00DF3058" w:rsidRDefault="007263BF" w:rsidP="00061417">
      <w:pPr>
        <w:pStyle w:val="ListParagraph"/>
        <w:widowControl w:val="0"/>
        <w:numPr>
          <w:ilvl w:val="1"/>
          <w:numId w:val="79"/>
        </w:numPr>
        <w:autoSpaceDE w:val="0"/>
        <w:autoSpaceDN w:val="0"/>
        <w:spacing w:before="1" w:line="278" w:lineRule="auto"/>
        <w:ind w:left="900" w:right="585"/>
        <w:contextualSpacing w:val="0"/>
        <w:jc w:val="both"/>
        <w:rPr>
          <w:rFonts w:ascii="Arial" w:hAnsi="Arial" w:cs="Arial"/>
        </w:rPr>
      </w:pPr>
      <w:r w:rsidRPr="00DF3058">
        <w:rPr>
          <w:rFonts w:ascii="Arial" w:hAnsi="Arial" w:cs="Arial"/>
          <w:u w:val="single"/>
        </w:rPr>
        <w:t>Pharmacology:</w:t>
      </w:r>
      <w:r w:rsidRPr="00DF3058">
        <w:rPr>
          <w:rFonts w:ascii="Arial" w:hAnsi="Arial" w:cs="Arial"/>
        </w:rPr>
        <w:t xml:space="preserve"> Definition, History, and its various branches. Drug: Definition and its varioussources.</w:t>
      </w:r>
    </w:p>
    <w:p w:rsidR="007263BF" w:rsidRPr="00DF3058" w:rsidRDefault="007263BF" w:rsidP="00061417">
      <w:pPr>
        <w:pStyle w:val="ListParagraph"/>
        <w:widowControl w:val="0"/>
        <w:numPr>
          <w:ilvl w:val="1"/>
          <w:numId w:val="79"/>
        </w:numPr>
        <w:autoSpaceDE w:val="0"/>
        <w:autoSpaceDN w:val="0"/>
        <w:spacing w:line="272" w:lineRule="exact"/>
        <w:ind w:left="900"/>
        <w:contextualSpacing w:val="0"/>
        <w:jc w:val="both"/>
        <w:rPr>
          <w:rFonts w:ascii="Arial" w:hAnsi="Arial" w:cs="Arial"/>
        </w:rPr>
      </w:pPr>
      <w:r w:rsidRPr="00DF3058">
        <w:rPr>
          <w:rFonts w:ascii="Arial" w:hAnsi="Arial" w:cs="Arial"/>
          <w:u w:val="single"/>
        </w:rPr>
        <w:t>Routes of drugs administration, advantages anddisadvantages.</w:t>
      </w:r>
    </w:p>
    <w:p w:rsidR="007263BF" w:rsidRPr="00DF3058" w:rsidRDefault="007263BF" w:rsidP="00061417">
      <w:pPr>
        <w:pStyle w:val="ListParagraph"/>
        <w:widowControl w:val="0"/>
        <w:numPr>
          <w:ilvl w:val="1"/>
          <w:numId w:val="79"/>
        </w:numPr>
        <w:autoSpaceDE w:val="0"/>
        <w:autoSpaceDN w:val="0"/>
        <w:spacing w:before="40" w:line="276" w:lineRule="auto"/>
        <w:ind w:left="900" w:right="579"/>
        <w:contextualSpacing w:val="0"/>
        <w:jc w:val="both"/>
        <w:rPr>
          <w:rFonts w:ascii="Arial" w:hAnsi="Arial" w:cs="Arial"/>
        </w:rPr>
      </w:pPr>
      <w:r w:rsidRPr="00DF3058">
        <w:rPr>
          <w:rFonts w:ascii="Arial" w:hAnsi="Arial" w:cs="Arial"/>
          <w:u w:val="single"/>
        </w:rPr>
        <w:t>Pharmacokinetics:</w:t>
      </w:r>
      <w:r w:rsidRPr="00DF3058">
        <w:rPr>
          <w:rFonts w:ascii="Arial" w:hAnsi="Arial" w:cs="Arial"/>
        </w:rPr>
        <w:t xml:space="preserve"> Drug solubility and passage of drug across the biological membranes. Absorption, distribution, </w:t>
      </w:r>
      <w:r w:rsidRPr="00DF3058">
        <w:rPr>
          <w:rFonts w:ascii="Arial" w:hAnsi="Arial" w:cs="Arial"/>
          <w:spacing w:val="2"/>
        </w:rPr>
        <w:t xml:space="preserve">metabolism </w:t>
      </w:r>
      <w:r w:rsidRPr="00DF3058">
        <w:rPr>
          <w:rFonts w:ascii="Arial" w:hAnsi="Arial" w:cs="Arial"/>
        </w:rPr>
        <w:t xml:space="preserve">and elimination of drugs and  factors  affecting  them. Various pharmacokinetic </w:t>
      </w:r>
      <w:r w:rsidRPr="00DF3058">
        <w:rPr>
          <w:rFonts w:ascii="Arial" w:hAnsi="Arial" w:cs="Arial"/>
          <w:spacing w:val="2"/>
        </w:rPr>
        <w:t xml:space="preserve">parameters </w:t>
      </w:r>
      <w:r w:rsidRPr="00DF3058">
        <w:rPr>
          <w:rFonts w:ascii="Arial" w:hAnsi="Arial" w:cs="Arial"/>
        </w:rPr>
        <w:t xml:space="preserve">including volume of distribution </w:t>
      </w:r>
      <w:r w:rsidRPr="00DF3058">
        <w:rPr>
          <w:rFonts w:ascii="Arial" w:hAnsi="Arial" w:cs="Arial"/>
          <w:spacing w:val="2"/>
        </w:rPr>
        <w:t>(V</w:t>
      </w:r>
      <w:r w:rsidRPr="00DF3058">
        <w:rPr>
          <w:rFonts w:ascii="Arial" w:hAnsi="Arial" w:cs="Arial"/>
          <w:spacing w:val="2"/>
          <w:vertAlign w:val="subscript"/>
        </w:rPr>
        <w:t>d</w:t>
      </w:r>
      <w:r w:rsidRPr="00DF3058">
        <w:rPr>
          <w:rFonts w:ascii="Arial" w:hAnsi="Arial" w:cs="Arial"/>
          <w:spacing w:val="2"/>
        </w:rPr>
        <w:t xml:space="preserve">), </w:t>
      </w:r>
      <w:r w:rsidRPr="00DF3058">
        <w:rPr>
          <w:rFonts w:ascii="Arial" w:hAnsi="Arial" w:cs="Arial"/>
        </w:rPr>
        <w:t>clearance (Cl), Biological half life</w:t>
      </w:r>
      <w:r w:rsidRPr="00DF3058">
        <w:rPr>
          <w:rFonts w:ascii="Arial" w:hAnsi="Arial" w:cs="Arial"/>
          <w:spacing w:val="2"/>
        </w:rPr>
        <w:t>(t</w:t>
      </w:r>
      <w:r w:rsidRPr="00DF3058">
        <w:rPr>
          <w:rFonts w:ascii="Arial" w:hAnsi="Arial" w:cs="Arial"/>
          <w:spacing w:val="2"/>
          <w:vertAlign w:val="subscript"/>
        </w:rPr>
        <w:t>1/2</w:t>
      </w:r>
      <w:r w:rsidRPr="00DF3058">
        <w:rPr>
          <w:rFonts w:ascii="Arial" w:hAnsi="Arial" w:cs="Arial"/>
          <w:spacing w:val="2"/>
        </w:rPr>
        <w:t xml:space="preserve">β), </w:t>
      </w:r>
      <w:r w:rsidRPr="00DF3058">
        <w:rPr>
          <w:rFonts w:ascii="Arial" w:hAnsi="Arial" w:cs="Arial"/>
        </w:rPr>
        <w:t>Bioavailability and various factors affecting it. Dose, Efficacy and potency of drugs. Hypersensitivity and Idiosyncratic reactions, drug tolerance and dependence. Drug interactions. Plasma proteinbinding.</w:t>
      </w:r>
    </w:p>
    <w:p w:rsidR="007263BF" w:rsidRPr="002D501C" w:rsidRDefault="007263BF" w:rsidP="00061417">
      <w:pPr>
        <w:pStyle w:val="ListParagraph"/>
        <w:widowControl w:val="0"/>
        <w:numPr>
          <w:ilvl w:val="1"/>
          <w:numId w:val="79"/>
        </w:numPr>
        <w:autoSpaceDE w:val="0"/>
        <w:autoSpaceDN w:val="0"/>
        <w:spacing w:line="276" w:lineRule="auto"/>
        <w:ind w:left="900" w:right="584"/>
        <w:contextualSpacing w:val="0"/>
        <w:jc w:val="both"/>
        <w:rPr>
          <w:rFonts w:ascii="Arial" w:hAnsi="Arial" w:cs="Arial"/>
        </w:rPr>
      </w:pPr>
      <w:r w:rsidRPr="00DF3058">
        <w:rPr>
          <w:rFonts w:ascii="Arial" w:hAnsi="Arial" w:cs="Arial"/>
          <w:u w:val="single"/>
        </w:rPr>
        <w:t>Pharmacodynamics</w:t>
      </w:r>
      <w:r w:rsidRPr="00DF3058">
        <w:rPr>
          <w:rFonts w:ascii="Arial" w:hAnsi="Arial" w:cs="Arial"/>
        </w:rPr>
        <w:t xml:space="preserve">: How drugs act? Receptors and their various types with special </w:t>
      </w:r>
      <w:r w:rsidRPr="00DF3058">
        <w:rPr>
          <w:rFonts w:ascii="Arial" w:hAnsi="Arial" w:cs="Arial"/>
        </w:rPr>
        <w:lastRenderedPageBreak/>
        <w:t xml:space="preserve">reference to their molecular structures. Cell surface receptors, signal transduction by cell surface receptors, signaling Mediated by intra cellular receptors, target cell and hyper sensitization, Pharmacological effects not Mediated by receptors  (for  example  anesthetics and cathartics) Ion channel, enzymes, carrier </w:t>
      </w:r>
      <w:r w:rsidRPr="00DF3058">
        <w:rPr>
          <w:rFonts w:ascii="Arial" w:hAnsi="Arial" w:cs="Arial"/>
          <w:spacing w:val="3"/>
        </w:rPr>
        <w:t xml:space="preserve">proteins, </w:t>
      </w:r>
      <w:r w:rsidRPr="00DF3058">
        <w:rPr>
          <w:rFonts w:ascii="Arial" w:hAnsi="Arial" w:cs="Arial"/>
        </w:rPr>
        <w:t xml:space="preserve">Drug receptor interactions and theories of drug action. </w:t>
      </w:r>
      <w:r w:rsidRPr="00DF3058">
        <w:rPr>
          <w:rFonts w:ascii="Arial" w:hAnsi="Arial" w:cs="Arial"/>
          <w:spacing w:val="3"/>
        </w:rPr>
        <w:t xml:space="preserve">Agonist, </w:t>
      </w:r>
      <w:r w:rsidRPr="00DF3058">
        <w:rPr>
          <w:rFonts w:ascii="Arial" w:hAnsi="Arial" w:cs="Arial"/>
        </w:rPr>
        <w:t xml:space="preserve">antagonist, partial agonist, inverse agonist. Receptors internalization and receptors co-localization. Physiological Antagonism, Pharmacological Antagonism (competitive and noncompetitive), Neutralization Antagonism, Neurotransmission and </w:t>
      </w:r>
      <w:r w:rsidRPr="00DF3058">
        <w:rPr>
          <w:rFonts w:ascii="Arial" w:hAnsi="Arial" w:cs="Arial"/>
          <w:spacing w:val="2"/>
        </w:rPr>
        <w:t xml:space="preserve">neuro-modulation. </w:t>
      </w:r>
      <w:r w:rsidRPr="00DF3058">
        <w:rPr>
          <w:rFonts w:ascii="Arial" w:hAnsi="Arial" w:cs="Arial"/>
        </w:rPr>
        <w:t>Specificityof</w:t>
      </w:r>
      <w:r w:rsidRPr="002D501C">
        <w:rPr>
          <w:rFonts w:ascii="Arial" w:hAnsi="Arial" w:cs="Arial"/>
        </w:rPr>
        <w:t>drug action and factors modifying the action &amp; dosage of drugs. Median lethal dose (LD:50), Median effective dose (ED:50) and Therapeutic Index, Dose-response relationships.</w:t>
      </w:r>
    </w:p>
    <w:p w:rsidR="007263BF" w:rsidRPr="00DF3058" w:rsidRDefault="007263BF" w:rsidP="00061417">
      <w:pPr>
        <w:pStyle w:val="Heading4"/>
        <w:numPr>
          <w:ilvl w:val="0"/>
          <w:numId w:val="79"/>
        </w:numPr>
        <w:tabs>
          <w:tab w:val="left" w:pos="1341"/>
        </w:tabs>
        <w:spacing w:before="164"/>
        <w:ind w:left="900"/>
        <w:jc w:val="left"/>
        <w:rPr>
          <w:rFonts w:ascii="Arial" w:hAnsi="Arial" w:cs="Arial"/>
        </w:rPr>
      </w:pPr>
      <w:r w:rsidRPr="00DF3058">
        <w:rPr>
          <w:rFonts w:ascii="Arial" w:hAnsi="Arial" w:cs="Arial"/>
          <w:u w:val="thick"/>
        </w:rPr>
        <w:t>DRUGS ACTING ON AUTONOMIC NERVOUS SYSTEM</w:t>
      </w:r>
      <w:r w:rsidRPr="00DF3058">
        <w:rPr>
          <w:rFonts w:ascii="Arial" w:hAnsi="Arial" w:cs="Arial"/>
          <w:spacing w:val="3"/>
          <w:u w:val="thick"/>
        </w:rPr>
        <w:t>(ANS):</w:t>
      </w:r>
    </w:p>
    <w:p w:rsidR="007263BF" w:rsidRPr="00DF3058" w:rsidRDefault="007263BF" w:rsidP="00061417">
      <w:pPr>
        <w:pStyle w:val="ListParagraph"/>
        <w:widowControl w:val="0"/>
        <w:numPr>
          <w:ilvl w:val="1"/>
          <w:numId w:val="79"/>
        </w:numPr>
        <w:autoSpaceDE w:val="0"/>
        <w:autoSpaceDN w:val="0"/>
        <w:spacing w:before="36"/>
        <w:ind w:left="900"/>
        <w:contextualSpacing w:val="0"/>
        <w:rPr>
          <w:rFonts w:ascii="Arial" w:hAnsi="Arial" w:cs="Arial"/>
        </w:rPr>
      </w:pPr>
      <w:r w:rsidRPr="00DF3058">
        <w:rPr>
          <w:rFonts w:ascii="Arial" w:hAnsi="Arial" w:cs="Arial"/>
        </w:rPr>
        <w:t>Organization of ANS its subdivisions andinnervations.</w:t>
      </w:r>
    </w:p>
    <w:p w:rsidR="007263BF" w:rsidRPr="00DF3058" w:rsidRDefault="007263BF" w:rsidP="00061417">
      <w:pPr>
        <w:pStyle w:val="ListParagraph"/>
        <w:widowControl w:val="0"/>
        <w:numPr>
          <w:ilvl w:val="1"/>
          <w:numId w:val="79"/>
        </w:numPr>
        <w:autoSpaceDE w:val="0"/>
        <w:autoSpaceDN w:val="0"/>
        <w:spacing w:before="41"/>
        <w:ind w:left="900"/>
        <w:contextualSpacing w:val="0"/>
        <w:rPr>
          <w:rFonts w:ascii="Arial" w:hAnsi="Arial" w:cs="Arial"/>
        </w:rPr>
      </w:pPr>
      <w:r w:rsidRPr="00DF3058">
        <w:rPr>
          <w:rFonts w:ascii="Arial" w:hAnsi="Arial" w:cs="Arial"/>
        </w:rPr>
        <w:t>Neurotransmitters in ANS, their synthesis, release andfate.</w:t>
      </w:r>
    </w:p>
    <w:p w:rsidR="007263BF" w:rsidRPr="00DF3058" w:rsidRDefault="007263BF" w:rsidP="00061417">
      <w:pPr>
        <w:pStyle w:val="ListParagraph"/>
        <w:widowControl w:val="0"/>
        <w:numPr>
          <w:ilvl w:val="1"/>
          <w:numId w:val="79"/>
        </w:numPr>
        <w:autoSpaceDE w:val="0"/>
        <w:autoSpaceDN w:val="0"/>
        <w:spacing w:before="43"/>
        <w:ind w:left="900"/>
        <w:contextualSpacing w:val="0"/>
        <w:rPr>
          <w:rFonts w:ascii="Arial" w:hAnsi="Arial" w:cs="Arial"/>
        </w:rPr>
      </w:pPr>
      <w:r w:rsidRPr="00DF3058">
        <w:rPr>
          <w:rFonts w:ascii="Arial" w:hAnsi="Arial" w:cs="Arial"/>
        </w:rPr>
        <w:t>Sympathetic agonist drugs: Catecholamines and</w:t>
      </w:r>
      <w:r w:rsidRPr="00DF3058">
        <w:rPr>
          <w:rFonts w:ascii="Arial" w:hAnsi="Arial" w:cs="Arial"/>
          <w:spacing w:val="2"/>
        </w:rPr>
        <w:t>Non-catecholamines.</w:t>
      </w:r>
    </w:p>
    <w:p w:rsidR="007263BF" w:rsidRPr="00DF3058" w:rsidRDefault="007263BF" w:rsidP="00061417">
      <w:pPr>
        <w:pStyle w:val="ListParagraph"/>
        <w:widowControl w:val="0"/>
        <w:numPr>
          <w:ilvl w:val="1"/>
          <w:numId w:val="79"/>
        </w:numPr>
        <w:autoSpaceDE w:val="0"/>
        <w:autoSpaceDN w:val="0"/>
        <w:spacing w:before="41"/>
        <w:ind w:left="900"/>
        <w:contextualSpacing w:val="0"/>
        <w:rPr>
          <w:rFonts w:ascii="Arial" w:hAnsi="Arial" w:cs="Arial"/>
        </w:rPr>
      </w:pPr>
      <w:r w:rsidRPr="00DF3058">
        <w:rPr>
          <w:rFonts w:ascii="Arial" w:hAnsi="Arial" w:cs="Arial"/>
        </w:rPr>
        <w:t>Sympathetic antagonist drugs: Adrenergic receptor Blockers and neuron</w:t>
      </w:r>
      <w:r w:rsidRPr="00DF3058">
        <w:rPr>
          <w:rFonts w:ascii="Arial" w:hAnsi="Arial" w:cs="Arial"/>
          <w:spacing w:val="3"/>
        </w:rPr>
        <w:t>blockers.</w:t>
      </w:r>
    </w:p>
    <w:p w:rsidR="007263BF" w:rsidRPr="00DF3058" w:rsidRDefault="007263BF" w:rsidP="00061417">
      <w:pPr>
        <w:pStyle w:val="ListParagraph"/>
        <w:widowControl w:val="0"/>
        <w:numPr>
          <w:ilvl w:val="1"/>
          <w:numId w:val="79"/>
        </w:numPr>
        <w:tabs>
          <w:tab w:val="left" w:pos="3988"/>
          <w:tab w:val="left" w:pos="5694"/>
          <w:tab w:val="left" w:pos="6884"/>
          <w:tab w:val="left" w:pos="7625"/>
          <w:tab w:val="left" w:pos="9721"/>
        </w:tabs>
        <w:autoSpaceDE w:val="0"/>
        <w:autoSpaceDN w:val="0"/>
        <w:spacing w:before="41" w:line="276" w:lineRule="auto"/>
        <w:ind w:left="900" w:right="597"/>
        <w:contextualSpacing w:val="0"/>
        <w:rPr>
          <w:rFonts w:ascii="Arial" w:hAnsi="Arial" w:cs="Arial"/>
        </w:rPr>
      </w:pPr>
      <w:r w:rsidRPr="00DF3058">
        <w:rPr>
          <w:rFonts w:ascii="Arial" w:hAnsi="Arial" w:cs="Arial"/>
        </w:rPr>
        <w:t>Parasympathetic</w:t>
      </w:r>
      <w:r w:rsidRPr="00DF3058">
        <w:rPr>
          <w:rFonts w:ascii="Arial" w:hAnsi="Arial" w:cs="Arial"/>
        </w:rPr>
        <w:tab/>
        <w:t>(Cholinergic)</w:t>
      </w:r>
      <w:r w:rsidRPr="00DF3058">
        <w:rPr>
          <w:rFonts w:ascii="Arial" w:hAnsi="Arial" w:cs="Arial"/>
        </w:rPr>
        <w:tab/>
        <w:t>agonists</w:t>
      </w:r>
      <w:r w:rsidRPr="00DF3058">
        <w:rPr>
          <w:rFonts w:ascii="Arial" w:hAnsi="Arial" w:cs="Arial"/>
        </w:rPr>
        <w:tab/>
        <w:t>and</w:t>
      </w:r>
      <w:r w:rsidRPr="00DF3058">
        <w:rPr>
          <w:rFonts w:ascii="Arial" w:hAnsi="Arial" w:cs="Arial"/>
        </w:rPr>
        <w:tab/>
        <w:t>Anticholinestrase</w:t>
      </w:r>
      <w:r w:rsidRPr="00DF3058">
        <w:rPr>
          <w:rFonts w:ascii="Arial" w:hAnsi="Arial" w:cs="Arial"/>
        </w:rPr>
        <w:tab/>
        <w:t>inhibitors. Parasympatheticantagonists.</w:t>
      </w:r>
    </w:p>
    <w:p w:rsidR="007263BF" w:rsidRPr="00DF3058" w:rsidRDefault="007263BF" w:rsidP="00061417">
      <w:pPr>
        <w:pStyle w:val="ListParagraph"/>
        <w:widowControl w:val="0"/>
        <w:numPr>
          <w:ilvl w:val="1"/>
          <w:numId w:val="79"/>
        </w:numPr>
        <w:tabs>
          <w:tab w:val="left" w:pos="2050"/>
          <w:tab w:val="left" w:pos="2051"/>
        </w:tabs>
        <w:autoSpaceDE w:val="0"/>
        <w:autoSpaceDN w:val="0"/>
        <w:spacing w:before="1"/>
        <w:ind w:left="900"/>
        <w:contextualSpacing w:val="0"/>
        <w:rPr>
          <w:rFonts w:ascii="Arial" w:hAnsi="Arial" w:cs="Arial"/>
        </w:rPr>
      </w:pPr>
      <w:r w:rsidRPr="00DF3058">
        <w:rPr>
          <w:rFonts w:ascii="Arial" w:hAnsi="Arial" w:cs="Arial"/>
        </w:rPr>
        <w:t>Ganglion stimulants and Ganglionblockers</w:t>
      </w:r>
    </w:p>
    <w:p w:rsidR="007263BF" w:rsidRPr="00DF3058" w:rsidRDefault="007263BF" w:rsidP="00061417">
      <w:pPr>
        <w:pStyle w:val="ListParagraph"/>
        <w:widowControl w:val="0"/>
        <w:numPr>
          <w:ilvl w:val="1"/>
          <w:numId w:val="79"/>
        </w:numPr>
        <w:autoSpaceDE w:val="0"/>
        <w:autoSpaceDN w:val="0"/>
        <w:spacing w:before="41"/>
        <w:ind w:left="900"/>
        <w:contextualSpacing w:val="0"/>
        <w:rPr>
          <w:rFonts w:ascii="Arial" w:hAnsi="Arial" w:cs="Arial"/>
        </w:rPr>
      </w:pPr>
      <w:r w:rsidRPr="00DF3058">
        <w:rPr>
          <w:rFonts w:ascii="Arial" w:hAnsi="Arial" w:cs="Arial"/>
        </w:rPr>
        <w:t>NeuromuscularBlockers</w:t>
      </w:r>
    </w:p>
    <w:p w:rsidR="007263BF" w:rsidRPr="00DF3058" w:rsidRDefault="007263BF" w:rsidP="00061417">
      <w:pPr>
        <w:pStyle w:val="Heading4"/>
        <w:numPr>
          <w:ilvl w:val="0"/>
          <w:numId w:val="79"/>
        </w:numPr>
        <w:tabs>
          <w:tab w:val="left" w:pos="1341"/>
        </w:tabs>
        <w:spacing w:before="200"/>
        <w:ind w:left="900"/>
        <w:jc w:val="left"/>
        <w:rPr>
          <w:rFonts w:ascii="Arial" w:hAnsi="Arial" w:cs="Arial"/>
          <w:b w:val="0"/>
        </w:rPr>
      </w:pPr>
      <w:r w:rsidRPr="00DF3058">
        <w:rPr>
          <w:rFonts w:ascii="Arial" w:hAnsi="Arial" w:cs="Arial"/>
          <w:u w:val="thick"/>
        </w:rPr>
        <w:t>DRUGS ACTING ON GASTROINTESTINAL</w:t>
      </w:r>
      <w:r w:rsidRPr="00DF3058">
        <w:rPr>
          <w:rFonts w:ascii="Arial" w:hAnsi="Arial" w:cs="Arial"/>
          <w:spacing w:val="2"/>
          <w:u w:val="thick"/>
        </w:rPr>
        <w:t>TRACT</w:t>
      </w:r>
      <w:r w:rsidRPr="00DF3058">
        <w:rPr>
          <w:rFonts w:ascii="Arial" w:hAnsi="Arial" w:cs="Arial"/>
          <w:b w:val="0"/>
          <w:spacing w:val="2"/>
          <w:u w:val="thick"/>
        </w:rPr>
        <w:t>:</w:t>
      </w:r>
    </w:p>
    <w:p w:rsidR="007263BF" w:rsidRPr="00DF3058" w:rsidRDefault="007263BF" w:rsidP="00061417">
      <w:pPr>
        <w:pStyle w:val="ListParagraph"/>
        <w:widowControl w:val="0"/>
        <w:numPr>
          <w:ilvl w:val="1"/>
          <w:numId w:val="79"/>
        </w:numPr>
        <w:tabs>
          <w:tab w:val="left" w:pos="2061"/>
        </w:tabs>
        <w:autoSpaceDE w:val="0"/>
        <w:autoSpaceDN w:val="0"/>
        <w:spacing w:before="41"/>
        <w:ind w:left="900"/>
        <w:contextualSpacing w:val="0"/>
        <w:rPr>
          <w:rFonts w:ascii="Arial" w:hAnsi="Arial" w:cs="Arial"/>
        </w:rPr>
      </w:pPr>
      <w:r w:rsidRPr="00DF3058">
        <w:rPr>
          <w:rFonts w:ascii="Arial" w:hAnsi="Arial" w:cs="Arial"/>
        </w:rPr>
        <w:t>Emetic andanti-emetics.</w:t>
      </w:r>
    </w:p>
    <w:p w:rsidR="007263BF" w:rsidRPr="00DF3058" w:rsidRDefault="007263BF" w:rsidP="00061417">
      <w:pPr>
        <w:pStyle w:val="ListParagraph"/>
        <w:widowControl w:val="0"/>
        <w:numPr>
          <w:ilvl w:val="1"/>
          <w:numId w:val="79"/>
        </w:numPr>
        <w:tabs>
          <w:tab w:val="left" w:pos="2061"/>
        </w:tabs>
        <w:autoSpaceDE w:val="0"/>
        <w:autoSpaceDN w:val="0"/>
        <w:spacing w:before="43"/>
        <w:ind w:left="900"/>
        <w:contextualSpacing w:val="0"/>
        <w:rPr>
          <w:rFonts w:ascii="Arial" w:hAnsi="Arial" w:cs="Arial"/>
        </w:rPr>
      </w:pPr>
      <w:r w:rsidRPr="00DF3058">
        <w:rPr>
          <w:rFonts w:ascii="Arial" w:hAnsi="Arial" w:cs="Arial"/>
        </w:rPr>
        <w:t>Purgatives.</w:t>
      </w:r>
    </w:p>
    <w:p w:rsidR="007263BF" w:rsidRPr="00DF3058" w:rsidRDefault="007263BF" w:rsidP="00061417">
      <w:pPr>
        <w:pStyle w:val="ListParagraph"/>
        <w:widowControl w:val="0"/>
        <w:numPr>
          <w:ilvl w:val="1"/>
          <w:numId w:val="79"/>
        </w:numPr>
        <w:tabs>
          <w:tab w:val="left" w:pos="2061"/>
        </w:tabs>
        <w:autoSpaceDE w:val="0"/>
        <w:autoSpaceDN w:val="0"/>
        <w:spacing w:before="41"/>
        <w:ind w:left="900"/>
        <w:contextualSpacing w:val="0"/>
        <w:rPr>
          <w:rFonts w:ascii="Arial" w:hAnsi="Arial" w:cs="Arial"/>
        </w:rPr>
      </w:pPr>
      <w:r w:rsidRPr="00DF3058">
        <w:rPr>
          <w:rFonts w:ascii="Arial" w:hAnsi="Arial" w:cs="Arial"/>
        </w:rPr>
        <w:t>Anti-diarrhealagents.</w:t>
      </w:r>
    </w:p>
    <w:p w:rsidR="007263BF" w:rsidRPr="00DF3058" w:rsidRDefault="007263BF" w:rsidP="00061417">
      <w:pPr>
        <w:pStyle w:val="ListParagraph"/>
        <w:widowControl w:val="0"/>
        <w:numPr>
          <w:ilvl w:val="1"/>
          <w:numId w:val="79"/>
        </w:numPr>
        <w:tabs>
          <w:tab w:val="left" w:pos="2061"/>
        </w:tabs>
        <w:autoSpaceDE w:val="0"/>
        <w:autoSpaceDN w:val="0"/>
        <w:spacing w:before="41" w:line="276" w:lineRule="auto"/>
        <w:ind w:left="900" w:right="584"/>
        <w:contextualSpacing w:val="0"/>
        <w:jc w:val="both"/>
        <w:rPr>
          <w:rFonts w:ascii="Arial" w:hAnsi="Arial" w:cs="Arial"/>
        </w:rPr>
      </w:pPr>
      <w:r w:rsidRPr="00DF3058">
        <w:rPr>
          <w:rFonts w:ascii="Arial" w:hAnsi="Arial" w:cs="Arial"/>
        </w:rPr>
        <w:t>Treatment of Peptic ulcer: Antacids, H</w:t>
      </w:r>
      <w:r w:rsidRPr="00DF3058">
        <w:rPr>
          <w:rFonts w:ascii="Arial" w:hAnsi="Arial" w:cs="Arial"/>
          <w:vertAlign w:val="subscript"/>
        </w:rPr>
        <w:t>2</w:t>
      </w:r>
      <w:r w:rsidRPr="00DF3058">
        <w:rPr>
          <w:rFonts w:ascii="Arial" w:hAnsi="Arial" w:cs="Arial"/>
        </w:rPr>
        <w:t>-Receptor antagonists, antimuscarinic agents, proton pump inhibitors, prostaglandin agonists, gastrin receptor antagonist and cytoprotectiveagents.</w:t>
      </w:r>
    </w:p>
    <w:p w:rsidR="007263BF" w:rsidRPr="00DF3058" w:rsidRDefault="007263BF" w:rsidP="00061417">
      <w:pPr>
        <w:pStyle w:val="ListParagraph"/>
        <w:widowControl w:val="0"/>
        <w:numPr>
          <w:ilvl w:val="1"/>
          <w:numId w:val="79"/>
        </w:numPr>
        <w:tabs>
          <w:tab w:val="left" w:pos="2061"/>
        </w:tabs>
        <w:autoSpaceDE w:val="0"/>
        <w:autoSpaceDN w:val="0"/>
        <w:ind w:left="900"/>
        <w:contextualSpacing w:val="0"/>
        <w:jc w:val="both"/>
        <w:rPr>
          <w:rFonts w:ascii="Arial" w:hAnsi="Arial" w:cs="Arial"/>
        </w:rPr>
      </w:pPr>
      <w:r w:rsidRPr="00DF3058">
        <w:rPr>
          <w:rFonts w:ascii="Arial" w:hAnsi="Arial" w:cs="Arial"/>
        </w:rPr>
        <w:t>Drug treatment of chronic inflammatory boweldiseases.</w:t>
      </w:r>
    </w:p>
    <w:p w:rsidR="007263BF" w:rsidRPr="00DF3058" w:rsidRDefault="007263BF" w:rsidP="00061417">
      <w:pPr>
        <w:pStyle w:val="ListParagraph"/>
        <w:widowControl w:val="0"/>
        <w:numPr>
          <w:ilvl w:val="1"/>
          <w:numId w:val="79"/>
        </w:numPr>
        <w:tabs>
          <w:tab w:val="left" w:pos="2061"/>
        </w:tabs>
        <w:autoSpaceDE w:val="0"/>
        <w:autoSpaceDN w:val="0"/>
        <w:spacing w:before="41"/>
        <w:ind w:left="900"/>
        <w:contextualSpacing w:val="0"/>
        <w:jc w:val="both"/>
        <w:rPr>
          <w:rFonts w:ascii="Arial" w:hAnsi="Arial" w:cs="Arial"/>
        </w:rPr>
      </w:pPr>
      <w:r w:rsidRPr="00DF3058">
        <w:rPr>
          <w:rFonts w:ascii="Arial" w:hAnsi="Arial" w:cs="Arial"/>
        </w:rPr>
        <w:t>Drugs affecting bile flow and</w:t>
      </w:r>
      <w:r w:rsidRPr="00DF3058">
        <w:rPr>
          <w:rFonts w:ascii="Arial" w:hAnsi="Arial" w:cs="Arial"/>
          <w:spacing w:val="2"/>
        </w:rPr>
        <w:t>Cholelithiasis.</w:t>
      </w:r>
    </w:p>
    <w:p w:rsidR="007263BF" w:rsidRPr="00DF3058" w:rsidRDefault="007263BF" w:rsidP="00061417">
      <w:pPr>
        <w:pStyle w:val="ListParagraph"/>
        <w:widowControl w:val="0"/>
        <w:numPr>
          <w:ilvl w:val="0"/>
          <w:numId w:val="79"/>
        </w:numPr>
        <w:tabs>
          <w:tab w:val="left" w:pos="1341"/>
        </w:tabs>
        <w:autoSpaceDE w:val="0"/>
        <w:autoSpaceDN w:val="0"/>
        <w:spacing w:before="199" w:line="278" w:lineRule="auto"/>
        <w:ind w:right="581"/>
        <w:contextualSpacing w:val="0"/>
        <w:rPr>
          <w:rFonts w:ascii="Arial" w:hAnsi="Arial" w:cs="Arial"/>
        </w:rPr>
      </w:pPr>
      <w:r w:rsidRPr="00DF3058">
        <w:rPr>
          <w:rFonts w:ascii="Arial" w:hAnsi="Arial" w:cs="Arial"/>
          <w:b/>
          <w:u w:val="thick"/>
        </w:rPr>
        <w:t>AUTACOIDS AND THEIR ANTAGONISTS:</w:t>
      </w:r>
      <w:r w:rsidRPr="00DF3058">
        <w:rPr>
          <w:rFonts w:ascii="Arial" w:hAnsi="Arial" w:cs="Arial"/>
        </w:rPr>
        <w:t>Histamine  and  Anti-histamines,  Serotonin and Serotonin Antagonists, Prostaglandins and theirantagonists.</w:t>
      </w:r>
    </w:p>
    <w:p w:rsidR="007263BF" w:rsidRPr="00DF3058" w:rsidRDefault="007263BF" w:rsidP="00061417">
      <w:pPr>
        <w:pStyle w:val="Heading4"/>
        <w:numPr>
          <w:ilvl w:val="0"/>
          <w:numId w:val="79"/>
        </w:numPr>
        <w:tabs>
          <w:tab w:val="left" w:pos="1341"/>
        </w:tabs>
        <w:spacing w:before="160"/>
        <w:ind w:hanging="361"/>
        <w:jc w:val="left"/>
        <w:rPr>
          <w:rFonts w:ascii="Arial" w:hAnsi="Arial" w:cs="Arial"/>
        </w:rPr>
      </w:pPr>
      <w:r w:rsidRPr="00DF3058">
        <w:rPr>
          <w:rFonts w:ascii="Arial" w:hAnsi="Arial" w:cs="Arial"/>
          <w:u w:val="thick"/>
        </w:rPr>
        <w:t>DRUGS ACTING ON RESPIRATORYSYSTEM:</w:t>
      </w:r>
    </w:p>
    <w:p w:rsidR="007263BF" w:rsidRPr="00DF3058" w:rsidRDefault="007263BF" w:rsidP="00061417">
      <w:pPr>
        <w:pStyle w:val="ListParagraph"/>
        <w:widowControl w:val="0"/>
        <w:numPr>
          <w:ilvl w:val="1"/>
          <w:numId w:val="79"/>
        </w:numPr>
        <w:tabs>
          <w:tab w:val="left" w:pos="1701"/>
        </w:tabs>
        <w:autoSpaceDE w:val="0"/>
        <w:autoSpaceDN w:val="0"/>
        <w:spacing w:before="36"/>
        <w:ind w:left="1700" w:hanging="361"/>
        <w:contextualSpacing w:val="0"/>
        <w:jc w:val="both"/>
        <w:rPr>
          <w:rFonts w:ascii="Arial" w:hAnsi="Arial" w:cs="Arial"/>
        </w:rPr>
      </w:pPr>
      <w:r w:rsidRPr="00DF3058">
        <w:rPr>
          <w:rFonts w:ascii="Arial" w:hAnsi="Arial" w:cs="Arial"/>
        </w:rPr>
        <w:t>Drugs used for cough (Anti-tussives, Expectorants and MucolyticAgents).</w:t>
      </w:r>
    </w:p>
    <w:p w:rsidR="007263BF" w:rsidRPr="00DF3058" w:rsidRDefault="007263BF" w:rsidP="00061417">
      <w:pPr>
        <w:pStyle w:val="ListParagraph"/>
        <w:widowControl w:val="0"/>
        <w:numPr>
          <w:ilvl w:val="1"/>
          <w:numId w:val="79"/>
        </w:numPr>
        <w:tabs>
          <w:tab w:val="left" w:pos="1701"/>
        </w:tabs>
        <w:autoSpaceDE w:val="0"/>
        <w:autoSpaceDN w:val="0"/>
        <w:spacing w:before="77" w:line="276" w:lineRule="auto"/>
        <w:ind w:left="1700" w:right="582"/>
        <w:contextualSpacing w:val="0"/>
        <w:jc w:val="both"/>
        <w:rPr>
          <w:rFonts w:ascii="Arial" w:hAnsi="Arial" w:cs="Arial"/>
        </w:rPr>
      </w:pPr>
      <w:r w:rsidRPr="00DF3058">
        <w:rPr>
          <w:rFonts w:ascii="Arial" w:hAnsi="Arial" w:cs="Arial"/>
        </w:rPr>
        <w:t xml:space="preserve">Drugs used for Bronchial Asthma (Bronchodilators, Cromoglycate, Nedocromil, Cortecosteroids&amp; other Anti-inflammatory drugs and </w:t>
      </w:r>
      <w:r w:rsidRPr="00DF3058">
        <w:rPr>
          <w:rFonts w:ascii="Arial" w:hAnsi="Arial" w:cs="Arial"/>
          <w:spacing w:val="2"/>
        </w:rPr>
        <w:t xml:space="preserve">Muscarinic </w:t>
      </w:r>
      <w:r w:rsidRPr="00DF3058">
        <w:rPr>
          <w:rFonts w:ascii="Arial" w:hAnsi="Arial" w:cs="Arial"/>
        </w:rPr>
        <w:t>receptor antagonists. Cromoglycate, Nedocromil, Cortecosteroids&amp; other Anti-inflammatorydrugs.</w:t>
      </w:r>
    </w:p>
    <w:p w:rsidR="007263BF" w:rsidRPr="00DF3058" w:rsidRDefault="007263BF" w:rsidP="00061417">
      <w:pPr>
        <w:pStyle w:val="Heading4"/>
        <w:numPr>
          <w:ilvl w:val="0"/>
          <w:numId w:val="79"/>
        </w:numPr>
        <w:tabs>
          <w:tab w:val="left" w:pos="1341"/>
        </w:tabs>
        <w:spacing w:before="216"/>
        <w:ind w:hanging="361"/>
        <w:jc w:val="left"/>
        <w:rPr>
          <w:rFonts w:ascii="Arial" w:hAnsi="Arial" w:cs="Arial"/>
        </w:rPr>
      </w:pPr>
      <w:r w:rsidRPr="00DF3058">
        <w:rPr>
          <w:rFonts w:ascii="Arial" w:hAnsi="Arial" w:cs="Arial"/>
          <w:u w:val="thick"/>
        </w:rPr>
        <w:t>DRUGS ACTING ON CARDIO-VESCULARSYSTEM:</w:t>
      </w:r>
    </w:p>
    <w:p w:rsidR="007263BF" w:rsidRPr="00DF3058" w:rsidRDefault="007263BF" w:rsidP="00061417">
      <w:pPr>
        <w:pStyle w:val="ListParagraph"/>
        <w:widowControl w:val="0"/>
        <w:numPr>
          <w:ilvl w:val="1"/>
          <w:numId w:val="79"/>
        </w:numPr>
        <w:tabs>
          <w:tab w:val="left" w:pos="2068"/>
        </w:tabs>
        <w:autoSpaceDE w:val="0"/>
        <w:autoSpaceDN w:val="0"/>
        <w:spacing w:before="39"/>
        <w:ind w:left="2067" w:hanging="368"/>
        <w:contextualSpacing w:val="0"/>
        <w:rPr>
          <w:rFonts w:ascii="Arial" w:hAnsi="Arial" w:cs="Arial"/>
        </w:rPr>
      </w:pPr>
      <w:r w:rsidRPr="00DF3058">
        <w:rPr>
          <w:rFonts w:ascii="Arial" w:hAnsi="Arial" w:cs="Arial"/>
        </w:rPr>
        <w:t>Angina pectoris and its drugtreatment</w:t>
      </w:r>
    </w:p>
    <w:p w:rsidR="007263BF" w:rsidRPr="00DF3058" w:rsidRDefault="007263BF" w:rsidP="00061417">
      <w:pPr>
        <w:pStyle w:val="ListParagraph"/>
        <w:widowControl w:val="0"/>
        <w:numPr>
          <w:ilvl w:val="1"/>
          <w:numId w:val="79"/>
        </w:numPr>
        <w:tabs>
          <w:tab w:val="left" w:pos="2061"/>
        </w:tabs>
        <w:autoSpaceDE w:val="0"/>
        <w:autoSpaceDN w:val="0"/>
        <w:spacing w:before="40"/>
        <w:ind w:left="2060" w:hanging="361"/>
        <w:contextualSpacing w:val="0"/>
        <w:rPr>
          <w:rFonts w:ascii="Arial" w:hAnsi="Arial" w:cs="Arial"/>
        </w:rPr>
      </w:pPr>
      <w:r w:rsidRPr="00DF3058">
        <w:rPr>
          <w:rFonts w:ascii="Arial" w:hAnsi="Arial" w:cs="Arial"/>
        </w:rPr>
        <w:t>Congestive heart failure &amp; itstreatment</w:t>
      </w:r>
    </w:p>
    <w:p w:rsidR="007263BF" w:rsidRPr="00DF3058" w:rsidRDefault="007263BF" w:rsidP="00061417">
      <w:pPr>
        <w:pStyle w:val="ListParagraph"/>
        <w:widowControl w:val="0"/>
        <w:numPr>
          <w:ilvl w:val="1"/>
          <w:numId w:val="79"/>
        </w:numPr>
        <w:tabs>
          <w:tab w:val="left" w:pos="2061"/>
        </w:tabs>
        <w:autoSpaceDE w:val="0"/>
        <w:autoSpaceDN w:val="0"/>
        <w:spacing w:before="42"/>
        <w:ind w:left="2060" w:hanging="361"/>
        <w:contextualSpacing w:val="0"/>
        <w:rPr>
          <w:rFonts w:ascii="Arial" w:hAnsi="Arial" w:cs="Arial"/>
        </w:rPr>
      </w:pPr>
      <w:r w:rsidRPr="00DF3058">
        <w:rPr>
          <w:rFonts w:ascii="Arial" w:hAnsi="Arial" w:cs="Arial"/>
        </w:rPr>
        <w:t>Anti-arrhythmicdrugs</w:t>
      </w:r>
    </w:p>
    <w:p w:rsidR="007263BF" w:rsidRPr="00DF3058" w:rsidRDefault="007263BF" w:rsidP="00061417">
      <w:pPr>
        <w:pStyle w:val="ListParagraph"/>
        <w:widowControl w:val="0"/>
        <w:numPr>
          <w:ilvl w:val="1"/>
          <w:numId w:val="79"/>
        </w:numPr>
        <w:tabs>
          <w:tab w:val="left" w:pos="2061"/>
        </w:tabs>
        <w:autoSpaceDE w:val="0"/>
        <w:autoSpaceDN w:val="0"/>
        <w:spacing w:before="41"/>
        <w:ind w:left="2060" w:hanging="361"/>
        <w:contextualSpacing w:val="0"/>
        <w:rPr>
          <w:rFonts w:ascii="Arial" w:hAnsi="Arial" w:cs="Arial"/>
        </w:rPr>
      </w:pPr>
      <w:r w:rsidRPr="00DF3058">
        <w:rPr>
          <w:rFonts w:ascii="Arial" w:hAnsi="Arial" w:cs="Arial"/>
        </w:rPr>
        <w:lastRenderedPageBreak/>
        <w:t>Anti-hyperlipidemia</w:t>
      </w:r>
    </w:p>
    <w:p w:rsidR="007263BF" w:rsidRPr="00DF3058" w:rsidRDefault="007263BF" w:rsidP="00061417">
      <w:pPr>
        <w:pStyle w:val="ListParagraph"/>
        <w:widowControl w:val="0"/>
        <w:numPr>
          <w:ilvl w:val="1"/>
          <w:numId w:val="79"/>
        </w:numPr>
        <w:tabs>
          <w:tab w:val="left" w:pos="2061"/>
        </w:tabs>
        <w:autoSpaceDE w:val="0"/>
        <w:autoSpaceDN w:val="0"/>
        <w:spacing w:before="43"/>
        <w:ind w:left="2060" w:hanging="361"/>
        <w:contextualSpacing w:val="0"/>
        <w:rPr>
          <w:rFonts w:ascii="Arial" w:hAnsi="Arial" w:cs="Arial"/>
        </w:rPr>
      </w:pPr>
      <w:r w:rsidRPr="00DF3058">
        <w:rPr>
          <w:rFonts w:ascii="Arial" w:hAnsi="Arial" w:cs="Arial"/>
        </w:rPr>
        <w:t>Coagulants andAnti-coagulants</w:t>
      </w:r>
    </w:p>
    <w:p w:rsidR="007263BF" w:rsidRPr="00DF3058" w:rsidRDefault="007263BF" w:rsidP="00061417">
      <w:pPr>
        <w:pStyle w:val="ListParagraph"/>
        <w:widowControl w:val="0"/>
        <w:numPr>
          <w:ilvl w:val="1"/>
          <w:numId w:val="79"/>
        </w:numPr>
        <w:tabs>
          <w:tab w:val="left" w:pos="2060"/>
          <w:tab w:val="left" w:pos="2061"/>
        </w:tabs>
        <w:autoSpaceDE w:val="0"/>
        <w:autoSpaceDN w:val="0"/>
        <w:spacing w:before="41"/>
        <w:ind w:left="2060" w:hanging="361"/>
        <w:contextualSpacing w:val="0"/>
        <w:rPr>
          <w:rFonts w:ascii="Arial" w:hAnsi="Arial" w:cs="Arial"/>
        </w:rPr>
      </w:pPr>
      <w:r w:rsidRPr="00DF3058">
        <w:rPr>
          <w:rFonts w:ascii="Arial" w:hAnsi="Arial" w:cs="Arial"/>
        </w:rPr>
        <w:t>Anti-hypertensives</w:t>
      </w:r>
    </w:p>
    <w:p w:rsidR="007263BF" w:rsidRPr="00DF3058" w:rsidRDefault="007263BF" w:rsidP="00061417">
      <w:pPr>
        <w:pStyle w:val="ListParagraph"/>
        <w:widowControl w:val="0"/>
        <w:numPr>
          <w:ilvl w:val="1"/>
          <w:numId w:val="79"/>
        </w:numPr>
        <w:tabs>
          <w:tab w:val="left" w:pos="2061"/>
        </w:tabs>
        <w:autoSpaceDE w:val="0"/>
        <w:autoSpaceDN w:val="0"/>
        <w:spacing w:before="41"/>
        <w:ind w:left="2060" w:hanging="361"/>
        <w:contextualSpacing w:val="0"/>
        <w:rPr>
          <w:rFonts w:ascii="Arial" w:hAnsi="Arial" w:cs="Arial"/>
        </w:rPr>
      </w:pPr>
      <w:r w:rsidRPr="00DF3058">
        <w:rPr>
          <w:rFonts w:ascii="Arial" w:hAnsi="Arial" w:cs="Arial"/>
        </w:rPr>
        <w:t>Diuretics</w:t>
      </w:r>
    </w:p>
    <w:p w:rsidR="007263BF" w:rsidRPr="00DF3058" w:rsidRDefault="007263BF" w:rsidP="007263BF">
      <w:pPr>
        <w:pStyle w:val="BodyText"/>
        <w:spacing w:before="10"/>
        <w:rPr>
          <w:rFonts w:ascii="Arial" w:hAnsi="Arial" w:cs="Arial"/>
          <w:sz w:val="21"/>
        </w:rPr>
      </w:pPr>
    </w:p>
    <w:p w:rsidR="007263BF" w:rsidRPr="00DF3058" w:rsidRDefault="007263BF" w:rsidP="00061417">
      <w:pPr>
        <w:pStyle w:val="ListParagraph"/>
        <w:widowControl w:val="0"/>
        <w:numPr>
          <w:ilvl w:val="0"/>
          <w:numId w:val="79"/>
        </w:numPr>
        <w:tabs>
          <w:tab w:val="left" w:pos="1341"/>
        </w:tabs>
        <w:autoSpaceDE w:val="0"/>
        <w:autoSpaceDN w:val="0"/>
        <w:spacing w:line="278" w:lineRule="auto"/>
        <w:ind w:right="584"/>
        <w:contextualSpacing w:val="0"/>
        <w:rPr>
          <w:rFonts w:ascii="Arial" w:hAnsi="Arial" w:cs="Arial"/>
        </w:rPr>
      </w:pPr>
      <w:r w:rsidRPr="00DF3058">
        <w:rPr>
          <w:rFonts w:ascii="Arial" w:hAnsi="Arial" w:cs="Arial"/>
          <w:b/>
          <w:u w:val="thick"/>
        </w:rPr>
        <w:t>DRUGS ACTING ON GENITO-URINARY SYSTEM:</w:t>
      </w:r>
      <w:r w:rsidRPr="00DF3058">
        <w:rPr>
          <w:rFonts w:ascii="Arial" w:hAnsi="Arial" w:cs="Arial"/>
        </w:rPr>
        <w:t>Oxytoxic drugs, Ergot alkaloids and uterinerelaxants.</w:t>
      </w:r>
    </w:p>
    <w:p w:rsidR="007263BF" w:rsidRPr="00DF3058" w:rsidRDefault="007263BF" w:rsidP="00061417">
      <w:pPr>
        <w:pStyle w:val="Heading4"/>
        <w:numPr>
          <w:ilvl w:val="0"/>
          <w:numId w:val="79"/>
        </w:numPr>
        <w:tabs>
          <w:tab w:val="left" w:pos="1341"/>
        </w:tabs>
        <w:spacing w:before="79"/>
        <w:ind w:hanging="361"/>
        <w:rPr>
          <w:rFonts w:ascii="Arial" w:hAnsi="Arial" w:cs="Arial"/>
        </w:rPr>
      </w:pPr>
      <w:r w:rsidRPr="00DF3058">
        <w:rPr>
          <w:rFonts w:ascii="Arial" w:hAnsi="Arial" w:cs="Arial"/>
          <w:u w:val="thick"/>
        </w:rPr>
        <w:t>ANTI-ANAEMICDRUGS:</w:t>
      </w:r>
    </w:p>
    <w:p w:rsidR="007263BF" w:rsidRPr="00DF3058" w:rsidRDefault="007263BF" w:rsidP="007263BF">
      <w:pPr>
        <w:pStyle w:val="BodyText"/>
        <w:spacing w:before="11"/>
        <w:rPr>
          <w:rFonts w:ascii="Arial" w:hAnsi="Arial" w:cs="Arial"/>
          <w:b/>
          <w:sz w:val="21"/>
        </w:rPr>
      </w:pPr>
    </w:p>
    <w:p w:rsidR="007263BF" w:rsidRPr="00DF3058" w:rsidRDefault="007263BF" w:rsidP="00061417">
      <w:pPr>
        <w:pStyle w:val="ListParagraph"/>
        <w:widowControl w:val="0"/>
        <w:numPr>
          <w:ilvl w:val="0"/>
          <w:numId w:val="79"/>
        </w:numPr>
        <w:tabs>
          <w:tab w:val="left" w:pos="1341"/>
        </w:tabs>
        <w:autoSpaceDE w:val="0"/>
        <w:autoSpaceDN w:val="0"/>
        <w:spacing w:line="276" w:lineRule="auto"/>
        <w:ind w:right="576"/>
        <w:contextualSpacing w:val="0"/>
        <w:jc w:val="both"/>
        <w:rPr>
          <w:rFonts w:ascii="Arial" w:hAnsi="Arial" w:cs="Arial"/>
        </w:rPr>
      </w:pPr>
      <w:r w:rsidRPr="00DF3058">
        <w:rPr>
          <w:rFonts w:ascii="Arial" w:hAnsi="Arial" w:cs="Arial"/>
          <w:b/>
          <w:u w:val="thick"/>
        </w:rPr>
        <w:t>HORMONES, ANTAGONISTS AND OTHER AGENTS AFFECTING ENDOCRINE FUNCTION:</w:t>
      </w:r>
      <w:r w:rsidRPr="00DF3058">
        <w:rPr>
          <w:rFonts w:ascii="Arial" w:hAnsi="Arial" w:cs="Arial"/>
        </w:rPr>
        <w:t xml:space="preserve">Endocrine function and dysfunctions. Drug used for  therapy  of  Diabetes Mellitus: Insulin and Oral Hypoglycemic agents, Corticosteroids, Thyroid hormone and </w:t>
      </w:r>
      <w:r w:rsidRPr="00DF3058">
        <w:rPr>
          <w:rFonts w:ascii="Arial" w:hAnsi="Arial" w:cs="Arial"/>
          <w:spacing w:val="4"/>
        </w:rPr>
        <w:t xml:space="preserve">anti- </w:t>
      </w:r>
      <w:r w:rsidRPr="00DF3058">
        <w:rPr>
          <w:rFonts w:ascii="Arial" w:hAnsi="Arial" w:cs="Arial"/>
        </w:rPr>
        <w:t>thyroiddrugs.</w:t>
      </w:r>
    </w:p>
    <w:p w:rsidR="007263BF" w:rsidRPr="00DF3058" w:rsidRDefault="007263BF" w:rsidP="007263BF">
      <w:pPr>
        <w:pStyle w:val="Heading4"/>
        <w:spacing w:before="225"/>
        <w:ind w:left="620"/>
        <w:rPr>
          <w:rFonts w:ascii="Arial" w:hAnsi="Arial" w:cs="Arial"/>
        </w:rPr>
      </w:pPr>
      <w:r w:rsidRPr="00DF3058">
        <w:rPr>
          <w:rFonts w:ascii="Arial" w:hAnsi="Arial" w:cs="Arial"/>
        </w:rPr>
        <w:t>NOTE:</w:t>
      </w:r>
    </w:p>
    <w:p w:rsidR="007263BF" w:rsidRPr="00DF3058" w:rsidRDefault="007263BF" w:rsidP="00061417">
      <w:pPr>
        <w:pStyle w:val="ListParagraph"/>
        <w:widowControl w:val="0"/>
        <w:numPr>
          <w:ilvl w:val="0"/>
          <w:numId w:val="78"/>
        </w:numPr>
        <w:tabs>
          <w:tab w:val="left" w:pos="1341"/>
        </w:tabs>
        <w:autoSpaceDE w:val="0"/>
        <w:autoSpaceDN w:val="0"/>
        <w:spacing w:before="37"/>
        <w:ind w:hanging="361"/>
        <w:contextualSpacing w:val="0"/>
        <w:jc w:val="both"/>
        <w:rPr>
          <w:rFonts w:ascii="Arial" w:hAnsi="Arial" w:cs="Arial"/>
        </w:rPr>
      </w:pPr>
      <w:r w:rsidRPr="00DF3058">
        <w:rPr>
          <w:rFonts w:ascii="Arial" w:hAnsi="Arial" w:cs="Arial"/>
        </w:rPr>
        <w:t>Only an introduction will be given of the banned and obsolete drugproducts.</w:t>
      </w:r>
    </w:p>
    <w:p w:rsidR="007263BF" w:rsidRPr="00DF3058" w:rsidRDefault="007263BF" w:rsidP="00061417">
      <w:pPr>
        <w:pStyle w:val="ListParagraph"/>
        <w:widowControl w:val="0"/>
        <w:numPr>
          <w:ilvl w:val="0"/>
          <w:numId w:val="78"/>
        </w:numPr>
        <w:tabs>
          <w:tab w:val="left" w:pos="1341"/>
        </w:tabs>
        <w:autoSpaceDE w:val="0"/>
        <w:autoSpaceDN w:val="0"/>
        <w:spacing w:before="40" w:line="276" w:lineRule="auto"/>
        <w:ind w:right="580"/>
        <w:contextualSpacing w:val="0"/>
        <w:jc w:val="both"/>
        <w:rPr>
          <w:rFonts w:ascii="Arial" w:hAnsi="Arial" w:cs="Arial"/>
        </w:rPr>
      </w:pPr>
      <w:r w:rsidRPr="00DF3058">
        <w:rPr>
          <w:rFonts w:ascii="Arial" w:hAnsi="Arial" w:cs="Arial"/>
        </w:rPr>
        <w:t xml:space="preserve">While dealing with Pharmacology stress should be laid to </w:t>
      </w:r>
      <w:r w:rsidRPr="00DF3058">
        <w:rPr>
          <w:rFonts w:ascii="Arial" w:hAnsi="Arial" w:cs="Arial"/>
          <w:spacing w:val="6"/>
        </w:rPr>
        <w:t xml:space="preserve">the </w:t>
      </w:r>
      <w:r w:rsidRPr="00DF3058">
        <w:rPr>
          <w:rFonts w:ascii="Arial" w:hAnsi="Arial" w:cs="Arial"/>
        </w:rPr>
        <w:t xml:space="preserve">group  actions of  related  drugs and </w:t>
      </w:r>
      <w:r w:rsidRPr="00DF3058">
        <w:rPr>
          <w:rFonts w:ascii="Arial" w:hAnsi="Arial" w:cs="Arial"/>
          <w:spacing w:val="2"/>
        </w:rPr>
        <w:t xml:space="preserve">only </w:t>
      </w:r>
      <w:r w:rsidRPr="00DF3058">
        <w:rPr>
          <w:rFonts w:ascii="Arial" w:hAnsi="Arial" w:cs="Arial"/>
        </w:rPr>
        <w:t>important differences should be discussed of the individual drugs placed  in  same group.</w:t>
      </w:r>
    </w:p>
    <w:p w:rsidR="007263BF" w:rsidRPr="00DF3058" w:rsidRDefault="007263BF" w:rsidP="00061417">
      <w:pPr>
        <w:pStyle w:val="ListParagraph"/>
        <w:widowControl w:val="0"/>
        <w:numPr>
          <w:ilvl w:val="0"/>
          <w:numId w:val="78"/>
        </w:numPr>
        <w:tabs>
          <w:tab w:val="left" w:pos="1341"/>
        </w:tabs>
        <w:autoSpaceDE w:val="0"/>
        <w:autoSpaceDN w:val="0"/>
        <w:spacing w:before="1" w:line="276" w:lineRule="auto"/>
        <w:ind w:right="590"/>
        <w:contextualSpacing w:val="0"/>
        <w:jc w:val="both"/>
        <w:rPr>
          <w:rFonts w:ascii="Arial" w:hAnsi="Arial" w:cs="Arial"/>
        </w:rPr>
      </w:pPr>
      <w:r w:rsidRPr="00DF3058">
        <w:rPr>
          <w:rFonts w:ascii="Arial" w:hAnsi="Arial" w:cs="Arial"/>
        </w:rPr>
        <w:t>Newly introduced drugs should be included in the syllabus while drugs with no clinical and therapeutic values ought to be excluded from syllabus at anytime.</w:t>
      </w:r>
    </w:p>
    <w:p w:rsidR="007263BF" w:rsidRPr="00DF3058" w:rsidRDefault="007263BF" w:rsidP="00061417">
      <w:pPr>
        <w:pStyle w:val="ListParagraph"/>
        <w:widowControl w:val="0"/>
        <w:numPr>
          <w:ilvl w:val="0"/>
          <w:numId w:val="78"/>
        </w:numPr>
        <w:tabs>
          <w:tab w:val="left" w:pos="1341"/>
        </w:tabs>
        <w:autoSpaceDE w:val="0"/>
        <w:autoSpaceDN w:val="0"/>
        <w:spacing w:before="2"/>
        <w:ind w:hanging="361"/>
        <w:contextualSpacing w:val="0"/>
        <w:jc w:val="both"/>
        <w:rPr>
          <w:rFonts w:ascii="Arial" w:hAnsi="Arial" w:cs="Arial"/>
        </w:rPr>
      </w:pPr>
      <w:r w:rsidRPr="00DF3058">
        <w:rPr>
          <w:rFonts w:ascii="Arial" w:hAnsi="Arial" w:cs="Arial"/>
        </w:rPr>
        <w:t>The prototype drugs in each group from the latestedition of the recommended books.</w:t>
      </w:r>
    </w:p>
    <w:p w:rsidR="007263BF" w:rsidRPr="00DF3058" w:rsidRDefault="007263BF" w:rsidP="007263BF">
      <w:pPr>
        <w:pStyle w:val="BodyText"/>
        <w:rPr>
          <w:rFonts w:ascii="Arial" w:hAnsi="Arial" w:cs="Arial"/>
        </w:rPr>
      </w:pPr>
    </w:p>
    <w:p w:rsidR="007263BF" w:rsidRPr="00DF3058" w:rsidRDefault="006D627B" w:rsidP="007263BF">
      <w:pPr>
        <w:pStyle w:val="BodyText"/>
        <w:spacing w:before="5"/>
        <w:rPr>
          <w:rFonts w:ascii="Arial" w:hAnsi="Arial" w:cs="Arial"/>
          <w:sz w:val="19"/>
        </w:rPr>
      </w:pPr>
      <w:r w:rsidRPr="006D627B">
        <w:rPr>
          <w:rFonts w:ascii="Arial" w:hAnsi="Arial" w:cs="Arial"/>
        </w:rPr>
        <w:pict>
          <v:shape id="_x0000_s1090" type="#_x0000_t202" style="position:absolute;margin-left:66.35pt;margin-top:13.4pt;width:517.2pt;height:44.05pt;z-index:-251644928;mso-wrap-distance-left:0;mso-wrap-distance-right:0;mso-position-horizontal-relative:page" fillcolor="#f1f1f1" strokeweight=".48pt">
            <v:textbox inset="0,0,0,0">
              <w:txbxContent>
                <w:p w:rsidR="007263BF" w:rsidRDefault="007263BF" w:rsidP="007263BF">
                  <w:pPr>
                    <w:spacing w:before="18"/>
                    <w:ind w:right="5"/>
                    <w:jc w:val="center"/>
                    <w:rPr>
                      <w:b/>
                      <w:sz w:val="24"/>
                    </w:rPr>
                  </w:pPr>
                  <w:r>
                    <w:rPr>
                      <w:b/>
                      <w:sz w:val="24"/>
                      <w:u w:val="thick"/>
                    </w:rPr>
                    <w:t>PHARMACOLOGY AND THERAPEUTICS-I (Practical)</w:t>
                  </w:r>
                </w:p>
                <w:p w:rsidR="007263BF" w:rsidRDefault="007263BF" w:rsidP="007263BF">
                  <w:pPr>
                    <w:tabs>
                      <w:tab w:val="left" w:pos="8965"/>
                    </w:tabs>
                    <w:spacing w:before="43"/>
                    <w:ind w:right="31"/>
                    <w:jc w:val="center"/>
                    <w:rPr>
                      <w:b/>
                      <w:sz w:val="24"/>
                    </w:rPr>
                  </w:pPr>
                  <w:r>
                    <w:rPr>
                      <w:b/>
                      <w:sz w:val="24"/>
                      <w:u w:val="thick"/>
                    </w:rPr>
                    <w:t>Paper8</w:t>
                  </w:r>
                  <w:r>
                    <w:rPr>
                      <w:b/>
                      <w:sz w:val="24"/>
                    </w:rPr>
                    <w:tab/>
                  </w:r>
                  <w:r>
                    <w:rPr>
                      <w:b/>
                      <w:sz w:val="24"/>
                      <w:u w:val="thick"/>
                    </w:rPr>
                    <w:t>Marks</w:t>
                  </w:r>
                  <w:r>
                    <w:rPr>
                      <w:b/>
                      <w:spacing w:val="2"/>
                      <w:sz w:val="24"/>
                      <w:u w:val="thick"/>
                    </w:rPr>
                    <w:t>100</w:t>
                  </w:r>
                </w:p>
              </w:txbxContent>
            </v:textbox>
            <w10:wrap type="topAndBottom" anchorx="page"/>
          </v:shape>
        </w:pict>
      </w:r>
    </w:p>
    <w:p w:rsidR="007263BF" w:rsidRPr="00DF3058" w:rsidRDefault="007263BF" w:rsidP="007263BF">
      <w:pPr>
        <w:pStyle w:val="BodyText"/>
        <w:spacing w:before="11"/>
        <w:rPr>
          <w:rFonts w:ascii="Arial" w:hAnsi="Arial" w:cs="Arial"/>
          <w:sz w:val="27"/>
        </w:rPr>
      </w:pPr>
    </w:p>
    <w:p w:rsidR="007263BF" w:rsidRPr="00DF3058" w:rsidRDefault="007263BF" w:rsidP="007263BF">
      <w:pPr>
        <w:pStyle w:val="BodyText"/>
        <w:spacing w:before="90" w:line="278" w:lineRule="auto"/>
        <w:ind w:left="620"/>
        <w:rPr>
          <w:rFonts w:ascii="Arial" w:hAnsi="Arial" w:cs="Arial"/>
        </w:rPr>
      </w:pPr>
      <w:r w:rsidRPr="00DF3058">
        <w:rPr>
          <w:rFonts w:ascii="Arial" w:hAnsi="Arial" w:cs="Arial"/>
          <w:b/>
        </w:rPr>
        <w:t xml:space="preserve">NOTE: </w:t>
      </w:r>
      <w:r w:rsidRPr="00DF3058">
        <w:rPr>
          <w:rFonts w:ascii="Arial" w:hAnsi="Arial" w:cs="Arial"/>
        </w:rPr>
        <w:t>Practical of the subject shall be designed from time to time on the basis of the above mentioned theoretical topics and availability of the facilities e.g.</w:t>
      </w:r>
    </w:p>
    <w:p w:rsidR="007263BF" w:rsidRPr="00DF3058" w:rsidRDefault="007263BF" w:rsidP="00061417">
      <w:pPr>
        <w:pStyle w:val="ListParagraph"/>
        <w:widowControl w:val="0"/>
        <w:numPr>
          <w:ilvl w:val="0"/>
          <w:numId w:val="77"/>
        </w:numPr>
        <w:tabs>
          <w:tab w:val="left" w:pos="1341"/>
        </w:tabs>
        <w:autoSpaceDE w:val="0"/>
        <w:autoSpaceDN w:val="0"/>
        <w:spacing w:before="197" w:line="237" w:lineRule="auto"/>
        <w:ind w:right="586"/>
        <w:contextualSpacing w:val="0"/>
        <w:jc w:val="both"/>
        <w:rPr>
          <w:rFonts w:ascii="Arial" w:hAnsi="Arial" w:cs="Arial"/>
        </w:rPr>
      </w:pPr>
      <w:r w:rsidRPr="00DF3058">
        <w:rPr>
          <w:rFonts w:ascii="Arial" w:hAnsi="Arial" w:cs="Arial"/>
        </w:rPr>
        <w:t>Introduction to instruments: such as Organ Bath, Kymograph, Oscilograph polygraph Patch Clamp Technique and PowerLab.</w:t>
      </w:r>
    </w:p>
    <w:p w:rsidR="007263BF" w:rsidRPr="00DF3058" w:rsidRDefault="007263BF" w:rsidP="00061417">
      <w:pPr>
        <w:pStyle w:val="ListParagraph"/>
        <w:widowControl w:val="0"/>
        <w:numPr>
          <w:ilvl w:val="0"/>
          <w:numId w:val="77"/>
        </w:numPr>
        <w:tabs>
          <w:tab w:val="left" w:pos="1341"/>
        </w:tabs>
        <w:autoSpaceDE w:val="0"/>
        <w:autoSpaceDN w:val="0"/>
        <w:spacing w:before="5" w:line="237" w:lineRule="auto"/>
        <w:ind w:right="575"/>
        <w:contextualSpacing w:val="0"/>
        <w:jc w:val="both"/>
        <w:rPr>
          <w:rFonts w:ascii="Arial" w:hAnsi="Arial" w:cs="Arial"/>
        </w:rPr>
      </w:pPr>
      <w:r w:rsidRPr="00DF3058">
        <w:rPr>
          <w:rFonts w:ascii="Arial" w:hAnsi="Arial" w:cs="Arial"/>
        </w:rPr>
        <w:t>Preparation of standard solution: Ringer solution. Tyrode solution. Kreb  solution.  Normal  saline solution. To demonstrate the effects of sympathomimetic (Adrenaline) &amp; sympatholytic drugs (Propranolol) on Frog’sheart.</w:t>
      </w:r>
    </w:p>
    <w:p w:rsidR="007263BF" w:rsidRPr="00DF3058" w:rsidRDefault="007263BF" w:rsidP="00061417">
      <w:pPr>
        <w:pStyle w:val="ListParagraph"/>
        <w:widowControl w:val="0"/>
        <w:numPr>
          <w:ilvl w:val="0"/>
          <w:numId w:val="77"/>
        </w:numPr>
        <w:tabs>
          <w:tab w:val="left" w:pos="1341"/>
        </w:tabs>
        <w:autoSpaceDE w:val="0"/>
        <w:autoSpaceDN w:val="0"/>
        <w:spacing w:before="4"/>
        <w:ind w:right="583"/>
        <w:contextualSpacing w:val="0"/>
        <w:jc w:val="both"/>
        <w:rPr>
          <w:rFonts w:ascii="Arial" w:hAnsi="Arial" w:cs="Arial"/>
        </w:rPr>
      </w:pPr>
      <w:r w:rsidRPr="00DF3058">
        <w:rPr>
          <w:rFonts w:ascii="Arial" w:hAnsi="Arial" w:cs="Arial"/>
        </w:rPr>
        <w:t>To demonstrate the effects of parasympathomimetic (Acetylcholine) and parasympatholytic (Atropine) drugs on Frog’sheart.</w:t>
      </w:r>
    </w:p>
    <w:p w:rsidR="007263BF" w:rsidRPr="00DF3058" w:rsidRDefault="007263BF" w:rsidP="00061417">
      <w:pPr>
        <w:pStyle w:val="ListParagraph"/>
        <w:widowControl w:val="0"/>
        <w:numPr>
          <w:ilvl w:val="0"/>
          <w:numId w:val="77"/>
        </w:numPr>
        <w:tabs>
          <w:tab w:val="left" w:pos="1341"/>
        </w:tabs>
        <w:autoSpaceDE w:val="0"/>
        <w:autoSpaceDN w:val="0"/>
        <w:spacing w:before="4" w:line="237" w:lineRule="auto"/>
        <w:ind w:right="577"/>
        <w:contextualSpacing w:val="0"/>
        <w:jc w:val="both"/>
        <w:rPr>
          <w:rFonts w:ascii="Arial" w:hAnsi="Arial" w:cs="Arial"/>
        </w:rPr>
      </w:pPr>
      <w:r w:rsidRPr="00DF3058">
        <w:rPr>
          <w:rFonts w:ascii="Arial" w:hAnsi="Arial" w:cs="Arial"/>
        </w:rPr>
        <w:t xml:space="preserve">To demonstrate the effects of an unknown drug on Frog’s heart. </w:t>
      </w:r>
      <w:r w:rsidRPr="00DF3058">
        <w:rPr>
          <w:rFonts w:ascii="Arial" w:hAnsi="Arial" w:cs="Arial"/>
          <w:spacing w:val="2"/>
        </w:rPr>
        <w:t xml:space="preserve">Routes </w:t>
      </w:r>
      <w:r w:rsidRPr="00DF3058">
        <w:rPr>
          <w:rFonts w:ascii="Arial" w:hAnsi="Arial" w:cs="Arial"/>
        </w:rPr>
        <w:t>of Administration of drugs.</w:t>
      </w:r>
    </w:p>
    <w:p w:rsidR="007263BF" w:rsidRPr="00DF3058" w:rsidRDefault="007263BF" w:rsidP="00061417">
      <w:pPr>
        <w:pStyle w:val="ListParagraph"/>
        <w:widowControl w:val="0"/>
        <w:numPr>
          <w:ilvl w:val="0"/>
          <w:numId w:val="77"/>
        </w:numPr>
        <w:tabs>
          <w:tab w:val="left" w:pos="1341"/>
        </w:tabs>
        <w:autoSpaceDE w:val="0"/>
        <w:autoSpaceDN w:val="0"/>
        <w:spacing w:before="5" w:line="237" w:lineRule="auto"/>
        <w:ind w:right="587"/>
        <w:contextualSpacing w:val="0"/>
        <w:jc w:val="both"/>
        <w:rPr>
          <w:rFonts w:ascii="Arial" w:hAnsi="Arial" w:cs="Arial"/>
        </w:rPr>
      </w:pPr>
      <w:r w:rsidRPr="00DF3058">
        <w:rPr>
          <w:rFonts w:ascii="Arial" w:hAnsi="Arial" w:cs="Arial"/>
        </w:rPr>
        <w:t xml:space="preserve">To demonstrate the effects of vasconstrictor drugs on Frog’s blood vessels. To demonstrate the effects of stimulant drugs on Rabbit’s intestine </w:t>
      </w:r>
      <w:r w:rsidRPr="00DF3058">
        <w:rPr>
          <w:rFonts w:ascii="Arial" w:hAnsi="Arial" w:cs="Arial"/>
          <w:spacing w:val="2"/>
        </w:rPr>
        <w:t xml:space="preserve">(Acetyl </w:t>
      </w:r>
      <w:r w:rsidRPr="00DF3058">
        <w:rPr>
          <w:rFonts w:ascii="Arial" w:hAnsi="Arial" w:cs="Arial"/>
        </w:rPr>
        <w:t>choline, Bariumchloride).</w:t>
      </w:r>
    </w:p>
    <w:p w:rsidR="007263BF" w:rsidRPr="00DF3058" w:rsidRDefault="007263BF" w:rsidP="00061417">
      <w:pPr>
        <w:pStyle w:val="ListParagraph"/>
        <w:widowControl w:val="0"/>
        <w:numPr>
          <w:ilvl w:val="0"/>
          <w:numId w:val="77"/>
        </w:numPr>
        <w:tabs>
          <w:tab w:val="left" w:pos="1341"/>
        </w:tabs>
        <w:autoSpaceDE w:val="0"/>
        <w:autoSpaceDN w:val="0"/>
        <w:spacing w:before="2"/>
        <w:ind w:right="575"/>
        <w:contextualSpacing w:val="0"/>
        <w:jc w:val="both"/>
        <w:rPr>
          <w:rFonts w:ascii="Arial" w:hAnsi="Arial" w:cs="Arial"/>
        </w:rPr>
      </w:pPr>
      <w:r w:rsidRPr="00DF3058">
        <w:rPr>
          <w:rFonts w:ascii="Arial" w:hAnsi="Arial" w:cs="Arial"/>
        </w:rPr>
        <w:t xml:space="preserve">To demonstrate the effects of depressant drugs on  Rabbit’s  intestine  (Atropine).  To differentiate the effects of an unknown drug on Rabbit’s intestine </w:t>
      </w:r>
      <w:r w:rsidRPr="00DF3058">
        <w:rPr>
          <w:rFonts w:ascii="Arial" w:hAnsi="Arial" w:cs="Arial"/>
          <w:spacing w:val="6"/>
        </w:rPr>
        <w:t xml:space="preserve">and </w:t>
      </w:r>
      <w:r w:rsidRPr="00DF3058">
        <w:rPr>
          <w:rFonts w:ascii="Arial" w:hAnsi="Arial" w:cs="Arial"/>
        </w:rPr>
        <w:t xml:space="preserve">identify the </w:t>
      </w:r>
      <w:r w:rsidRPr="00DF3058">
        <w:rPr>
          <w:rFonts w:ascii="Arial" w:hAnsi="Arial" w:cs="Arial"/>
          <w:spacing w:val="2"/>
        </w:rPr>
        <w:t xml:space="preserve">(unknown) </w:t>
      </w:r>
      <w:r w:rsidRPr="00DF3058">
        <w:rPr>
          <w:rFonts w:ascii="Arial" w:hAnsi="Arial" w:cs="Arial"/>
        </w:rPr>
        <w:t>drug.</w:t>
      </w:r>
    </w:p>
    <w:p w:rsidR="007263BF" w:rsidRPr="00DF3058" w:rsidRDefault="007263BF" w:rsidP="00061417">
      <w:pPr>
        <w:pStyle w:val="ListParagraph"/>
        <w:widowControl w:val="0"/>
        <w:numPr>
          <w:ilvl w:val="0"/>
          <w:numId w:val="77"/>
        </w:numPr>
        <w:tabs>
          <w:tab w:val="left" w:pos="1340"/>
          <w:tab w:val="left" w:pos="1341"/>
        </w:tabs>
        <w:autoSpaceDE w:val="0"/>
        <w:autoSpaceDN w:val="0"/>
        <w:spacing w:line="293" w:lineRule="exact"/>
        <w:ind w:hanging="361"/>
        <w:contextualSpacing w:val="0"/>
        <w:rPr>
          <w:rFonts w:ascii="Arial" w:hAnsi="Arial" w:cs="Arial"/>
        </w:rPr>
      </w:pPr>
      <w:r w:rsidRPr="00DF3058">
        <w:rPr>
          <w:rFonts w:ascii="Arial" w:hAnsi="Arial" w:cs="Arial"/>
        </w:rPr>
        <w:lastRenderedPageBreak/>
        <w:t>To study the effects of Adrenaline on Rabbit’sEyes.</w:t>
      </w:r>
    </w:p>
    <w:p w:rsidR="007263BF" w:rsidRPr="00DF3058" w:rsidRDefault="007263BF" w:rsidP="00061417">
      <w:pPr>
        <w:pStyle w:val="ListParagraph"/>
        <w:widowControl w:val="0"/>
        <w:numPr>
          <w:ilvl w:val="0"/>
          <w:numId w:val="77"/>
        </w:numPr>
        <w:tabs>
          <w:tab w:val="left" w:pos="1340"/>
          <w:tab w:val="left" w:pos="1341"/>
        </w:tabs>
        <w:autoSpaceDE w:val="0"/>
        <w:autoSpaceDN w:val="0"/>
        <w:spacing w:line="293" w:lineRule="exact"/>
        <w:ind w:hanging="361"/>
        <w:contextualSpacing w:val="0"/>
        <w:rPr>
          <w:rFonts w:ascii="Arial" w:hAnsi="Arial" w:cs="Arial"/>
        </w:rPr>
      </w:pPr>
      <w:r w:rsidRPr="00DF3058">
        <w:rPr>
          <w:rFonts w:ascii="Arial" w:hAnsi="Arial" w:cs="Arial"/>
        </w:rPr>
        <w:t>To study the effects of Homatropine on Rabbit’sEyes.</w:t>
      </w:r>
    </w:p>
    <w:p w:rsidR="007263BF" w:rsidRPr="00DF3058" w:rsidRDefault="007263BF" w:rsidP="00061417">
      <w:pPr>
        <w:pStyle w:val="ListParagraph"/>
        <w:widowControl w:val="0"/>
        <w:numPr>
          <w:ilvl w:val="0"/>
          <w:numId w:val="77"/>
        </w:numPr>
        <w:tabs>
          <w:tab w:val="left" w:pos="1340"/>
          <w:tab w:val="left" w:pos="1341"/>
        </w:tabs>
        <w:autoSpaceDE w:val="0"/>
        <w:autoSpaceDN w:val="0"/>
        <w:spacing w:line="293" w:lineRule="exact"/>
        <w:ind w:hanging="361"/>
        <w:contextualSpacing w:val="0"/>
        <w:rPr>
          <w:rFonts w:ascii="Arial" w:hAnsi="Arial" w:cs="Arial"/>
        </w:rPr>
      </w:pPr>
      <w:r w:rsidRPr="00DF3058">
        <w:rPr>
          <w:rFonts w:ascii="Arial" w:hAnsi="Arial" w:cs="Arial"/>
        </w:rPr>
        <w:t>To study the effects of Pilocarpine on Rabbit’sEyes.</w:t>
      </w:r>
    </w:p>
    <w:p w:rsidR="007263BF" w:rsidRPr="00DF3058" w:rsidRDefault="007263BF" w:rsidP="00061417">
      <w:pPr>
        <w:pStyle w:val="ListParagraph"/>
        <w:widowControl w:val="0"/>
        <w:numPr>
          <w:ilvl w:val="0"/>
          <w:numId w:val="77"/>
        </w:numPr>
        <w:tabs>
          <w:tab w:val="left" w:pos="1340"/>
          <w:tab w:val="left" w:pos="1341"/>
        </w:tabs>
        <w:autoSpaceDE w:val="0"/>
        <w:autoSpaceDN w:val="0"/>
        <w:spacing w:before="1" w:line="293" w:lineRule="exact"/>
        <w:ind w:hanging="361"/>
        <w:contextualSpacing w:val="0"/>
        <w:rPr>
          <w:rFonts w:ascii="Arial" w:hAnsi="Arial" w:cs="Arial"/>
        </w:rPr>
      </w:pPr>
      <w:r w:rsidRPr="00DF3058">
        <w:rPr>
          <w:rFonts w:ascii="Arial" w:hAnsi="Arial" w:cs="Arial"/>
        </w:rPr>
        <w:t>To study the effects of Local Anaesthetic drug (e.g Cocaine) on Rabbit’sEyes.</w:t>
      </w:r>
    </w:p>
    <w:p w:rsidR="007263BF" w:rsidRPr="00DF3058" w:rsidRDefault="007263BF" w:rsidP="00061417">
      <w:pPr>
        <w:pStyle w:val="ListParagraph"/>
        <w:widowControl w:val="0"/>
        <w:numPr>
          <w:ilvl w:val="0"/>
          <w:numId w:val="77"/>
        </w:numPr>
        <w:tabs>
          <w:tab w:val="left" w:pos="1340"/>
          <w:tab w:val="left" w:pos="1341"/>
        </w:tabs>
        <w:autoSpaceDE w:val="0"/>
        <w:autoSpaceDN w:val="0"/>
        <w:spacing w:line="293" w:lineRule="exact"/>
        <w:ind w:hanging="361"/>
        <w:contextualSpacing w:val="0"/>
        <w:rPr>
          <w:rFonts w:ascii="Arial" w:hAnsi="Arial" w:cs="Arial"/>
        </w:rPr>
      </w:pPr>
      <w:r w:rsidRPr="00DF3058">
        <w:rPr>
          <w:rFonts w:ascii="Arial" w:hAnsi="Arial" w:cs="Arial"/>
        </w:rPr>
        <w:t>To identify the unknown drug &amp; differentiate its effects on Rabbit’sEyes.</w:t>
      </w:r>
    </w:p>
    <w:p w:rsidR="007263BF" w:rsidRPr="00DF3058" w:rsidRDefault="007263BF" w:rsidP="00061417">
      <w:pPr>
        <w:pStyle w:val="ListParagraph"/>
        <w:widowControl w:val="0"/>
        <w:numPr>
          <w:ilvl w:val="0"/>
          <w:numId w:val="77"/>
        </w:numPr>
        <w:tabs>
          <w:tab w:val="left" w:pos="1340"/>
          <w:tab w:val="left" w:pos="1341"/>
        </w:tabs>
        <w:autoSpaceDE w:val="0"/>
        <w:autoSpaceDN w:val="0"/>
        <w:spacing w:line="463" w:lineRule="auto"/>
        <w:ind w:left="1366" w:right="4242" w:hanging="387"/>
        <w:contextualSpacing w:val="0"/>
        <w:rPr>
          <w:rFonts w:ascii="Arial" w:hAnsi="Arial" w:cs="Arial"/>
        </w:rPr>
      </w:pPr>
      <w:r w:rsidRPr="00DF3058">
        <w:rPr>
          <w:rFonts w:ascii="Arial" w:hAnsi="Arial" w:cs="Arial"/>
        </w:rPr>
        <w:t>To demonstrate emetic effects of various drugs in pigeons. (Note: A minimum of 20 practicals will beconducted).</w:t>
      </w:r>
    </w:p>
    <w:p w:rsidR="007263BF" w:rsidRPr="00DF3058" w:rsidRDefault="006D627B" w:rsidP="007263BF">
      <w:pPr>
        <w:pStyle w:val="BodyText"/>
        <w:ind w:left="502"/>
        <w:rPr>
          <w:rFonts w:ascii="Arial" w:hAnsi="Arial" w:cs="Arial"/>
        </w:rPr>
      </w:pPr>
      <w:r>
        <w:rPr>
          <w:rFonts w:ascii="Arial" w:hAnsi="Arial" w:cs="Arial"/>
        </w:rPr>
      </w:r>
      <w:r>
        <w:rPr>
          <w:rFonts w:ascii="Arial" w:hAnsi="Arial" w:cs="Arial"/>
        </w:rPr>
        <w:pict>
          <v:group id="_x0000_s1032" style="width:517.7pt;height:34.7pt;mso-position-horizontal-relative:char;mso-position-vertical-relative:line" coordsize="10354,694">
            <v:rect id="_x0000_s1033" style="position:absolute;left:10;top:9;width:10334;height:339" fillcolor="#f1f1f1" stroked="f"/>
            <v:rect id="_x0000_s1034" style="position:absolute;left:10;width:10334;height:10" fillcolor="black" stroked="f"/>
            <v:rect id="_x0000_s1035" style="position:absolute;left:10;top:347;width:10334;height:337" fillcolor="#f1f1f1" stroked="f"/>
            <v:shape id="_x0000_s1036" style="position:absolute;width:10354;height:694" coordsize="10354,694" o:spt="100" adj="0,,0" path="m10343,684l10,684,10,,,,,694r10,l10343,694r,-10xm10353,r-9,l10344,694r9,l10353,xe" fillcolor="black" stroked="f">
              <v:stroke joinstyle="round"/>
              <v:formulas/>
              <v:path arrowok="t" o:connecttype="segments"/>
            </v:shape>
            <v:shape id="_x0000_s1037" type="#_x0000_t202" style="position:absolute;left:3044;top:38;width:4282;height:266" filled="f" stroked="f">
              <v:textbox inset="0,0,0,0">
                <w:txbxContent>
                  <w:p w:rsidR="007263BF" w:rsidRDefault="007263BF" w:rsidP="007263BF">
                    <w:pPr>
                      <w:spacing w:line="266" w:lineRule="exact"/>
                      <w:rPr>
                        <w:b/>
                        <w:sz w:val="24"/>
                      </w:rPr>
                    </w:pPr>
                    <w:r>
                      <w:rPr>
                        <w:b/>
                        <w:sz w:val="24"/>
                        <w:u w:val="thick"/>
                      </w:rPr>
                      <w:t>PHARMACOGNOSY-I (Basic) (Theory)</w:t>
                    </w:r>
                  </w:p>
                </w:txbxContent>
              </v:textbox>
            </v:shape>
            <v:shape id="_x0000_s1038" type="#_x0000_t202" style="position:absolute;left:118;top:357;width:824;height:266" filled="f" stroked="f">
              <v:textbox inset="0,0,0,0">
                <w:txbxContent>
                  <w:p w:rsidR="007263BF" w:rsidRDefault="007263BF" w:rsidP="007263BF">
                    <w:pPr>
                      <w:spacing w:line="266" w:lineRule="exact"/>
                      <w:rPr>
                        <w:b/>
                        <w:sz w:val="24"/>
                      </w:rPr>
                    </w:pPr>
                    <w:r>
                      <w:rPr>
                        <w:b/>
                        <w:sz w:val="24"/>
                        <w:u w:val="thick"/>
                      </w:rPr>
                      <w:t>Paper 3</w:t>
                    </w:r>
                  </w:p>
                </w:txbxContent>
              </v:textbox>
            </v:shape>
            <v:shape id="_x0000_s1039" type="#_x0000_t202" style="position:absolute;left:8961;top:357;width:1134;height:266" filled="f" stroked="f">
              <v:textbox inset="0,0,0,0">
                <w:txbxContent>
                  <w:p w:rsidR="007263BF" w:rsidRDefault="007263BF" w:rsidP="007263BF">
                    <w:pPr>
                      <w:spacing w:line="266" w:lineRule="exact"/>
                      <w:rPr>
                        <w:b/>
                        <w:sz w:val="24"/>
                      </w:rPr>
                    </w:pPr>
                    <w:r>
                      <w:rPr>
                        <w:b/>
                        <w:sz w:val="24"/>
                        <w:u w:val="thick"/>
                      </w:rPr>
                      <w:t>Marks 100</w:t>
                    </w:r>
                  </w:p>
                </w:txbxContent>
              </v:textbox>
            </v:shape>
            <w10:wrap type="none"/>
            <w10:anchorlock/>
          </v:group>
        </w:pict>
      </w:r>
    </w:p>
    <w:p w:rsidR="007263BF" w:rsidRPr="00DF3058" w:rsidRDefault="007263BF" w:rsidP="007263BF">
      <w:pPr>
        <w:pStyle w:val="BodyText"/>
        <w:spacing w:before="3"/>
        <w:rPr>
          <w:rFonts w:ascii="Arial" w:hAnsi="Arial" w:cs="Arial"/>
          <w:sz w:val="16"/>
        </w:rPr>
      </w:pPr>
    </w:p>
    <w:p w:rsidR="007263BF" w:rsidRPr="00DF3058" w:rsidRDefault="007263BF" w:rsidP="00061417">
      <w:pPr>
        <w:pStyle w:val="ListParagraph"/>
        <w:widowControl w:val="0"/>
        <w:numPr>
          <w:ilvl w:val="0"/>
          <w:numId w:val="76"/>
        </w:numPr>
        <w:tabs>
          <w:tab w:val="left" w:pos="1341"/>
        </w:tabs>
        <w:autoSpaceDE w:val="0"/>
        <w:autoSpaceDN w:val="0"/>
        <w:spacing w:before="90" w:line="276" w:lineRule="auto"/>
        <w:ind w:right="578"/>
        <w:contextualSpacing w:val="0"/>
        <w:jc w:val="both"/>
        <w:rPr>
          <w:rFonts w:ascii="Arial" w:hAnsi="Arial" w:cs="Arial"/>
          <w:b/>
        </w:rPr>
      </w:pPr>
      <w:r w:rsidRPr="00DF3058">
        <w:rPr>
          <w:rFonts w:ascii="Arial" w:hAnsi="Arial" w:cs="Arial"/>
          <w:b/>
          <w:u w:val="thick"/>
        </w:rPr>
        <w:t>General Introduction and Scope of Pharmacognosy:</w:t>
      </w:r>
      <w:r w:rsidRPr="00DF3058">
        <w:rPr>
          <w:rFonts w:ascii="Arial" w:hAnsi="Arial" w:cs="Arial"/>
        </w:rPr>
        <w:t>Historical development and scope of Pharmacognosy. Terminology Used in Pharmacognosy. An introduction of traditional Medical systems (Unani, Ayurvedic and Homoeopathic systems of medicine) with special reference to medicinal plants. Introduction to herbal pharmacopoeias and modern concepts about Pharmacognosy</w:t>
      </w:r>
      <w:r w:rsidRPr="00DF3058">
        <w:rPr>
          <w:rFonts w:ascii="Arial" w:hAnsi="Arial" w:cs="Arial"/>
          <w:b/>
        </w:rPr>
        <w:t>.</w:t>
      </w:r>
    </w:p>
    <w:p w:rsidR="007263BF" w:rsidRPr="00DF3058" w:rsidRDefault="007263BF" w:rsidP="00061417">
      <w:pPr>
        <w:pStyle w:val="ListParagraph"/>
        <w:widowControl w:val="0"/>
        <w:numPr>
          <w:ilvl w:val="0"/>
          <w:numId w:val="76"/>
        </w:numPr>
        <w:tabs>
          <w:tab w:val="left" w:pos="1341"/>
        </w:tabs>
        <w:autoSpaceDE w:val="0"/>
        <w:autoSpaceDN w:val="0"/>
        <w:spacing w:before="211" w:line="276" w:lineRule="auto"/>
        <w:ind w:right="589"/>
        <w:contextualSpacing w:val="0"/>
        <w:jc w:val="both"/>
        <w:rPr>
          <w:rFonts w:ascii="Arial" w:hAnsi="Arial" w:cs="Arial"/>
        </w:rPr>
      </w:pPr>
      <w:r w:rsidRPr="00DF3058">
        <w:rPr>
          <w:rFonts w:ascii="Arial" w:hAnsi="Arial" w:cs="Arial"/>
          <w:b/>
          <w:u w:val="thick"/>
        </w:rPr>
        <w:t>Crude Drugs:</w:t>
      </w:r>
      <w:r w:rsidRPr="00DF3058">
        <w:rPr>
          <w:rFonts w:ascii="Arial" w:hAnsi="Arial" w:cs="Arial"/>
        </w:rPr>
        <w:t>Crude drugs, commerce, preparation, chemical and therapeutic classifications of crude drugs (official and un-official drugs). Methods of Cultivation, Drying, Storage, Preservation andPacking.</w:t>
      </w:r>
    </w:p>
    <w:p w:rsidR="007263BF" w:rsidRPr="00DF3058" w:rsidRDefault="007263BF" w:rsidP="00061417">
      <w:pPr>
        <w:pStyle w:val="Heading4"/>
        <w:numPr>
          <w:ilvl w:val="0"/>
          <w:numId w:val="76"/>
        </w:numPr>
        <w:tabs>
          <w:tab w:val="left" w:pos="1341"/>
        </w:tabs>
        <w:spacing w:before="217"/>
        <w:ind w:hanging="361"/>
        <w:jc w:val="left"/>
        <w:rPr>
          <w:rFonts w:ascii="Arial" w:hAnsi="Arial" w:cs="Arial"/>
        </w:rPr>
      </w:pPr>
      <w:r w:rsidRPr="00DF3058">
        <w:rPr>
          <w:rFonts w:ascii="Arial" w:hAnsi="Arial" w:cs="Arial"/>
          <w:u w:val="thick"/>
        </w:rPr>
        <w:t>Thestudyofthecrudedrugsbelongingtovariousfamiliesofmedicinalimportance</w:t>
      </w:r>
    </w:p>
    <w:p w:rsidR="007263BF" w:rsidRPr="00DF3058" w:rsidRDefault="007263BF" w:rsidP="007263BF">
      <w:pPr>
        <w:pStyle w:val="BodyText"/>
        <w:rPr>
          <w:rFonts w:ascii="Arial" w:hAnsi="Arial" w:cs="Arial"/>
          <w:b/>
        </w:rPr>
      </w:pPr>
    </w:p>
    <w:p w:rsidR="007263BF" w:rsidRPr="00DF3058" w:rsidRDefault="007263BF" w:rsidP="007263BF">
      <w:pPr>
        <w:pStyle w:val="BodyText"/>
        <w:spacing w:before="2"/>
        <w:rPr>
          <w:rFonts w:ascii="Arial" w:hAnsi="Arial" w:cs="Arial"/>
          <w:b/>
          <w:sz w:val="11"/>
        </w:rPr>
      </w:pPr>
    </w:p>
    <w:tbl>
      <w:tblPr>
        <w:tblW w:w="0" w:type="auto"/>
        <w:tblInd w:w="1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0"/>
        <w:gridCol w:w="2038"/>
        <w:gridCol w:w="5324"/>
      </w:tblGrid>
      <w:tr w:rsidR="007263BF" w:rsidRPr="00DF3058" w:rsidTr="00553452">
        <w:trPr>
          <w:trHeight w:val="318"/>
        </w:trPr>
        <w:tc>
          <w:tcPr>
            <w:tcW w:w="900" w:type="dxa"/>
            <w:shd w:val="clear" w:color="auto" w:fill="A6A6A6"/>
          </w:tcPr>
          <w:p w:rsidR="007263BF" w:rsidRPr="00DF3058" w:rsidRDefault="007263BF" w:rsidP="00553452">
            <w:pPr>
              <w:pStyle w:val="TableParagraph"/>
              <w:spacing w:before="1"/>
              <w:rPr>
                <w:rFonts w:ascii="Arial" w:hAnsi="Arial" w:cs="Arial"/>
                <w:b/>
                <w:sz w:val="24"/>
              </w:rPr>
            </w:pPr>
            <w:r w:rsidRPr="00DF3058">
              <w:rPr>
                <w:rFonts w:ascii="Arial" w:hAnsi="Arial" w:cs="Arial"/>
                <w:b/>
                <w:sz w:val="24"/>
              </w:rPr>
              <w:t>S. No.</w:t>
            </w:r>
          </w:p>
        </w:tc>
        <w:tc>
          <w:tcPr>
            <w:tcW w:w="2038" w:type="dxa"/>
            <w:shd w:val="clear" w:color="auto" w:fill="A6A6A6"/>
          </w:tcPr>
          <w:p w:rsidR="007263BF" w:rsidRPr="00DF3058" w:rsidRDefault="007263BF" w:rsidP="00553452">
            <w:pPr>
              <w:pStyle w:val="TableParagraph"/>
              <w:spacing w:before="1"/>
              <w:rPr>
                <w:rFonts w:ascii="Arial" w:hAnsi="Arial" w:cs="Arial"/>
                <w:b/>
                <w:sz w:val="24"/>
              </w:rPr>
            </w:pPr>
            <w:r w:rsidRPr="00DF3058">
              <w:rPr>
                <w:rFonts w:ascii="Arial" w:hAnsi="Arial" w:cs="Arial"/>
                <w:b/>
                <w:sz w:val="24"/>
              </w:rPr>
              <w:t>Families</w:t>
            </w:r>
          </w:p>
        </w:tc>
        <w:tc>
          <w:tcPr>
            <w:tcW w:w="5324" w:type="dxa"/>
            <w:shd w:val="clear" w:color="auto" w:fill="A6A6A6"/>
          </w:tcPr>
          <w:p w:rsidR="007263BF" w:rsidRPr="00DF3058" w:rsidRDefault="007263BF" w:rsidP="00553452">
            <w:pPr>
              <w:pStyle w:val="TableParagraph"/>
              <w:spacing w:before="1"/>
              <w:ind w:left="105"/>
              <w:rPr>
                <w:rFonts w:ascii="Arial" w:hAnsi="Arial" w:cs="Arial"/>
                <w:b/>
                <w:sz w:val="24"/>
              </w:rPr>
            </w:pPr>
            <w:r w:rsidRPr="00DF3058">
              <w:rPr>
                <w:rFonts w:ascii="Arial" w:hAnsi="Arial" w:cs="Arial"/>
                <w:b/>
                <w:sz w:val="24"/>
              </w:rPr>
              <w:t>Crude Drugs</w:t>
            </w:r>
          </w:p>
        </w:tc>
      </w:tr>
      <w:tr w:rsidR="007263BF" w:rsidRPr="00DF3058" w:rsidTr="00553452">
        <w:trPr>
          <w:trHeight w:val="316"/>
        </w:trPr>
        <w:tc>
          <w:tcPr>
            <w:tcW w:w="900" w:type="dxa"/>
            <w:shd w:val="clear" w:color="auto" w:fill="D9D9D9"/>
          </w:tcPr>
          <w:p w:rsidR="007263BF" w:rsidRPr="00DF3058" w:rsidRDefault="007263BF" w:rsidP="00553452">
            <w:pPr>
              <w:pStyle w:val="TableParagraph"/>
              <w:spacing w:line="270" w:lineRule="exact"/>
              <w:ind w:left="496"/>
              <w:rPr>
                <w:rFonts w:ascii="Arial" w:hAnsi="Arial" w:cs="Arial"/>
                <w:sz w:val="24"/>
              </w:rPr>
            </w:pPr>
            <w:r w:rsidRPr="00DF3058">
              <w:rPr>
                <w:rFonts w:ascii="Arial" w:hAnsi="Arial" w:cs="Arial"/>
                <w:sz w:val="24"/>
              </w:rPr>
              <w:t>a.</w:t>
            </w:r>
          </w:p>
        </w:tc>
        <w:tc>
          <w:tcPr>
            <w:tcW w:w="2038" w:type="dxa"/>
          </w:tcPr>
          <w:p w:rsidR="007263BF" w:rsidRPr="00DF3058" w:rsidRDefault="007263BF" w:rsidP="00553452">
            <w:pPr>
              <w:pStyle w:val="TableParagraph"/>
              <w:spacing w:line="270" w:lineRule="exact"/>
              <w:rPr>
                <w:rFonts w:ascii="Arial" w:hAnsi="Arial" w:cs="Arial"/>
                <w:sz w:val="24"/>
              </w:rPr>
            </w:pPr>
            <w:r w:rsidRPr="00DF3058">
              <w:rPr>
                <w:rFonts w:ascii="Arial" w:hAnsi="Arial" w:cs="Arial"/>
                <w:sz w:val="24"/>
              </w:rPr>
              <w:t>Ranunculaceae</w:t>
            </w:r>
          </w:p>
        </w:tc>
        <w:tc>
          <w:tcPr>
            <w:tcW w:w="5324" w:type="dxa"/>
          </w:tcPr>
          <w:p w:rsidR="007263BF" w:rsidRPr="00DF3058" w:rsidRDefault="007263BF" w:rsidP="00553452">
            <w:pPr>
              <w:pStyle w:val="TableParagraph"/>
              <w:spacing w:line="270" w:lineRule="exact"/>
              <w:ind w:left="105"/>
              <w:rPr>
                <w:rFonts w:ascii="Arial" w:hAnsi="Arial" w:cs="Arial"/>
                <w:sz w:val="24"/>
              </w:rPr>
            </w:pPr>
            <w:r w:rsidRPr="00DF3058">
              <w:rPr>
                <w:rFonts w:ascii="Arial" w:hAnsi="Arial" w:cs="Arial"/>
                <w:sz w:val="24"/>
              </w:rPr>
              <w:t>Aconitum, Larkspur, Pulsatilla, Hydrastis</w:t>
            </w:r>
          </w:p>
        </w:tc>
      </w:tr>
      <w:tr w:rsidR="007263BF" w:rsidRPr="00DF3058" w:rsidTr="00553452">
        <w:trPr>
          <w:trHeight w:val="318"/>
        </w:trPr>
        <w:tc>
          <w:tcPr>
            <w:tcW w:w="900" w:type="dxa"/>
            <w:shd w:val="clear" w:color="auto" w:fill="D9D9D9"/>
          </w:tcPr>
          <w:p w:rsidR="007263BF" w:rsidRPr="00DF3058" w:rsidRDefault="007263BF" w:rsidP="00553452">
            <w:pPr>
              <w:pStyle w:val="TableParagraph"/>
              <w:spacing w:line="270" w:lineRule="exact"/>
              <w:ind w:left="489"/>
              <w:rPr>
                <w:rFonts w:ascii="Arial" w:hAnsi="Arial" w:cs="Arial"/>
                <w:sz w:val="24"/>
              </w:rPr>
            </w:pPr>
            <w:r w:rsidRPr="00DF3058">
              <w:rPr>
                <w:rFonts w:ascii="Arial" w:hAnsi="Arial" w:cs="Arial"/>
                <w:sz w:val="24"/>
              </w:rPr>
              <w:t>b.</w:t>
            </w:r>
          </w:p>
        </w:tc>
        <w:tc>
          <w:tcPr>
            <w:tcW w:w="2038" w:type="dxa"/>
          </w:tcPr>
          <w:p w:rsidR="007263BF" w:rsidRPr="00DF3058" w:rsidRDefault="007263BF" w:rsidP="00553452">
            <w:pPr>
              <w:pStyle w:val="TableParagraph"/>
              <w:spacing w:line="270" w:lineRule="exact"/>
              <w:rPr>
                <w:rFonts w:ascii="Arial" w:hAnsi="Arial" w:cs="Arial"/>
                <w:sz w:val="24"/>
              </w:rPr>
            </w:pPr>
            <w:r w:rsidRPr="00DF3058">
              <w:rPr>
                <w:rFonts w:ascii="Arial" w:hAnsi="Arial" w:cs="Arial"/>
                <w:sz w:val="24"/>
              </w:rPr>
              <w:t>Papaveraceae</w:t>
            </w:r>
          </w:p>
        </w:tc>
        <w:tc>
          <w:tcPr>
            <w:tcW w:w="5324" w:type="dxa"/>
          </w:tcPr>
          <w:p w:rsidR="007263BF" w:rsidRPr="00DF3058" w:rsidRDefault="007263BF" w:rsidP="00553452">
            <w:pPr>
              <w:pStyle w:val="TableParagraph"/>
              <w:spacing w:line="270" w:lineRule="exact"/>
              <w:ind w:left="105"/>
              <w:rPr>
                <w:rFonts w:ascii="Arial" w:hAnsi="Arial" w:cs="Arial"/>
                <w:sz w:val="24"/>
              </w:rPr>
            </w:pPr>
            <w:r w:rsidRPr="00DF3058">
              <w:rPr>
                <w:rFonts w:ascii="Arial" w:hAnsi="Arial" w:cs="Arial"/>
                <w:sz w:val="24"/>
              </w:rPr>
              <w:t>Papaver somniferum, Sanguinaria, Canadensis</w:t>
            </w:r>
          </w:p>
        </w:tc>
      </w:tr>
      <w:tr w:rsidR="007263BF" w:rsidRPr="00DF3058" w:rsidTr="00553452">
        <w:trPr>
          <w:trHeight w:val="316"/>
        </w:trPr>
        <w:tc>
          <w:tcPr>
            <w:tcW w:w="900" w:type="dxa"/>
            <w:shd w:val="clear" w:color="auto" w:fill="D9D9D9"/>
          </w:tcPr>
          <w:p w:rsidR="007263BF" w:rsidRPr="00DF3058" w:rsidRDefault="007263BF" w:rsidP="00553452">
            <w:pPr>
              <w:pStyle w:val="TableParagraph"/>
              <w:spacing w:line="270" w:lineRule="exact"/>
              <w:ind w:left="496"/>
              <w:rPr>
                <w:rFonts w:ascii="Arial" w:hAnsi="Arial" w:cs="Arial"/>
                <w:sz w:val="24"/>
              </w:rPr>
            </w:pPr>
            <w:r w:rsidRPr="00DF3058">
              <w:rPr>
                <w:rFonts w:ascii="Arial" w:hAnsi="Arial" w:cs="Arial"/>
                <w:sz w:val="24"/>
              </w:rPr>
              <w:t>c.</w:t>
            </w:r>
          </w:p>
        </w:tc>
        <w:tc>
          <w:tcPr>
            <w:tcW w:w="2038" w:type="dxa"/>
          </w:tcPr>
          <w:p w:rsidR="007263BF" w:rsidRPr="00DF3058" w:rsidRDefault="007263BF" w:rsidP="00553452">
            <w:pPr>
              <w:pStyle w:val="TableParagraph"/>
              <w:spacing w:line="270" w:lineRule="exact"/>
              <w:rPr>
                <w:rFonts w:ascii="Arial" w:hAnsi="Arial" w:cs="Arial"/>
                <w:sz w:val="24"/>
              </w:rPr>
            </w:pPr>
            <w:r w:rsidRPr="00DF3058">
              <w:rPr>
                <w:rFonts w:ascii="Arial" w:hAnsi="Arial" w:cs="Arial"/>
                <w:sz w:val="24"/>
              </w:rPr>
              <w:t>Leguminosae</w:t>
            </w:r>
          </w:p>
        </w:tc>
        <w:tc>
          <w:tcPr>
            <w:tcW w:w="5324" w:type="dxa"/>
          </w:tcPr>
          <w:p w:rsidR="007263BF" w:rsidRPr="00DF3058" w:rsidRDefault="007263BF" w:rsidP="00553452">
            <w:pPr>
              <w:pStyle w:val="TableParagraph"/>
              <w:spacing w:line="270" w:lineRule="exact"/>
              <w:ind w:left="105"/>
              <w:rPr>
                <w:rFonts w:ascii="Arial" w:hAnsi="Arial" w:cs="Arial"/>
                <w:sz w:val="24"/>
              </w:rPr>
            </w:pPr>
            <w:r w:rsidRPr="00DF3058">
              <w:rPr>
                <w:rFonts w:ascii="Arial" w:hAnsi="Arial" w:cs="Arial"/>
                <w:sz w:val="24"/>
              </w:rPr>
              <w:t>Acacia, Glycyrrhiza, Senna, Cassia, Tamarind</w:t>
            </w:r>
          </w:p>
        </w:tc>
      </w:tr>
      <w:tr w:rsidR="007263BF" w:rsidRPr="00DF3058" w:rsidTr="00553452">
        <w:trPr>
          <w:trHeight w:val="316"/>
        </w:trPr>
        <w:tc>
          <w:tcPr>
            <w:tcW w:w="900" w:type="dxa"/>
            <w:shd w:val="clear" w:color="auto" w:fill="D9D9D9"/>
          </w:tcPr>
          <w:p w:rsidR="007263BF" w:rsidRPr="00DF3058" w:rsidRDefault="007263BF" w:rsidP="00553452">
            <w:pPr>
              <w:pStyle w:val="TableParagraph"/>
              <w:spacing w:line="270" w:lineRule="exact"/>
              <w:ind w:left="489"/>
              <w:rPr>
                <w:rFonts w:ascii="Arial" w:hAnsi="Arial" w:cs="Arial"/>
                <w:sz w:val="24"/>
              </w:rPr>
            </w:pPr>
            <w:r w:rsidRPr="00DF3058">
              <w:rPr>
                <w:rFonts w:ascii="Arial" w:hAnsi="Arial" w:cs="Arial"/>
                <w:sz w:val="24"/>
              </w:rPr>
              <w:t>d.</w:t>
            </w:r>
          </w:p>
        </w:tc>
        <w:tc>
          <w:tcPr>
            <w:tcW w:w="2038" w:type="dxa"/>
          </w:tcPr>
          <w:p w:rsidR="007263BF" w:rsidRPr="00DF3058" w:rsidRDefault="007263BF" w:rsidP="00553452">
            <w:pPr>
              <w:pStyle w:val="TableParagraph"/>
              <w:spacing w:line="270" w:lineRule="exact"/>
              <w:rPr>
                <w:rFonts w:ascii="Arial" w:hAnsi="Arial" w:cs="Arial"/>
                <w:sz w:val="24"/>
              </w:rPr>
            </w:pPr>
            <w:r w:rsidRPr="00DF3058">
              <w:rPr>
                <w:rFonts w:ascii="Arial" w:hAnsi="Arial" w:cs="Arial"/>
                <w:sz w:val="24"/>
              </w:rPr>
              <w:t>Umbelliferae</w:t>
            </w:r>
          </w:p>
        </w:tc>
        <w:tc>
          <w:tcPr>
            <w:tcW w:w="5324" w:type="dxa"/>
          </w:tcPr>
          <w:p w:rsidR="007263BF" w:rsidRPr="00DF3058" w:rsidRDefault="007263BF" w:rsidP="00553452">
            <w:pPr>
              <w:pStyle w:val="TableParagraph"/>
              <w:spacing w:line="270" w:lineRule="exact"/>
              <w:ind w:left="105"/>
              <w:rPr>
                <w:rFonts w:ascii="Arial" w:hAnsi="Arial" w:cs="Arial"/>
                <w:sz w:val="24"/>
              </w:rPr>
            </w:pPr>
            <w:r w:rsidRPr="00DF3058">
              <w:rPr>
                <w:rFonts w:ascii="Arial" w:hAnsi="Arial" w:cs="Arial"/>
                <w:sz w:val="24"/>
              </w:rPr>
              <w:t>Fennel, Carum, Coriander, Conium, Asafoetida</w:t>
            </w:r>
          </w:p>
        </w:tc>
      </w:tr>
      <w:tr w:rsidR="007263BF" w:rsidRPr="00DF3058" w:rsidTr="00553452">
        <w:trPr>
          <w:trHeight w:val="318"/>
        </w:trPr>
        <w:tc>
          <w:tcPr>
            <w:tcW w:w="900" w:type="dxa"/>
            <w:shd w:val="clear" w:color="auto" w:fill="D9D9D9"/>
          </w:tcPr>
          <w:p w:rsidR="007263BF" w:rsidRPr="00DF3058" w:rsidRDefault="007263BF" w:rsidP="00553452">
            <w:pPr>
              <w:pStyle w:val="TableParagraph"/>
              <w:spacing w:line="273" w:lineRule="exact"/>
              <w:ind w:left="496"/>
              <w:rPr>
                <w:rFonts w:ascii="Arial" w:hAnsi="Arial" w:cs="Arial"/>
                <w:sz w:val="24"/>
              </w:rPr>
            </w:pPr>
            <w:r w:rsidRPr="00DF3058">
              <w:rPr>
                <w:rFonts w:ascii="Arial" w:hAnsi="Arial" w:cs="Arial"/>
                <w:sz w:val="24"/>
              </w:rPr>
              <w:t>e.</w:t>
            </w:r>
          </w:p>
        </w:tc>
        <w:tc>
          <w:tcPr>
            <w:tcW w:w="2038" w:type="dxa"/>
          </w:tcPr>
          <w:p w:rsidR="007263BF" w:rsidRPr="00DF3058" w:rsidRDefault="007263BF" w:rsidP="00553452">
            <w:pPr>
              <w:pStyle w:val="TableParagraph"/>
              <w:spacing w:line="273" w:lineRule="exact"/>
              <w:rPr>
                <w:rFonts w:ascii="Arial" w:hAnsi="Arial" w:cs="Arial"/>
                <w:sz w:val="24"/>
              </w:rPr>
            </w:pPr>
            <w:r w:rsidRPr="00DF3058">
              <w:rPr>
                <w:rFonts w:ascii="Arial" w:hAnsi="Arial" w:cs="Arial"/>
                <w:sz w:val="24"/>
              </w:rPr>
              <w:t>Apocynaceae</w:t>
            </w:r>
          </w:p>
        </w:tc>
        <w:tc>
          <w:tcPr>
            <w:tcW w:w="5324" w:type="dxa"/>
          </w:tcPr>
          <w:p w:rsidR="007263BF" w:rsidRPr="00DF3058" w:rsidRDefault="007263BF" w:rsidP="00553452">
            <w:pPr>
              <w:pStyle w:val="TableParagraph"/>
              <w:spacing w:line="273" w:lineRule="exact"/>
              <w:ind w:left="105"/>
              <w:rPr>
                <w:rFonts w:ascii="Arial" w:hAnsi="Arial" w:cs="Arial"/>
                <w:sz w:val="24"/>
              </w:rPr>
            </w:pPr>
            <w:r w:rsidRPr="00DF3058">
              <w:rPr>
                <w:rFonts w:ascii="Arial" w:hAnsi="Arial" w:cs="Arial"/>
                <w:sz w:val="24"/>
              </w:rPr>
              <w:t>Rauwolfia, Catharanthus</w:t>
            </w:r>
          </w:p>
        </w:tc>
      </w:tr>
      <w:tr w:rsidR="007263BF" w:rsidRPr="00DF3058" w:rsidTr="00553452">
        <w:trPr>
          <w:trHeight w:val="316"/>
        </w:trPr>
        <w:tc>
          <w:tcPr>
            <w:tcW w:w="900" w:type="dxa"/>
            <w:shd w:val="clear" w:color="auto" w:fill="D9D9D9"/>
          </w:tcPr>
          <w:p w:rsidR="007263BF" w:rsidRPr="00DF3058" w:rsidRDefault="007263BF" w:rsidP="00553452">
            <w:pPr>
              <w:pStyle w:val="TableParagraph"/>
              <w:spacing w:line="270" w:lineRule="exact"/>
              <w:ind w:left="508"/>
              <w:rPr>
                <w:rFonts w:ascii="Arial" w:hAnsi="Arial" w:cs="Arial"/>
                <w:sz w:val="24"/>
              </w:rPr>
            </w:pPr>
            <w:r w:rsidRPr="00DF3058">
              <w:rPr>
                <w:rFonts w:ascii="Arial" w:hAnsi="Arial" w:cs="Arial"/>
                <w:sz w:val="24"/>
              </w:rPr>
              <w:t>f.</w:t>
            </w:r>
          </w:p>
        </w:tc>
        <w:tc>
          <w:tcPr>
            <w:tcW w:w="2038" w:type="dxa"/>
          </w:tcPr>
          <w:p w:rsidR="007263BF" w:rsidRPr="00DF3058" w:rsidRDefault="007263BF" w:rsidP="00553452">
            <w:pPr>
              <w:pStyle w:val="TableParagraph"/>
              <w:spacing w:line="270" w:lineRule="exact"/>
              <w:rPr>
                <w:rFonts w:ascii="Arial" w:hAnsi="Arial" w:cs="Arial"/>
                <w:sz w:val="24"/>
              </w:rPr>
            </w:pPr>
            <w:r w:rsidRPr="00DF3058">
              <w:rPr>
                <w:rFonts w:ascii="Arial" w:hAnsi="Arial" w:cs="Arial"/>
                <w:sz w:val="24"/>
              </w:rPr>
              <w:t>Asclepiadaceae</w:t>
            </w:r>
          </w:p>
        </w:tc>
        <w:tc>
          <w:tcPr>
            <w:tcW w:w="5324" w:type="dxa"/>
          </w:tcPr>
          <w:p w:rsidR="007263BF" w:rsidRPr="00DF3058" w:rsidRDefault="007263BF" w:rsidP="00553452">
            <w:pPr>
              <w:pStyle w:val="TableParagraph"/>
              <w:spacing w:line="270" w:lineRule="exact"/>
              <w:ind w:left="105"/>
              <w:rPr>
                <w:rFonts w:ascii="Arial" w:hAnsi="Arial" w:cs="Arial"/>
                <w:sz w:val="24"/>
              </w:rPr>
            </w:pPr>
            <w:r w:rsidRPr="00DF3058">
              <w:rPr>
                <w:rFonts w:ascii="Arial" w:hAnsi="Arial" w:cs="Arial"/>
                <w:sz w:val="24"/>
              </w:rPr>
              <w:t>Gymnemasylvestre, Calotropis gigantean</w:t>
            </w:r>
          </w:p>
        </w:tc>
      </w:tr>
      <w:tr w:rsidR="007263BF" w:rsidRPr="00DF3058" w:rsidTr="00553452">
        <w:trPr>
          <w:trHeight w:val="636"/>
        </w:trPr>
        <w:tc>
          <w:tcPr>
            <w:tcW w:w="900" w:type="dxa"/>
            <w:shd w:val="clear" w:color="auto" w:fill="D9D9D9"/>
          </w:tcPr>
          <w:p w:rsidR="007263BF" w:rsidRPr="00DF3058" w:rsidRDefault="007263BF" w:rsidP="00553452">
            <w:pPr>
              <w:pStyle w:val="TableParagraph"/>
              <w:spacing w:before="155"/>
              <w:ind w:left="489"/>
              <w:rPr>
                <w:rFonts w:ascii="Arial" w:hAnsi="Arial" w:cs="Arial"/>
                <w:sz w:val="24"/>
              </w:rPr>
            </w:pPr>
            <w:r w:rsidRPr="00DF3058">
              <w:rPr>
                <w:rFonts w:ascii="Arial" w:hAnsi="Arial" w:cs="Arial"/>
                <w:sz w:val="24"/>
              </w:rPr>
              <w:t>g.</w:t>
            </w:r>
          </w:p>
        </w:tc>
        <w:tc>
          <w:tcPr>
            <w:tcW w:w="2038" w:type="dxa"/>
          </w:tcPr>
          <w:p w:rsidR="007263BF" w:rsidRPr="00DF3058" w:rsidRDefault="007263BF" w:rsidP="00553452">
            <w:pPr>
              <w:pStyle w:val="TableParagraph"/>
              <w:spacing w:line="270" w:lineRule="exact"/>
              <w:rPr>
                <w:rFonts w:ascii="Arial" w:hAnsi="Arial" w:cs="Arial"/>
                <w:sz w:val="24"/>
              </w:rPr>
            </w:pPr>
            <w:r w:rsidRPr="00DF3058">
              <w:rPr>
                <w:rFonts w:ascii="Arial" w:hAnsi="Arial" w:cs="Arial"/>
                <w:sz w:val="24"/>
              </w:rPr>
              <w:t>Compositae</w:t>
            </w:r>
          </w:p>
        </w:tc>
        <w:tc>
          <w:tcPr>
            <w:tcW w:w="5324" w:type="dxa"/>
          </w:tcPr>
          <w:p w:rsidR="007263BF" w:rsidRPr="00DF3058" w:rsidRDefault="007263BF" w:rsidP="00553452">
            <w:pPr>
              <w:pStyle w:val="TableParagraph"/>
              <w:spacing w:line="270" w:lineRule="exact"/>
              <w:ind w:left="105"/>
              <w:rPr>
                <w:rFonts w:ascii="Arial" w:hAnsi="Arial" w:cs="Arial"/>
                <w:sz w:val="24"/>
              </w:rPr>
            </w:pPr>
            <w:r w:rsidRPr="00DF3058">
              <w:rPr>
                <w:rFonts w:ascii="Arial" w:hAnsi="Arial" w:cs="Arial"/>
                <w:sz w:val="24"/>
              </w:rPr>
              <w:t>Artemisia, Silybum marianum, Echinaceae,</w:t>
            </w:r>
          </w:p>
          <w:p w:rsidR="007263BF" w:rsidRPr="00DF3058" w:rsidRDefault="007263BF" w:rsidP="00553452">
            <w:pPr>
              <w:pStyle w:val="TableParagraph"/>
              <w:spacing w:before="43"/>
              <w:ind w:left="105"/>
              <w:rPr>
                <w:rFonts w:ascii="Arial" w:hAnsi="Arial" w:cs="Arial"/>
                <w:sz w:val="24"/>
              </w:rPr>
            </w:pPr>
            <w:r w:rsidRPr="00DF3058">
              <w:rPr>
                <w:rFonts w:ascii="Arial" w:hAnsi="Arial" w:cs="Arial"/>
                <w:sz w:val="24"/>
              </w:rPr>
              <w:t>Arctium lappa</w:t>
            </w:r>
          </w:p>
        </w:tc>
      </w:tr>
      <w:tr w:rsidR="007263BF" w:rsidRPr="00DF3058" w:rsidTr="00553452">
        <w:trPr>
          <w:trHeight w:val="316"/>
        </w:trPr>
        <w:tc>
          <w:tcPr>
            <w:tcW w:w="900" w:type="dxa"/>
            <w:shd w:val="clear" w:color="auto" w:fill="D9D9D9"/>
          </w:tcPr>
          <w:p w:rsidR="007263BF" w:rsidRPr="00DF3058" w:rsidRDefault="007263BF" w:rsidP="00553452">
            <w:pPr>
              <w:pStyle w:val="TableParagraph"/>
              <w:spacing w:line="270" w:lineRule="exact"/>
              <w:ind w:left="489"/>
              <w:rPr>
                <w:rFonts w:ascii="Arial" w:hAnsi="Arial" w:cs="Arial"/>
                <w:sz w:val="24"/>
              </w:rPr>
            </w:pPr>
            <w:r w:rsidRPr="00DF3058">
              <w:rPr>
                <w:rFonts w:ascii="Arial" w:hAnsi="Arial" w:cs="Arial"/>
                <w:sz w:val="24"/>
              </w:rPr>
              <w:t>h.</w:t>
            </w:r>
          </w:p>
        </w:tc>
        <w:tc>
          <w:tcPr>
            <w:tcW w:w="2038" w:type="dxa"/>
          </w:tcPr>
          <w:p w:rsidR="007263BF" w:rsidRPr="00DF3058" w:rsidRDefault="007263BF" w:rsidP="00553452">
            <w:pPr>
              <w:pStyle w:val="TableParagraph"/>
              <w:spacing w:line="270" w:lineRule="exact"/>
              <w:rPr>
                <w:rFonts w:ascii="Arial" w:hAnsi="Arial" w:cs="Arial"/>
                <w:sz w:val="24"/>
              </w:rPr>
            </w:pPr>
            <w:r w:rsidRPr="00DF3058">
              <w:rPr>
                <w:rFonts w:ascii="Arial" w:hAnsi="Arial" w:cs="Arial"/>
                <w:sz w:val="24"/>
              </w:rPr>
              <w:t>Solanaceae</w:t>
            </w:r>
          </w:p>
        </w:tc>
        <w:tc>
          <w:tcPr>
            <w:tcW w:w="5324" w:type="dxa"/>
          </w:tcPr>
          <w:p w:rsidR="007263BF" w:rsidRPr="00DF3058" w:rsidRDefault="007263BF" w:rsidP="00553452">
            <w:pPr>
              <w:pStyle w:val="TableParagraph"/>
              <w:spacing w:line="270" w:lineRule="exact"/>
              <w:ind w:left="105"/>
              <w:rPr>
                <w:rFonts w:ascii="Arial" w:hAnsi="Arial" w:cs="Arial"/>
                <w:sz w:val="24"/>
              </w:rPr>
            </w:pPr>
            <w:r w:rsidRPr="00DF3058">
              <w:rPr>
                <w:rFonts w:ascii="Arial" w:hAnsi="Arial" w:cs="Arial"/>
                <w:sz w:val="24"/>
              </w:rPr>
              <w:t>Belladonna, Hyoscyamus, Stramonium, Capsicum</w:t>
            </w:r>
          </w:p>
        </w:tc>
      </w:tr>
      <w:tr w:rsidR="007263BF" w:rsidRPr="00DF3058" w:rsidTr="00553452">
        <w:trPr>
          <w:trHeight w:val="318"/>
        </w:trPr>
        <w:tc>
          <w:tcPr>
            <w:tcW w:w="900" w:type="dxa"/>
            <w:shd w:val="clear" w:color="auto" w:fill="D9D9D9"/>
          </w:tcPr>
          <w:p w:rsidR="007263BF" w:rsidRPr="00DF3058" w:rsidRDefault="007263BF" w:rsidP="00553452">
            <w:pPr>
              <w:pStyle w:val="TableParagraph"/>
              <w:spacing w:line="270" w:lineRule="exact"/>
              <w:ind w:left="515"/>
              <w:rPr>
                <w:rFonts w:ascii="Arial" w:hAnsi="Arial" w:cs="Arial"/>
                <w:sz w:val="24"/>
              </w:rPr>
            </w:pPr>
            <w:r w:rsidRPr="00DF3058">
              <w:rPr>
                <w:rFonts w:ascii="Arial" w:hAnsi="Arial" w:cs="Arial"/>
                <w:sz w:val="24"/>
              </w:rPr>
              <w:t>i.</w:t>
            </w:r>
          </w:p>
        </w:tc>
        <w:tc>
          <w:tcPr>
            <w:tcW w:w="2038" w:type="dxa"/>
          </w:tcPr>
          <w:p w:rsidR="007263BF" w:rsidRPr="00DF3058" w:rsidRDefault="007263BF" w:rsidP="00553452">
            <w:pPr>
              <w:pStyle w:val="TableParagraph"/>
              <w:spacing w:line="270" w:lineRule="exact"/>
              <w:rPr>
                <w:rFonts w:ascii="Arial" w:hAnsi="Arial" w:cs="Arial"/>
                <w:sz w:val="24"/>
              </w:rPr>
            </w:pPr>
            <w:r w:rsidRPr="00DF3058">
              <w:rPr>
                <w:rFonts w:ascii="Arial" w:hAnsi="Arial" w:cs="Arial"/>
                <w:sz w:val="24"/>
              </w:rPr>
              <w:t>Scrophulariaceae</w:t>
            </w:r>
          </w:p>
        </w:tc>
        <w:tc>
          <w:tcPr>
            <w:tcW w:w="5324" w:type="dxa"/>
          </w:tcPr>
          <w:p w:rsidR="007263BF" w:rsidRPr="00DF3058" w:rsidRDefault="007263BF" w:rsidP="00553452">
            <w:pPr>
              <w:pStyle w:val="TableParagraph"/>
              <w:spacing w:line="270" w:lineRule="exact"/>
              <w:ind w:left="105"/>
              <w:rPr>
                <w:rFonts w:ascii="Arial" w:hAnsi="Arial" w:cs="Arial"/>
                <w:sz w:val="24"/>
              </w:rPr>
            </w:pPr>
            <w:r w:rsidRPr="00DF3058">
              <w:rPr>
                <w:rFonts w:ascii="Arial" w:hAnsi="Arial" w:cs="Arial"/>
                <w:sz w:val="24"/>
              </w:rPr>
              <w:t>Digitalis, Verbascum (Mullien).</w:t>
            </w:r>
          </w:p>
        </w:tc>
      </w:tr>
      <w:tr w:rsidR="007263BF" w:rsidRPr="00DF3058" w:rsidTr="00553452">
        <w:trPr>
          <w:trHeight w:val="316"/>
        </w:trPr>
        <w:tc>
          <w:tcPr>
            <w:tcW w:w="900" w:type="dxa"/>
            <w:shd w:val="clear" w:color="auto" w:fill="D9D9D9"/>
          </w:tcPr>
          <w:p w:rsidR="007263BF" w:rsidRPr="00DF3058" w:rsidRDefault="007263BF" w:rsidP="00553452">
            <w:pPr>
              <w:pStyle w:val="TableParagraph"/>
              <w:spacing w:line="270" w:lineRule="exact"/>
              <w:ind w:left="515"/>
              <w:rPr>
                <w:rFonts w:ascii="Arial" w:hAnsi="Arial" w:cs="Arial"/>
                <w:sz w:val="24"/>
              </w:rPr>
            </w:pPr>
            <w:r w:rsidRPr="00DF3058">
              <w:rPr>
                <w:rFonts w:ascii="Arial" w:hAnsi="Arial" w:cs="Arial"/>
                <w:sz w:val="24"/>
              </w:rPr>
              <w:t>j.</w:t>
            </w:r>
          </w:p>
        </w:tc>
        <w:tc>
          <w:tcPr>
            <w:tcW w:w="2038" w:type="dxa"/>
          </w:tcPr>
          <w:p w:rsidR="007263BF" w:rsidRPr="00DF3058" w:rsidRDefault="007263BF" w:rsidP="00553452">
            <w:pPr>
              <w:pStyle w:val="TableParagraph"/>
              <w:spacing w:line="270" w:lineRule="exact"/>
              <w:rPr>
                <w:rFonts w:ascii="Arial" w:hAnsi="Arial" w:cs="Arial"/>
                <w:sz w:val="24"/>
              </w:rPr>
            </w:pPr>
            <w:r w:rsidRPr="00DF3058">
              <w:rPr>
                <w:rFonts w:ascii="Arial" w:hAnsi="Arial" w:cs="Arial"/>
                <w:sz w:val="24"/>
              </w:rPr>
              <w:t>Labiatae</w:t>
            </w:r>
          </w:p>
        </w:tc>
        <w:tc>
          <w:tcPr>
            <w:tcW w:w="5324" w:type="dxa"/>
          </w:tcPr>
          <w:p w:rsidR="007263BF" w:rsidRPr="00DF3058" w:rsidRDefault="007263BF" w:rsidP="00553452">
            <w:pPr>
              <w:pStyle w:val="TableParagraph"/>
              <w:spacing w:line="270" w:lineRule="exact"/>
              <w:ind w:left="105"/>
              <w:rPr>
                <w:rFonts w:ascii="Arial" w:hAnsi="Arial" w:cs="Arial"/>
                <w:sz w:val="24"/>
              </w:rPr>
            </w:pPr>
            <w:r w:rsidRPr="00DF3058">
              <w:rPr>
                <w:rFonts w:ascii="Arial" w:hAnsi="Arial" w:cs="Arial"/>
                <w:sz w:val="24"/>
              </w:rPr>
              <w:t>Peppermint, Thyme, Spearmint, Salvia, Ocimum</w:t>
            </w:r>
          </w:p>
        </w:tc>
      </w:tr>
      <w:tr w:rsidR="007263BF" w:rsidRPr="00DF3058" w:rsidTr="00553452">
        <w:trPr>
          <w:trHeight w:val="318"/>
        </w:trPr>
        <w:tc>
          <w:tcPr>
            <w:tcW w:w="900" w:type="dxa"/>
            <w:shd w:val="clear" w:color="auto" w:fill="D9D9D9"/>
          </w:tcPr>
          <w:p w:rsidR="007263BF" w:rsidRPr="00DF3058" w:rsidRDefault="007263BF" w:rsidP="00553452">
            <w:pPr>
              <w:pStyle w:val="TableParagraph"/>
              <w:spacing w:line="270" w:lineRule="exact"/>
              <w:ind w:left="489"/>
              <w:rPr>
                <w:rFonts w:ascii="Arial" w:hAnsi="Arial" w:cs="Arial"/>
                <w:sz w:val="24"/>
              </w:rPr>
            </w:pPr>
            <w:r w:rsidRPr="00DF3058">
              <w:rPr>
                <w:rFonts w:ascii="Arial" w:hAnsi="Arial" w:cs="Arial"/>
                <w:sz w:val="24"/>
              </w:rPr>
              <w:t>k.</w:t>
            </w:r>
          </w:p>
        </w:tc>
        <w:tc>
          <w:tcPr>
            <w:tcW w:w="2038" w:type="dxa"/>
          </w:tcPr>
          <w:p w:rsidR="007263BF" w:rsidRPr="00DF3058" w:rsidRDefault="007263BF" w:rsidP="00553452">
            <w:pPr>
              <w:pStyle w:val="TableParagraph"/>
              <w:spacing w:line="270" w:lineRule="exact"/>
              <w:rPr>
                <w:rFonts w:ascii="Arial" w:hAnsi="Arial" w:cs="Arial"/>
                <w:sz w:val="24"/>
              </w:rPr>
            </w:pPr>
            <w:r w:rsidRPr="00DF3058">
              <w:rPr>
                <w:rFonts w:ascii="Arial" w:hAnsi="Arial" w:cs="Arial"/>
                <w:sz w:val="24"/>
              </w:rPr>
              <w:t>Liliaceae</w:t>
            </w:r>
          </w:p>
        </w:tc>
        <w:tc>
          <w:tcPr>
            <w:tcW w:w="5324" w:type="dxa"/>
          </w:tcPr>
          <w:p w:rsidR="007263BF" w:rsidRPr="00DF3058" w:rsidRDefault="007263BF" w:rsidP="00553452">
            <w:pPr>
              <w:pStyle w:val="TableParagraph"/>
              <w:spacing w:line="270" w:lineRule="exact"/>
              <w:ind w:left="105"/>
              <w:rPr>
                <w:rFonts w:ascii="Arial" w:hAnsi="Arial" w:cs="Arial"/>
                <w:sz w:val="24"/>
              </w:rPr>
            </w:pPr>
            <w:r w:rsidRPr="00DF3058">
              <w:rPr>
                <w:rFonts w:ascii="Arial" w:hAnsi="Arial" w:cs="Arial"/>
                <w:sz w:val="24"/>
              </w:rPr>
              <w:t>Garlic, Colchicum, Aloe</w:t>
            </w:r>
          </w:p>
        </w:tc>
      </w:tr>
      <w:tr w:rsidR="007263BF" w:rsidRPr="00DF3058" w:rsidTr="00553452">
        <w:trPr>
          <w:trHeight w:val="316"/>
        </w:trPr>
        <w:tc>
          <w:tcPr>
            <w:tcW w:w="900" w:type="dxa"/>
            <w:shd w:val="clear" w:color="auto" w:fill="D9D9D9"/>
          </w:tcPr>
          <w:p w:rsidR="007263BF" w:rsidRPr="00DF3058" w:rsidRDefault="007263BF" w:rsidP="00553452">
            <w:pPr>
              <w:pStyle w:val="TableParagraph"/>
              <w:spacing w:line="270" w:lineRule="exact"/>
              <w:ind w:left="515"/>
              <w:rPr>
                <w:rFonts w:ascii="Arial" w:hAnsi="Arial" w:cs="Arial"/>
                <w:sz w:val="24"/>
              </w:rPr>
            </w:pPr>
            <w:r w:rsidRPr="00DF3058">
              <w:rPr>
                <w:rFonts w:ascii="Arial" w:hAnsi="Arial" w:cs="Arial"/>
                <w:sz w:val="24"/>
              </w:rPr>
              <w:t>l.</w:t>
            </w:r>
          </w:p>
        </w:tc>
        <w:tc>
          <w:tcPr>
            <w:tcW w:w="2038" w:type="dxa"/>
          </w:tcPr>
          <w:p w:rsidR="007263BF" w:rsidRPr="00DF3058" w:rsidRDefault="007263BF" w:rsidP="00553452">
            <w:pPr>
              <w:pStyle w:val="TableParagraph"/>
              <w:spacing w:line="270" w:lineRule="exact"/>
              <w:rPr>
                <w:rFonts w:ascii="Arial" w:hAnsi="Arial" w:cs="Arial"/>
                <w:sz w:val="24"/>
              </w:rPr>
            </w:pPr>
            <w:r w:rsidRPr="00DF3058">
              <w:rPr>
                <w:rFonts w:ascii="Arial" w:hAnsi="Arial" w:cs="Arial"/>
                <w:sz w:val="24"/>
              </w:rPr>
              <w:t>Zingiberaceae</w:t>
            </w:r>
          </w:p>
        </w:tc>
        <w:tc>
          <w:tcPr>
            <w:tcW w:w="5324" w:type="dxa"/>
          </w:tcPr>
          <w:p w:rsidR="007263BF" w:rsidRPr="00DF3058" w:rsidRDefault="007263BF" w:rsidP="00553452">
            <w:pPr>
              <w:pStyle w:val="TableParagraph"/>
              <w:spacing w:line="270" w:lineRule="exact"/>
              <w:ind w:left="105"/>
              <w:rPr>
                <w:rFonts w:ascii="Arial" w:hAnsi="Arial" w:cs="Arial"/>
                <w:sz w:val="24"/>
              </w:rPr>
            </w:pPr>
            <w:r w:rsidRPr="00DF3058">
              <w:rPr>
                <w:rFonts w:ascii="Arial" w:hAnsi="Arial" w:cs="Arial"/>
                <w:sz w:val="24"/>
              </w:rPr>
              <w:t>Ginger, Curcuma</w:t>
            </w:r>
          </w:p>
        </w:tc>
      </w:tr>
    </w:tbl>
    <w:p w:rsidR="007263BF" w:rsidRPr="00DF3058" w:rsidRDefault="007263BF" w:rsidP="00061417">
      <w:pPr>
        <w:pStyle w:val="ListParagraph"/>
        <w:widowControl w:val="0"/>
        <w:numPr>
          <w:ilvl w:val="0"/>
          <w:numId w:val="76"/>
        </w:numPr>
        <w:tabs>
          <w:tab w:val="left" w:pos="1341"/>
        </w:tabs>
        <w:autoSpaceDE w:val="0"/>
        <w:autoSpaceDN w:val="0"/>
        <w:spacing w:before="205" w:line="276" w:lineRule="auto"/>
        <w:ind w:right="582"/>
        <w:contextualSpacing w:val="0"/>
        <w:jc w:val="both"/>
        <w:rPr>
          <w:rFonts w:ascii="Arial" w:hAnsi="Arial" w:cs="Arial"/>
        </w:rPr>
      </w:pPr>
      <w:r w:rsidRPr="00DF3058">
        <w:rPr>
          <w:rFonts w:ascii="Arial" w:hAnsi="Arial" w:cs="Arial"/>
          <w:b/>
          <w:u w:val="thick"/>
        </w:rPr>
        <w:t>Evaluation and Adulteration of Crude Drugs:</w:t>
      </w:r>
      <w:r w:rsidRPr="00DF3058">
        <w:rPr>
          <w:rFonts w:ascii="Arial" w:hAnsi="Arial" w:cs="Arial"/>
        </w:rPr>
        <w:t xml:space="preserve">Evaluation of crude drugs i.e. Organoleptic, Microscopic, Physical, Chemical and Biological. </w:t>
      </w:r>
      <w:r w:rsidRPr="00DF3058">
        <w:rPr>
          <w:rFonts w:ascii="Arial" w:hAnsi="Arial" w:cs="Arial"/>
          <w:spacing w:val="2"/>
        </w:rPr>
        <w:t xml:space="preserve">Deterioration </w:t>
      </w:r>
      <w:r w:rsidRPr="00DF3058">
        <w:rPr>
          <w:rFonts w:ascii="Arial" w:hAnsi="Arial" w:cs="Arial"/>
        </w:rPr>
        <w:t xml:space="preserve">and Adulteration  of  crude  drugs. Types of adulteration, inferiority, spoilage, admixture, </w:t>
      </w:r>
      <w:r w:rsidRPr="00DF3058">
        <w:rPr>
          <w:rFonts w:ascii="Arial" w:hAnsi="Arial" w:cs="Arial"/>
        </w:rPr>
        <w:lastRenderedPageBreak/>
        <w:t>sophistication and substitution of crude drugs.</w:t>
      </w:r>
    </w:p>
    <w:p w:rsidR="007263BF" w:rsidRPr="00DF3058" w:rsidRDefault="007263BF" w:rsidP="00061417">
      <w:pPr>
        <w:pStyle w:val="ListParagraph"/>
        <w:widowControl w:val="0"/>
        <w:numPr>
          <w:ilvl w:val="0"/>
          <w:numId w:val="76"/>
        </w:numPr>
        <w:tabs>
          <w:tab w:val="left" w:pos="1341"/>
        </w:tabs>
        <w:autoSpaceDE w:val="0"/>
        <w:autoSpaceDN w:val="0"/>
        <w:spacing w:before="212" w:line="278" w:lineRule="auto"/>
        <w:ind w:right="1075"/>
        <w:contextualSpacing w:val="0"/>
        <w:rPr>
          <w:rFonts w:ascii="Arial" w:hAnsi="Arial" w:cs="Arial"/>
        </w:rPr>
      </w:pPr>
      <w:r w:rsidRPr="00DF3058">
        <w:rPr>
          <w:rFonts w:ascii="Arial" w:hAnsi="Arial" w:cs="Arial"/>
          <w:b/>
          <w:u w:val="thick"/>
        </w:rPr>
        <w:t>Drugs of Animal Origin:</w:t>
      </w:r>
      <w:r w:rsidRPr="00DF3058">
        <w:rPr>
          <w:rFonts w:ascii="Arial" w:hAnsi="Arial" w:cs="Arial"/>
        </w:rPr>
        <w:t>General introduction and discussion about honey, gelatin,shellac, musk, civet, ambergris, cod liver oil, cantharides and spermaceti.</w:t>
      </w:r>
    </w:p>
    <w:p w:rsidR="007263BF" w:rsidRPr="00DF3058" w:rsidRDefault="007263BF" w:rsidP="00061417">
      <w:pPr>
        <w:pStyle w:val="ListParagraph"/>
        <w:widowControl w:val="0"/>
        <w:numPr>
          <w:ilvl w:val="0"/>
          <w:numId w:val="76"/>
        </w:numPr>
        <w:tabs>
          <w:tab w:val="left" w:pos="1341"/>
        </w:tabs>
        <w:autoSpaceDE w:val="0"/>
        <w:autoSpaceDN w:val="0"/>
        <w:spacing w:before="207" w:line="276" w:lineRule="auto"/>
        <w:ind w:right="933"/>
        <w:contextualSpacing w:val="0"/>
        <w:rPr>
          <w:rFonts w:ascii="Arial" w:hAnsi="Arial" w:cs="Arial"/>
        </w:rPr>
      </w:pPr>
      <w:r w:rsidRPr="00DF3058">
        <w:rPr>
          <w:rFonts w:ascii="Arial" w:hAnsi="Arial" w:cs="Arial"/>
          <w:b/>
          <w:u w:val="thick"/>
        </w:rPr>
        <w:t>Biologics:</w:t>
      </w:r>
      <w:r w:rsidRPr="00DF3058">
        <w:rPr>
          <w:rFonts w:ascii="Arial" w:hAnsi="Arial" w:cs="Arial"/>
        </w:rPr>
        <w:t>Sources, structure, preparation, description and uses of vaccines, toxins, antitoxins, venoms, antivenoms,antiserums.</w:t>
      </w:r>
    </w:p>
    <w:p w:rsidR="007263BF" w:rsidRPr="00DF3058" w:rsidRDefault="007263BF" w:rsidP="007263BF">
      <w:pPr>
        <w:pStyle w:val="BodyText"/>
        <w:spacing w:before="7"/>
        <w:rPr>
          <w:rFonts w:ascii="Arial" w:hAnsi="Arial" w:cs="Arial"/>
          <w:sz w:val="27"/>
        </w:rPr>
      </w:pPr>
    </w:p>
    <w:p w:rsidR="007263BF" w:rsidRPr="00DF3058" w:rsidRDefault="007263BF" w:rsidP="00061417">
      <w:pPr>
        <w:pStyle w:val="ListParagraph"/>
        <w:widowControl w:val="0"/>
        <w:numPr>
          <w:ilvl w:val="0"/>
          <w:numId w:val="76"/>
        </w:numPr>
        <w:tabs>
          <w:tab w:val="left" w:pos="1341"/>
        </w:tabs>
        <w:autoSpaceDE w:val="0"/>
        <w:autoSpaceDN w:val="0"/>
        <w:spacing w:before="1" w:line="276" w:lineRule="auto"/>
        <w:ind w:right="602"/>
        <w:contextualSpacing w:val="0"/>
        <w:rPr>
          <w:rFonts w:ascii="Arial" w:hAnsi="Arial" w:cs="Arial"/>
        </w:rPr>
      </w:pPr>
      <w:r w:rsidRPr="00DF3058">
        <w:rPr>
          <w:rFonts w:ascii="Arial" w:hAnsi="Arial" w:cs="Arial"/>
          <w:b/>
          <w:u w:val="thick"/>
        </w:rPr>
        <w:t>Surgical Dressings</w:t>
      </w:r>
      <w:r w:rsidRPr="00DF3058">
        <w:rPr>
          <w:rFonts w:ascii="Arial" w:hAnsi="Arial" w:cs="Arial"/>
          <w:b/>
        </w:rPr>
        <w:t xml:space="preserve">: </w:t>
      </w:r>
      <w:r w:rsidRPr="00DF3058">
        <w:rPr>
          <w:rFonts w:ascii="Arial" w:hAnsi="Arial" w:cs="Arial"/>
        </w:rPr>
        <w:t>Classification of fibers as vegetable, animals and synthetic fibers. Evaluation of fibers in surgical dressings, BPC standards for dressings and sutures. Discussionon cotton, wool, cellulose, rayon, catgut andnylon</w:t>
      </w:r>
    </w:p>
    <w:p w:rsidR="007263BF" w:rsidRPr="00DF3058" w:rsidRDefault="007263BF" w:rsidP="00061417">
      <w:pPr>
        <w:pStyle w:val="ListParagraph"/>
        <w:widowControl w:val="0"/>
        <w:numPr>
          <w:ilvl w:val="0"/>
          <w:numId w:val="76"/>
        </w:numPr>
        <w:tabs>
          <w:tab w:val="left" w:pos="1341"/>
        </w:tabs>
        <w:autoSpaceDE w:val="0"/>
        <w:autoSpaceDN w:val="0"/>
        <w:spacing w:before="65" w:line="276" w:lineRule="auto"/>
        <w:ind w:right="1241"/>
        <w:contextualSpacing w:val="0"/>
        <w:rPr>
          <w:rFonts w:ascii="Arial" w:hAnsi="Arial" w:cs="Arial"/>
        </w:rPr>
      </w:pPr>
      <w:r w:rsidRPr="00DF3058">
        <w:rPr>
          <w:rFonts w:ascii="Arial" w:hAnsi="Arial" w:cs="Arial"/>
          <w:b/>
          <w:u w:val="thick"/>
        </w:rPr>
        <w:t>Pesticides:</w:t>
      </w:r>
      <w:r w:rsidRPr="00DF3058">
        <w:rPr>
          <w:rFonts w:ascii="Arial" w:hAnsi="Arial" w:cs="Arial"/>
        </w:rPr>
        <w:t>Introduction, methods and control of pests with special reference topyrethrum, tobacco, and other naturalpesticides.</w:t>
      </w:r>
    </w:p>
    <w:p w:rsidR="007263BF" w:rsidRPr="00DF3058" w:rsidRDefault="007263BF" w:rsidP="00061417">
      <w:pPr>
        <w:pStyle w:val="ListParagraph"/>
        <w:widowControl w:val="0"/>
        <w:numPr>
          <w:ilvl w:val="0"/>
          <w:numId w:val="76"/>
        </w:numPr>
        <w:tabs>
          <w:tab w:val="left" w:pos="1228"/>
        </w:tabs>
        <w:autoSpaceDE w:val="0"/>
        <w:autoSpaceDN w:val="0"/>
        <w:spacing w:before="213" w:line="276" w:lineRule="auto"/>
        <w:ind w:right="1414"/>
        <w:contextualSpacing w:val="0"/>
        <w:rPr>
          <w:rFonts w:ascii="Arial" w:hAnsi="Arial" w:cs="Arial"/>
        </w:rPr>
      </w:pPr>
      <w:r w:rsidRPr="00DF3058">
        <w:rPr>
          <w:rFonts w:ascii="Arial" w:hAnsi="Arial" w:cs="Arial"/>
          <w:b/>
          <w:u w:val="thick"/>
        </w:rPr>
        <w:t>Growth Regulators:</w:t>
      </w:r>
      <w:r w:rsidRPr="00DF3058">
        <w:rPr>
          <w:rFonts w:ascii="Arial" w:hAnsi="Arial" w:cs="Arial"/>
        </w:rPr>
        <w:t>General account with special reference to plant hormones; Auxins, Gibberellins Abscisic acid andCytokinins.</w:t>
      </w:r>
    </w:p>
    <w:p w:rsidR="007263BF" w:rsidRPr="00DF3058" w:rsidRDefault="007263BF" w:rsidP="00061417">
      <w:pPr>
        <w:pStyle w:val="ListParagraph"/>
        <w:widowControl w:val="0"/>
        <w:numPr>
          <w:ilvl w:val="0"/>
          <w:numId w:val="76"/>
        </w:numPr>
        <w:tabs>
          <w:tab w:val="left" w:pos="1341"/>
        </w:tabs>
        <w:autoSpaceDE w:val="0"/>
        <w:autoSpaceDN w:val="0"/>
        <w:spacing w:before="210" w:line="276" w:lineRule="auto"/>
        <w:ind w:right="584"/>
        <w:contextualSpacing w:val="0"/>
        <w:jc w:val="both"/>
        <w:rPr>
          <w:rFonts w:ascii="Arial" w:hAnsi="Arial" w:cs="Arial"/>
        </w:rPr>
      </w:pPr>
      <w:r w:rsidRPr="00DF3058">
        <w:rPr>
          <w:rFonts w:ascii="Arial" w:hAnsi="Arial" w:cs="Arial"/>
          <w:b/>
          <w:u w:val="thick"/>
        </w:rPr>
        <w:t>Poisonous Plants including Allergens and Allergenic Preparations:</w:t>
      </w:r>
      <w:r w:rsidRPr="00DF3058">
        <w:rPr>
          <w:rFonts w:ascii="Arial" w:hAnsi="Arial" w:cs="Arial"/>
        </w:rPr>
        <w:t>General introduction, case history, skin test, treatment of allergy, inhalant, ingestant, injectant, contactant, infectant  andinfestant allergens. Mechanism ofallergy.</w:t>
      </w:r>
    </w:p>
    <w:p w:rsidR="007263BF" w:rsidRPr="00DF3058" w:rsidRDefault="007263BF" w:rsidP="00061417">
      <w:pPr>
        <w:pStyle w:val="ListParagraph"/>
        <w:widowControl w:val="0"/>
        <w:numPr>
          <w:ilvl w:val="0"/>
          <w:numId w:val="76"/>
        </w:numPr>
        <w:tabs>
          <w:tab w:val="left" w:pos="1341"/>
        </w:tabs>
        <w:autoSpaceDE w:val="0"/>
        <w:autoSpaceDN w:val="0"/>
        <w:spacing w:before="212" w:line="278" w:lineRule="auto"/>
        <w:ind w:right="585"/>
        <w:contextualSpacing w:val="0"/>
        <w:jc w:val="both"/>
        <w:rPr>
          <w:rFonts w:ascii="Arial" w:hAnsi="Arial" w:cs="Arial"/>
        </w:rPr>
      </w:pPr>
      <w:r w:rsidRPr="00DF3058">
        <w:rPr>
          <w:rFonts w:ascii="Arial" w:hAnsi="Arial" w:cs="Arial"/>
          <w:b/>
          <w:u w:val="thick"/>
        </w:rPr>
        <w:t>Enzymes:</w:t>
      </w:r>
      <w:r w:rsidRPr="00DF3058">
        <w:rPr>
          <w:rFonts w:ascii="Arial" w:hAnsi="Arial" w:cs="Arial"/>
        </w:rPr>
        <w:t xml:space="preserve">Enzymes obtained from plant source (Phytoenzymes). Papain </w:t>
      </w:r>
      <w:r w:rsidRPr="00DF3058">
        <w:rPr>
          <w:rFonts w:ascii="Arial" w:hAnsi="Arial" w:cs="Arial"/>
          <w:spacing w:val="2"/>
        </w:rPr>
        <w:t xml:space="preserve">Bromelain </w:t>
      </w:r>
      <w:r w:rsidRPr="00DF3058">
        <w:rPr>
          <w:rFonts w:ascii="Arial" w:hAnsi="Arial" w:cs="Arial"/>
        </w:rPr>
        <w:t>and Malt Extract.EnzymesobtainedfromAnimalsource.</w:t>
      </w:r>
      <w:r w:rsidRPr="00DF3058">
        <w:rPr>
          <w:rFonts w:ascii="Arial" w:hAnsi="Arial" w:cs="Arial"/>
          <w:spacing w:val="2"/>
        </w:rPr>
        <w:t>Rennin,</w:t>
      </w:r>
      <w:r w:rsidRPr="00DF3058">
        <w:rPr>
          <w:rFonts w:ascii="Arial" w:hAnsi="Arial" w:cs="Arial"/>
        </w:rPr>
        <w:t>pepsin,PancreatinandPancrealipase.</w:t>
      </w:r>
    </w:p>
    <w:p w:rsidR="007263BF" w:rsidRPr="00DF3058" w:rsidRDefault="006D627B" w:rsidP="007263BF">
      <w:pPr>
        <w:pStyle w:val="BodyText"/>
        <w:spacing w:before="4"/>
        <w:rPr>
          <w:rFonts w:ascii="Arial" w:hAnsi="Arial" w:cs="Arial"/>
        </w:rPr>
      </w:pPr>
      <w:r>
        <w:rPr>
          <w:rFonts w:ascii="Arial" w:hAnsi="Arial" w:cs="Arial"/>
        </w:rPr>
        <w:pict>
          <v:group id="_x0000_s1091" style="position:absolute;margin-left:66.1pt;margin-top:15.95pt;width:517.7pt;height:34.8pt;z-index:-251643904;mso-wrap-distance-left:0;mso-wrap-distance-right:0;mso-position-horizontal-relative:page" coordorigin="1322,319" coordsize="10354,696">
            <v:rect id="_x0000_s1092" style="position:absolute;left:1332;top:328;width:10334;height:339" fillcolor="#f1f1f1" stroked="f"/>
            <v:rect id="_x0000_s1093" style="position:absolute;left:1332;top:319;width:10334;height:10" fillcolor="black" stroked="f"/>
            <v:rect id="_x0000_s1094" style="position:absolute;left:1332;top:667;width:10334;height:339" fillcolor="#f1f1f1" stroked="f"/>
            <v:shape id="_x0000_s1095" style="position:absolute;left:1322;top:319;width:10354;height:696" coordorigin="1322,319" coordsize="10354,696" o:spt="100" adj="0,,0" path="m11666,1006r-10334,l1332,319r-10,l1322,1015r10,l11666,1015r,-9xm11676,319r-10,l11666,1015r10,l11676,319xe" fillcolor="black" stroked="f">
              <v:stroke joinstyle="round"/>
              <v:formulas/>
              <v:path arrowok="t" o:connecttype="segments"/>
            </v:shape>
            <v:shape id="_x0000_s1096" type="#_x0000_t202" style="position:absolute;left:4275;top:357;width:4457;height:266" filled="f" stroked="f">
              <v:textbox inset="0,0,0,0">
                <w:txbxContent>
                  <w:p w:rsidR="007263BF" w:rsidRDefault="007263BF" w:rsidP="007263BF">
                    <w:pPr>
                      <w:spacing w:line="266" w:lineRule="exact"/>
                      <w:rPr>
                        <w:b/>
                        <w:sz w:val="24"/>
                      </w:rPr>
                    </w:pPr>
                    <w:r>
                      <w:rPr>
                        <w:b/>
                        <w:sz w:val="24"/>
                        <w:u w:val="thick"/>
                      </w:rPr>
                      <w:t>PHARMACOGNOSY-I (Basic) (Practical)</w:t>
                    </w:r>
                  </w:p>
                </w:txbxContent>
              </v:textbox>
            </v:shape>
            <v:shape id="_x0000_s1097" type="#_x0000_t202" style="position:absolute;left:1440;top:676;width:824;height:266" filled="f" stroked="f">
              <v:textbox inset="0,0,0,0">
                <w:txbxContent>
                  <w:p w:rsidR="007263BF" w:rsidRDefault="007263BF" w:rsidP="007263BF">
                    <w:pPr>
                      <w:spacing w:line="266" w:lineRule="exact"/>
                      <w:rPr>
                        <w:b/>
                        <w:sz w:val="24"/>
                      </w:rPr>
                    </w:pPr>
                    <w:r>
                      <w:rPr>
                        <w:b/>
                        <w:sz w:val="24"/>
                        <w:u w:val="thick"/>
                      </w:rPr>
                      <w:t>Paper 9</w:t>
                    </w:r>
                  </w:p>
                </w:txbxContent>
              </v:textbox>
            </v:shape>
            <v:shape id="_x0000_s1098" type="#_x0000_t202" style="position:absolute;left:10406;top:676;width:1139;height:266" filled="f" stroked="f">
              <v:textbox inset="0,0,0,0">
                <w:txbxContent>
                  <w:p w:rsidR="007263BF" w:rsidRDefault="007263BF" w:rsidP="007263BF">
                    <w:pPr>
                      <w:spacing w:line="266" w:lineRule="exact"/>
                      <w:rPr>
                        <w:b/>
                        <w:sz w:val="24"/>
                      </w:rPr>
                    </w:pPr>
                    <w:r>
                      <w:rPr>
                        <w:b/>
                        <w:sz w:val="24"/>
                        <w:u w:val="thick"/>
                      </w:rPr>
                      <w:t>Marks 100</w:t>
                    </w:r>
                  </w:p>
                </w:txbxContent>
              </v:textbox>
            </v:shape>
            <w10:wrap type="topAndBottom" anchorx="page"/>
          </v:group>
        </w:pict>
      </w:r>
    </w:p>
    <w:p w:rsidR="007263BF" w:rsidRPr="00DF3058" w:rsidRDefault="007263BF" w:rsidP="007263BF">
      <w:pPr>
        <w:pStyle w:val="BodyText"/>
        <w:spacing w:before="5"/>
        <w:rPr>
          <w:rFonts w:ascii="Arial" w:hAnsi="Arial" w:cs="Arial"/>
          <w:sz w:val="16"/>
        </w:rPr>
      </w:pPr>
    </w:p>
    <w:p w:rsidR="007263BF" w:rsidRPr="00DF3058" w:rsidRDefault="007263BF" w:rsidP="007263BF">
      <w:pPr>
        <w:pStyle w:val="BodyText"/>
        <w:spacing w:before="90" w:line="276" w:lineRule="auto"/>
        <w:ind w:left="620" w:right="580"/>
        <w:jc w:val="both"/>
        <w:rPr>
          <w:rFonts w:ascii="Arial" w:hAnsi="Arial" w:cs="Arial"/>
        </w:rPr>
      </w:pPr>
      <w:r w:rsidRPr="00DF3058">
        <w:rPr>
          <w:rFonts w:ascii="Arial" w:hAnsi="Arial" w:cs="Arial"/>
          <w:b/>
        </w:rPr>
        <w:t xml:space="preserve">NOTE: </w:t>
      </w:r>
      <w:r w:rsidRPr="00DF3058">
        <w:rPr>
          <w:rFonts w:ascii="Arial" w:hAnsi="Arial" w:cs="Arial"/>
        </w:rPr>
        <w:t xml:space="preserve">Practicals of the subject shall be designed from time to time on the basis of the  above mentioned theoretical topics and availability of </w:t>
      </w:r>
      <w:r w:rsidRPr="00DF3058">
        <w:rPr>
          <w:rFonts w:ascii="Arial" w:hAnsi="Arial" w:cs="Arial"/>
          <w:spacing w:val="2"/>
        </w:rPr>
        <w:t xml:space="preserve">the </w:t>
      </w:r>
      <w:r w:rsidRPr="00DF3058">
        <w:rPr>
          <w:rFonts w:ascii="Arial" w:hAnsi="Arial" w:cs="Arial"/>
        </w:rPr>
        <w:t xml:space="preserve">facilities, e.g. Introduction of the entire and broken parts of the plant drugs (Macro and organoleptic characters). Microscopic examination of </w:t>
      </w:r>
      <w:r w:rsidRPr="00DF3058">
        <w:rPr>
          <w:rFonts w:ascii="Arial" w:hAnsi="Arial" w:cs="Arial"/>
          <w:spacing w:val="4"/>
        </w:rPr>
        <w:t xml:space="preserve">powders </w:t>
      </w:r>
      <w:r w:rsidRPr="00DF3058">
        <w:rPr>
          <w:rFonts w:ascii="Arial" w:hAnsi="Arial" w:cs="Arial"/>
        </w:rPr>
        <w:t xml:space="preserve">and sections of plant drugs. Physicochemical and </w:t>
      </w:r>
      <w:r w:rsidRPr="00DF3058">
        <w:rPr>
          <w:rFonts w:ascii="Arial" w:hAnsi="Arial" w:cs="Arial"/>
          <w:spacing w:val="2"/>
        </w:rPr>
        <w:t xml:space="preserve">Microscopic </w:t>
      </w:r>
      <w:r w:rsidRPr="00DF3058">
        <w:rPr>
          <w:rFonts w:ascii="Arial" w:hAnsi="Arial" w:cs="Arial"/>
        </w:rPr>
        <w:t>testing of surgical dressings (Note: A minimum of 20 practicals will beconducted).</w:t>
      </w:r>
    </w:p>
    <w:p w:rsidR="007263BF" w:rsidRPr="00DF3058" w:rsidRDefault="007263BF" w:rsidP="007263BF">
      <w:pPr>
        <w:pStyle w:val="BodyText"/>
        <w:spacing w:before="9"/>
        <w:rPr>
          <w:rFonts w:ascii="Arial" w:hAnsi="Arial" w:cs="Arial"/>
        </w:rPr>
      </w:pPr>
    </w:p>
    <w:p w:rsidR="007263BF" w:rsidRDefault="007263BF" w:rsidP="007263BF">
      <w:pPr>
        <w:pStyle w:val="BodyText"/>
        <w:spacing w:before="1" w:line="278" w:lineRule="auto"/>
        <w:ind w:left="620" w:right="776"/>
        <w:rPr>
          <w:rFonts w:ascii="Arial" w:hAnsi="Arial" w:cs="Arial"/>
        </w:rPr>
      </w:pPr>
      <w:r w:rsidRPr="00DF3058">
        <w:rPr>
          <w:rFonts w:ascii="Arial" w:hAnsi="Arial" w:cs="Arial"/>
          <w:b/>
        </w:rPr>
        <w:t xml:space="preserve">NOTE: </w:t>
      </w:r>
      <w:r w:rsidRPr="00DF3058">
        <w:rPr>
          <w:rFonts w:ascii="Arial" w:hAnsi="Arial" w:cs="Arial"/>
        </w:rPr>
        <w:t>A Study Tour will be an integral part of the syllabus and will be arranged at the end of the session for collection of medicinal plants from the country.</w:t>
      </w:r>
    </w:p>
    <w:p w:rsidR="007263BF" w:rsidRDefault="007263BF" w:rsidP="007263BF">
      <w:pPr>
        <w:pStyle w:val="BodyText"/>
        <w:spacing w:before="1" w:line="278" w:lineRule="auto"/>
        <w:ind w:left="620" w:right="776"/>
        <w:rPr>
          <w:rFonts w:ascii="Arial" w:hAnsi="Arial" w:cs="Arial"/>
        </w:rPr>
      </w:pPr>
    </w:p>
    <w:p w:rsidR="007263BF" w:rsidRPr="00DF3058" w:rsidRDefault="006D627B" w:rsidP="007263BF">
      <w:pPr>
        <w:pStyle w:val="BodyText"/>
        <w:spacing w:before="3"/>
        <w:rPr>
          <w:rFonts w:ascii="Arial" w:hAnsi="Arial" w:cs="Arial"/>
          <w:sz w:val="7"/>
        </w:rPr>
      </w:pPr>
      <w:r w:rsidRPr="006D627B">
        <w:rPr>
          <w:rFonts w:ascii="Arial" w:hAnsi="Arial" w:cs="Arial"/>
        </w:rPr>
        <w:pict>
          <v:shape id="_x0000_s1099" type="#_x0000_t202" style="position:absolute;margin-left:66.35pt;margin-top:10.4pt;width:517.2pt;height:41.45pt;z-index:-251642880;mso-wrap-distance-left:0;mso-wrap-distance-right:0;mso-position-horizontal-relative:page" fillcolor="#f1f1f1" strokeweight=".48pt">
            <v:textbox inset="0,0,0,0">
              <w:txbxContent>
                <w:p w:rsidR="007263BF" w:rsidRDefault="007263BF" w:rsidP="007263BF">
                  <w:pPr>
                    <w:spacing w:before="18"/>
                    <w:ind w:right="2"/>
                    <w:jc w:val="center"/>
                    <w:rPr>
                      <w:b/>
                      <w:sz w:val="24"/>
                    </w:rPr>
                  </w:pPr>
                  <w:r>
                    <w:rPr>
                      <w:b/>
                      <w:sz w:val="24"/>
                      <w:u w:val="thick"/>
                    </w:rPr>
                    <w:t>PHARMACEUTICS-III (</w:t>
                  </w:r>
                  <w:r>
                    <w:rPr>
                      <w:b/>
                      <w:u w:val="thick"/>
                    </w:rPr>
                    <w:t>PHARM. MICROBIOLOGY &amp; IMMUNOLOGY</w:t>
                  </w:r>
                  <w:r>
                    <w:rPr>
                      <w:b/>
                      <w:sz w:val="24"/>
                      <w:u w:val="thick"/>
                    </w:rPr>
                    <w:t>)</w:t>
                  </w:r>
                  <w:r>
                    <w:rPr>
                      <w:b/>
                      <w:sz w:val="24"/>
                    </w:rPr>
                    <w:t xml:space="preserve"> (</w:t>
                  </w:r>
                  <w:r>
                    <w:rPr>
                      <w:b/>
                      <w:sz w:val="24"/>
                      <w:u w:val="thick"/>
                    </w:rPr>
                    <w:t>Theory)</w:t>
                  </w:r>
                </w:p>
                <w:p w:rsidR="007263BF" w:rsidRDefault="007263BF" w:rsidP="007263BF">
                  <w:pPr>
                    <w:tabs>
                      <w:tab w:val="left" w:pos="8965"/>
                    </w:tabs>
                    <w:spacing w:before="41"/>
                    <w:ind w:right="31"/>
                    <w:jc w:val="center"/>
                    <w:rPr>
                      <w:b/>
                      <w:sz w:val="24"/>
                    </w:rPr>
                  </w:pPr>
                  <w:r>
                    <w:rPr>
                      <w:b/>
                      <w:sz w:val="24"/>
                      <w:u w:val="thick"/>
                    </w:rPr>
                    <w:t>Paper4</w:t>
                  </w:r>
                  <w:r>
                    <w:rPr>
                      <w:b/>
                      <w:sz w:val="24"/>
                    </w:rPr>
                    <w:tab/>
                  </w:r>
                  <w:r>
                    <w:rPr>
                      <w:b/>
                      <w:sz w:val="24"/>
                      <w:u w:val="thick"/>
                    </w:rPr>
                    <w:t>Marks</w:t>
                  </w:r>
                  <w:r>
                    <w:rPr>
                      <w:b/>
                      <w:spacing w:val="2"/>
                      <w:sz w:val="24"/>
                      <w:u w:val="thick"/>
                    </w:rPr>
                    <w:t>100</w:t>
                  </w:r>
                </w:p>
              </w:txbxContent>
            </v:textbox>
            <w10:wrap type="topAndBottom" anchorx="page"/>
          </v:shape>
        </w:pict>
      </w:r>
    </w:p>
    <w:p w:rsidR="007263BF" w:rsidRPr="00DF3058" w:rsidRDefault="007263BF" w:rsidP="007263BF">
      <w:pPr>
        <w:pStyle w:val="BodyText"/>
        <w:spacing w:before="90"/>
        <w:ind w:left="620"/>
        <w:rPr>
          <w:rFonts w:ascii="Arial" w:hAnsi="Arial" w:cs="Arial"/>
        </w:rPr>
      </w:pPr>
      <w:r w:rsidRPr="00DF3058">
        <w:rPr>
          <w:rFonts w:ascii="Arial" w:hAnsi="Arial" w:cs="Arial"/>
          <w:b/>
        </w:rPr>
        <w:t xml:space="preserve">NOTE: </w:t>
      </w:r>
      <w:r w:rsidRPr="00DF3058">
        <w:rPr>
          <w:rFonts w:ascii="Arial" w:hAnsi="Arial" w:cs="Arial"/>
        </w:rPr>
        <w:t>The topics will be taught with special reference to their Pharmaceutical Applications.</w:t>
      </w:r>
    </w:p>
    <w:p w:rsidR="007263BF" w:rsidRPr="00DF3058" w:rsidRDefault="007263BF" w:rsidP="007263BF">
      <w:pPr>
        <w:pStyle w:val="BodyText"/>
        <w:spacing w:before="1"/>
        <w:rPr>
          <w:rFonts w:ascii="Arial" w:hAnsi="Arial" w:cs="Arial"/>
          <w:sz w:val="22"/>
        </w:rPr>
      </w:pPr>
    </w:p>
    <w:p w:rsidR="007263BF" w:rsidRPr="00DF3058" w:rsidRDefault="007263BF" w:rsidP="00061417">
      <w:pPr>
        <w:pStyle w:val="ListParagraph"/>
        <w:widowControl w:val="0"/>
        <w:numPr>
          <w:ilvl w:val="0"/>
          <w:numId w:val="75"/>
        </w:numPr>
        <w:tabs>
          <w:tab w:val="left" w:pos="1341"/>
        </w:tabs>
        <w:autoSpaceDE w:val="0"/>
        <w:autoSpaceDN w:val="0"/>
        <w:spacing w:line="276" w:lineRule="auto"/>
        <w:ind w:right="588"/>
        <w:contextualSpacing w:val="0"/>
        <w:rPr>
          <w:rFonts w:ascii="Arial" w:hAnsi="Arial" w:cs="Arial"/>
        </w:rPr>
      </w:pPr>
      <w:r w:rsidRPr="00DF3058">
        <w:rPr>
          <w:rFonts w:ascii="Arial" w:hAnsi="Arial" w:cs="Arial"/>
          <w:b/>
          <w:u w:val="thick"/>
        </w:rPr>
        <w:t>GENERAL MICROBIOLOGY:</w:t>
      </w:r>
      <w:r w:rsidRPr="00DF3058">
        <w:rPr>
          <w:rFonts w:ascii="Arial" w:hAnsi="Arial" w:cs="Arial"/>
        </w:rPr>
        <w:t xml:space="preserve">Historical introduction, Scope of microbiology with special reference to Pharmaceutical Sciences. Nomenclature and classificationof </w:t>
      </w:r>
      <w:r w:rsidRPr="00DF3058">
        <w:rPr>
          <w:rFonts w:ascii="Arial" w:hAnsi="Arial" w:cs="Arial"/>
          <w:spacing w:val="2"/>
        </w:rPr>
        <w:t>Micro-organisms.</w:t>
      </w:r>
    </w:p>
    <w:p w:rsidR="007263BF" w:rsidRPr="00DF3058" w:rsidRDefault="007263BF" w:rsidP="00061417">
      <w:pPr>
        <w:pStyle w:val="Heading4"/>
        <w:numPr>
          <w:ilvl w:val="0"/>
          <w:numId w:val="75"/>
        </w:numPr>
        <w:tabs>
          <w:tab w:val="left" w:pos="1341"/>
        </w:tabs>
        <w:spacing w:before="40"/>
        <w:ind w:hanging="361"/>
        <w:jc w:val="left"/>
        <w:rPr>
          <w:rFonts w:ascii="Arial" w:hAnsi="Arial" w:cs="Arial"/>
        </w:rPr>
      </w:pPr>
      <w:r w:rsidRPr="00DF3058">
        <w:rPr>
          <w:rFonts w:ascii="Arial" w:hAnsi="Arial" w:cs="Arial"/>
          <w:u w:val="thick"/>
        </w:rPr>
        <w:lastRenderedPageBreak/>
        <w:t>MICRO-ORGANISMS:</w:t>
      </w:r>
    </w:p>
    <w:p w:rsidR="007263BF" w:rsidRPr="00DF3058" w:rsidRDefault="007263BF" w:rsidP="007263BF">
      <w:pPr>
        <w:pStyle w:val="BodyText"/>
        <w:spacing w:before="5"/>
        <w:rPr>
          <w:rFonts w:ascii="Arial" w:hAnsi="Arial" w:cs="Arial"/>
          <w:b/>
        </w:rPr>
      </w:pPr>
    </w:p>
    <w:p w:rsidR="007263BF" w:rsidRPr="00DF3058" w:rsidRDefault="007263BF" w:rsidP="00061417">
      <w:pPr>
        <w:pStyle w:val="ListParagraph"/>
        <w:widowControl w:val="0"/>
        <w:numPr>
          <w:ilvl w:val="1"/>
          <w:numId w:val="75"/>
        </w:numPr>
        <w:tabs>
          <w:tab w:val="left" w:pos="1701"/>
        </w:tabs>
        <w:autoSpaceDE w:val="0"/>
        <w:autoSpaceDN w:val="0"/>
        <w:ind w:right="578"/>
        <w:contextualSpacing w:val="0"/>
        <w:jc w:val="both"/>
        <w:rPr>
          <w:rFonts w:ascii="Arial" w:hAnsi="Arial" w:cs="Arial"/>
        </w:rPr>
      </w:pPr>
      <w:r w:rsidRPr="00DF3058">
        <w:rPr>
          <w:rFonts w:ascii="Arial" w:hAnsi="Arial" w:cs="Arial"/>
          <w:u w:val="single"/>
        </w:rPr>
        <w:t>The Bacteria:</w:t>
      </w:r>
      <w:r w:rsidRPr="00DF3058">
        <w:rPr>
          <w:rFonts w:ascii="Arial" w:hAnsi="Arial" w:cs="Arial"/>
        </w:rPr>
        <w:t xml:space="preserve"> General and cellular Morphology, structure and function. Classification of Bacteria. Growth curve, growth factors and </w:t>
      </w:r>
      <w:r w:rsidRPr="00DF3058">
        <w:rPr>
          <w:rFonts w:ascii="Arial" w:hAnsi="Arial" w:cs="Arial"/>
          <w:spacing w:val="3"/>
        </w:rPr>
        <w:t xml:space="preserve">growth </w:t>
      </w:r>
      <w:r w:rsidRPr="00DF3058">
        <w:rPr>
          <w:rFonts w:ascii="Arial" w:hAnsi="Arial" w:cs="Arial"/>
        </w:rPr>
        <w:t>characteristics. Nutrition requirements and nutrition factors affecting growth. Culture Media, Bacterial cultures and staining Methods.</w:t>
      </w:r>
    </w:p>
    <w:p w:rsidR="007263BF" w:rsidRPr="00DF3058" w:rsidRDefault="007263BF" w:rsidP="00061417">
      <w:pPr>
        <w:pStyle w:val="ListParagraph"/>
        <w:widowControl w:val="0"/>
        <w:numPr>
          <w:ilvl w:val="1"/>
          <w:numId w:val="75"/>
        </w:numPr>
        <w:tabs>
          <w:tab w:val="left" w:pos="1701"/>
        </w:tabs>
        <w:autoSpaceDE w:val="0"/>
        <w:autoSpaceDN w:val="0"/>
        <w:spacing w:before="123" w:line="276" w:lineRule="auto"/>
        <w:ind w:right="579"/>
        <w:contextualSpacing w:val="0"/>
        <w:jc w:val="both"/>
        <w:rPr>
          <w:rFonts w:ascii="Arial" w:hAnsi="Arial" w:cs="Arial"/>
        </w:rPr>
      </w:pPr>
      <w:r w:rsidRPr="00DF3058">
        <w:rPr>
          <w:rFonts w:ascii="Arial" w:hAnsi="Arial" w:cs="Arial"/>
          <w:u w:val="single"/>
        </w:rPr>
        <w:t>The Viruses:</w:t>
      </w:r>
      <w:r w:rsidRPr="00DF3058">
        <w:rPr>
          <w:rFonts w:ascii="Arial" w:hAnsi="Arial" w:cs="Arial"/>
        </w:rPr>
        <w:t xml:space="preserve"> Introduction, Classification (and detail of at least one species from  every group), cultivation andreplication.</w:t>
      </w:r>
    </w:p>
    <w:p w:rsidR="007263BF" w:rsidRPr="00DF3058" w:rsidRDefault="007263BF" w:rsidP="00061417">
      <w:pPr>
        <w:pStyle w:val="ListParagraph"/>
        <w:widowControl w:val="0"/>
        <w:numPr>
          <w:ilvl w:val="1"/>
          <w:numId w:val="75"/>
        </w:numPr>
        <w:tabs>
          <w:tab w:val="left" w:pos="1701"/>
        </w:tabs>
        <w:autoSpaceDE w:val="0"/>
        <w:autoSpaceDN w:val="0"/>
        <w:spacing w:before="198"/>
        <w:ind w:hanging="361"/>
        <w:contextualSpacing w:val="0"/>
        <w:rPr>
          <w:rFonts w:ascii="Arial" w:hAnsi="Arial" w:cs="Arial"/>
        </w:rPr>
      </w:pPr>
      <w:r w:rsidRPr="00DF3058">
        <w:rPr>
          <w:rFonts w:ascii="Arial" w:hAnsi="Arial" w:cs="Arial"/>
          <w:u w:val="single"/>
        </w:rPr>
        <w:t>TheFungi/Yeast/Molds:</w:t>
      </w:r>
    </w:p>
    <w:p w:rsidR="007263BF" w:rsidRPr="00DF3058" w:rsidRDefault="007263BF" w:rsidP="007263BF">
      <w:pPr>
        <w:pStyle w:val="BodyText"/>
        <w:spacing w:before="1"/>
        <w:rPr>
          <w:rFonts w:ascii="Arial" w:hAnsi="Arial" w:cs="Arial"/>
          <w:sz w:val="21"/>
        </w:rPr>
      </w:pPr>
    </w:p>
    <w:p w:rsidR="007263BF" w:rsidRPr="00DF3058" w:rsidRDefault="007263BF" w:rsidP="00061417">
      <w:pPr>
        <w:pStyle w:val="ListParagraph"/>
        <w:widowControl w:val="0"/>
        <w:numPr>
          <w:ilvl w:val="1"/>
          <w:numId w:val="75"/>
        </w:numPr>
        <w:tabs>
          <w:tab w:val="left" w:pos="1701"/>
        </w:tabs>
        <w:autoSpaceDE w:val="0"/>
        <w:autoSpaceDN w:val="0"/>
        <w:ind w:hanging="361"/>
        <w:contextualSpacing w:val="0"/>
        <w:rPr>
          <w:rFonts w:ascii="Arial" w:hAnsi="Arial" w:cs="Arial"/>
        </w:rPr>
      </w:pPr>
      <w:r w:rsidRPr="00DF3058">
        <w:rPr>
          <w:rFonts w:ascii="Arial" w:hAnsi="Arial" w:cs="Arial"/>
          <w:u w:val="single"/>
        </w:rPr>
        <w:t>TheProtozoa:</w:t>
      </w:r>
    </w:p>
    <w:p w:rsidR="007263BF" w:rsidRPr="00DF3058" w:rsidRDefault="007263BF" w:rsidP="00061417">
      <w:pPr>
        <w:pStyle w:val="ListParagraph"/>
        <w:widowControl w:val="0"/>
        <w:numPr>
          <w:ilvl w:val="0"/>
          <w:numId w:val="75"/>
        </w:numPr>
        <w:tabs>
          <w:tab w:val="left" w:pos="1341"/>
        </w:tabs>
        <w:autoSpaceDE w:val="0"/>
        <w:autoSpaceDN w:val="0"/>
        <w:spacing w:before="74" w:line="276" w:lineRule="auto"/>
        <w:ind w:right="594"/>
        <w:contextualSpacing w:val="0"/>
        <w:jc w:val="both"/>
        <w:rPr>
          <w:rFonts w:ascii="Arial" w:hAnsi="Arial" w:cs="Arial"/>
        </w:rPr>
      </w:pPr>
      <w:r w:rsidRPr="00DF3058">
        <w:rPr>
          <w:rFonts w:ascii="Arial" w:hAnsi="Arial" w:cs="Arial"/>
          <w:b/>
          <w:u w:val="thick"/>
        </w:rPr>
        <w:t>THE NORMAL FLORA:</w:t>
      </w:r>
      <w:r w:rsidRPr="00DF3058">
        <w:rPr>
          <w:rFonts w:ascii="Arial" w:hAnsi="Arial" w:cs="Arial"/>
        </w:rPr>
        <w:t>Microbiology of air, water and soil (general introduction  and  normal inhibitants of air, water andsoil).</w:t>
      </w:r>
    </w:p>
    <w:p w:rsidR="007263BF" w:rsidRPr="00DF3058" w:rsidRDefault="007263BF" w:rsidP="00061417">
      <w:pPr>
        <w:pStyle w:val="ListParagraph"/>
        <w:widowControl w:val="0"/>
        <w:numPr>
          <w:ilvl w:val="0"/>
          <w:numId w:val="75"/>
        </w:numPr>
        <w:tabs>
          <w:tab w:val="left" w:pos="1341"/>
        </w:tabs>
        <w:autoSpaceDE w:val="0"/>
        <w:autoSpaceDN w:val="0"/>
        <w:spacing w:before="201" w:line="276" w:lineRule="auto"/>
        <w:ind w:right="587"/>
        <w:contextualSpacing w:val="0"/>
        <w:jc w:val="both"/>
        <w:rPr>
          <w:rFonts w:ascii="Arial" w:hAnsi="Arial" w:cs="Arial"/>
        </w:rPr>
      </w:pPr>
      <w:r w:rsidRPr="00DF3058">
        <w:rPr>
          <w:rFonts w:ascii="Arial" w:hAnsi="Arial" w:cs="Arial"/>
          <w:b/>
          <w:u w:val="thick"/>
        </w:rPr>
        <w:t>INDUSTRIAL MICROBIOLOGY:</w:t>
      </w:r>
      <w:r w:rsidRPr="00DF3058">
        <w:rPr>
          <w:rFonts w:ascii="Arial" w:hAnsi="Arial" w:cs="Arial"/>
        </w:rPr>
        <w:t>Introduction to Sterilization/ Disinfection. Fermentation. Pharmaceutical products Produced by fermentation process (Penicillins, Cepalosporins, Gentamycin, Erythromycin, Tetracyclines, Rifamycin,Griseofulvin).</w:t>
      </w:r>
    </w:p>
    <w:p w:rsidR="007263BF" w:rsidRPr="00DF3058" w:rsidRDefault="007263BF" w:rsidP="00061417">
      <w:pPr>
        <w:pStyle w:val="ListParagraph"/>
        <w:widowControl w:val="0"/>
        <w:numPr>
          <w:ilvl w:val="0"/>
          <w:numId w:val="75"/>
        </w:numPr>
        <w:tabs>
          <w:tab w:val="left" w:pos="1341"/>
        </w:tabs>
        <w:autoSpaceDE w:val="0"/>
        <w:autoSpaceDN w:val="0"/>
        <w:spacing w:before="200" w:line="276" w:lineRule="auto"/>
        <w:ind w:right="579"/>
        <w:contextualSpacing w:val="0"/>
        <w:jc w:val="both"/>
        <w:rPr>
          <w:rFonts w:ascii="Arial" w:hAnsi="Arial" w:cs="Arial"/>
        </w:rPr>
      </w:pPr>
      <w:r w:rsidRPr="00DF3058">
        <w:rPr>
          <w:rFonts w:ascii="Arial" w:hAnsi="Arial" w:cs="Arial"/>
          <w:b/>
          <w:u w:val="thick"/>
        </w:rPr>
        <w:t>IMMUNOLOGY:</w:t>
      </w:r>
      <w:r w:rsidRPr="00DF3058">
        <w:rPr>
          <w:rFonts w:ascii="Arial" w:hAnsi="Arial" w:cs="Arial"/>
        </w:rPr>
        <w:t xml:space="preserve">Introduction and types of Immunity: Specific and  </w:t>
      </w:r>
      <w:r w:rsidRPr="00DF3058">
        <w:rPr>
          <w:rFonts w:ascii="Arial" w:hAnsi="Arial" w:cs="Arial"/>
          <w:spacing w:val="2"/>
        </w:rPr>
        <w:t xml:space="preserve">non-specific </w:t>
      </w:r>
      <w:r w:rsidRPr="00DF3058">
        <w:rPr>
          <w:rFonts w:ascii="Arial" w:hAnsi="Arial" w:cs="Arial"/>
        </w:rPr>
        <w:t xml:space="preserve">(Cellular basis of Immune response. Immunity, autoimmunity, </w:t>
      </w:r>
      <w:r w:rsidRPr="00DF3058">
        <w:rPr>
          <w:rFonts w:ascii="Arial" w:hAnsi="Arial" w:cs="Arial"/>
          <w:spacing w:val="2"/>
        </w:rPr>
        <w:t xml:space="preserve">tolerance. </w:t>
      </w:r>
      <w:r w:rsidRPr="00DF3058">
        <w:rPr>
          <w:rFonts w:ascii="Arial" w:hAnsi="Arial" w:cs="Arial"/>
        </w:rPr>
        <w:t>Antigen. Antibodies). Antigen- Antibody reactions and their clinical and diagnostic applications. Hypersensitivity and allergy. Drug allergy mechanism. Vaccination: Introduction and aims. Types of Vaccines. Current vaccinepractices.</w:t>
      </w:r>
    </w:p>
    <w:p w:rsidR="007263BF" w:rsidRPr="00DF3058" w:rsidRDefault="006D627B" w:rsidP="00061417">
      <w:pPr>
        <w:pStyle w:val="ListParagraph"/>
        <w:widowControl w:val="0"/>
        <w:numPr>
          <w:ilvl w:val="0"/>
          <w:numId w:val="75"/>
        </w:numPr>
        <w:tabs>
          <w:tab w:val="left" w:pos="1341"/>
        </w:tabs>
        <w:autoSpaceDE w:val="0"/>
        <w:autoSpaceDN w:val="0"/>
        <w:spacing w:before="204" w:line="276" w:lineRule="auto"/>
        <w:ind w:right="583"/>
        <w:contextualSpacing w:val="0"/>
        <w:jc w:val="both"/>
        <w:rPr>
          <w:rFonts w:ascii="Arial" w:hAnsi="Arial" w:cs="Arial"/>
        </w:rPr>
      </w:pPr>
      <w:r>
        <w:rPr>
          <w:rFonts w:ascii="Arial" w:hAnsi="Arial" w:cs="Arial"/>
        </w:rPr>
        <w:pict>
          <v:rect id="_x0000_s1058" style="position:absolute;left:0;text-align:left;margin-left:108pt;margin-top:22.7pt;width:469.85pt;height:1.2pt;z-index:-251656192;mso-position-horizontal-relative:page" fillcolor="black" stroked="f">
            <w10:wrap anchorx="page"/>
          </v:rect>
        </w:pict>
      </w:r>
      <w:r w:rsidR="007263BF" w:rsidRPr="00DF3058">
        <w:rPr>
          <w:rFonts w:ascii="Arial" w:hAnsi="Arial" w:cs="Arial"/>
          <w:b/>
        </w:rPr>
        <w:t>FACTORY AND HOSPITAL HYGIENE AND GOOD MANUFACTURING</w:t>
      </w:r>
      <w:r w:rsidR="007263BF" w:rsidRPr="00DF3058">
        <w:rPr>
          <w:rFonts w:ascii="Arial" w:hAnsi="Arial" w:cs="Arial"/>
          <w:b/>
          <w:u w:val="thick"/>
        </w:rPr>
        <w:t xml:space="preserve"> PRACTICES:</w:t>
      </w:r>
      <w:r w:rsidR="007263BF" w:rsidRPr="00DF3058">
        <w:rPr>
          <w:rFonts w:ascii="Arial" w:hAnsi="Arial" w:cs="Arial"/>
        </w:rPr>
        <w:t>Introduction, Control of microbial contamination during manufacture, Manufacturing of Sterile products, A Guide to Current Good Pharmaceutical Manufacturing Practices.</w:t>
      </w:r>
    </w:p>
    <w:p w:rsidR="007263BF" w:rsidRPr="00DF3058" w:rsidRDefault="007263BF" w:rsidP="00061417">
      <w:pPr>
        <w:pStyle w:val="ListParagraph"/>
        <w:widowControl w:val="0"/>
        <w:numPr>
          <w:ilvl w:val="0"/>
          <w:numId w:val="75"/>
        </w:numPr>
        <w:tabs>
          <w:tab w:val="left" w:pos="1341"/>
        </w:tabs>
        <w:autoSpaceDE w:val="0"/>
        <w:autoSpaceDN w:val="0"/>
        <w:spacing w:before="197" w:line="276" w:lineRule="auto"/>
        <w:ind w:right="582"/>
        <w:contextualSpacing w:val="0"/>
        <w:jc w:val="both"/>
        <w:rPr>
          <w:rFonts w:ascii="Arial" w:hAnsi="Arial" w:cs="Arial"/>
        </w:rPr>
      </w:pPr>
      <w:r w:rsidRPr="00DF3058">
        <w:rPr>
          <w:rFonts w:ascii="Arial" w:hAnsi="Arial" w:cs="Arial"/>
          <w:b/>
          <w:u w:val="thick"/>
        </w:rPr>
        <w:t xml:space="preserve">INTRODUCTION TO </w:t>
      </w:r>
      <w:r w:rsidRPr="00DF3058">
        <w:rPr>
          <w:rFonts w:ascii="Arial" w:hAnsi="Arial" w:cs="Arial"/>
          <w:b/>
          <w:spacing w:val="2"/>
          <w:u w:val="thick"/>
        </w:rPr>
        <w:t>DISEASES</w:t>
      </w:r>
      <w:r w:rsidRPr="00DF3058">
        <w:rPr>
          <w:rFonts w:ascii="Arial" w:hAnsi="Arial" w:cs="Arial"/>
          <w:b/>
          <w:spacing w:val="2"/>
        </w:rPr>
        <w:t xml:space="preserve">: </w:t>
      </w:r>
      <w:r w:rsidRPr="00DF3058">
        <w:rPr>
          <w:rFonts w:ascii="Arial" w:hAnsi="Arial" w:cs="Arial"/>
        </w:rPr>
        <w:t>Dengue fever, Bird flu, SARS or other  prevailing  diseases of bacteria and</w:t>
      </w:r>
      <w:r w:rsidRPr="00DF3058">
        <w:rPr>
          <w:rFonts w:ascii="Arial" w:hAnsi="Arial" w:cs="Arial"/>
          <w:spacing w:val="2"/>
        </w:rPr>
        <w:t>virus.</w:t>
      </w:r>
    </w:p>
    <w:p w:rsidR="007263BF" w:rsidRDefault="006D627B" w:rsidP="007263BF">
      <w:pPr>
        <w:pStyle w:val="BodyText"/>
        <w:spacing w:before="3"/>
        <w:rPr>
          <w:rFonts w:ascii="Arial" w:hAnsi="Arial" w:cs="Arial"/>
          <w:sz w:val="14"/>
        </w:rPr>
      </w:pPr>
      <w:r w:rsidRPr="006D627B">
        <w:rPr>
          <w:rFonts w:ascii="Arial" w:hAnsi="Arial" w:cs="Arial"/>
        </w:rPr>
        <w:pict>
          <v:shape id="_x0000_s1100" type="#_x0000_t202" style="position:absolute;margin-left:66.35pt;margin-top:6.2pt;width:517.2pt;height:41.1pt;z-index:-251641856;mso-wrap-distance-left:0;mso-wrap-distance-right:0;mso-position-horizontal-relative:page" fillcolor="#f1f1f1" strokeweight=".48pt">
            <v:textbox inset="0,0,0,0">
              <w:txbxContent>
                <w:p w:rsidR="007263BF" w:rsidRDefault="007263BF" w:rsidP="007263BF">
                  <w:pPr>
                    <w:spacing w:before="18"/>
                    <w:ind w:right="1"/>
                    <w:jc w:val="center"/>
                    <w:rPr>
                      <w:b/>
                      <w:sz w:val="24"/>
                    </w:rPr>
                  </w:pPr>
                  <w:r>
                    <w:rPr>
                      <w:b/>
                      <w:sz w:val="24"/>
                      <w:u w:val="thick"/>
                    </w:rPr>
                    <w:t>PHARMACEUTICS-III (</w:t>
                  </w:r>
                  <w:r>
                    <w:rPr>
                      <w:b/>
                      <w:u w:val="thick"/>
                    </w:rPr>
                    <w:t>PHARM. MICROBIOLOGY &amp; IMMUNOLOGY</w:t>
                  </w:r>
                  <w:r>
                    <w:rPr>
                      <w:b/>
                      <w:sz w:val="24"/>
                      <w:u w:val="thick"/>
                    </w:rPr>
                    <w:t>)</w:t>
                  </w:r>
                  <w:r>
                    <w:rPr>
                      <w:b/>
                      <w:sz w:val="24"/>
                    </w:rPr>
                    <w:t xml:space="preserve"> (</w:t>
                  </w:r>
                  <w:r>
                    <w:rPr>
                      <w:b/>
                      <w:sz w:val="24"/>
                      <w:u w:val="thick"/>
                    </w:rPr>
                    <w:t>Practical)</w:t>
                  </w:r>
                </w:p>
                <w:p w:rsidR="007263BF" w:rsidRDefault="007263BF" w:rsidP="007263BF">
                  <w:pPr>
                    <w:tabs>
                      <w:tab w:val="left" w:pos="8965"/>
                    </w:tabs>
                    <w:spacing w:before="43"/>
                    <w:ind w:right="31"/>
                    <w:jc w:val="center"/>
                    <w:rPr>
                      <w:b/>
                      <w:sz w:val="24"/>
                    </w:rPr>
                  </w:pPr>
                  <w:r>
                    <w:rPr>
                      <w:b/>
                      <w:sz w:val="24"/>
                      <w:u w:val="thick"/>
                    </w:rPr>
                    <w:t>Paper10</w:t>
                  </w:r>
                  <w:r>
                    <w:rPr>
                      <w:b/>
                      <w:sz w:val="24"/>
                    </w:rPr>
                    <w:tab/>
                  </w:r>
                  <w:r>
                    <w:rPr>
                      <w:b/>
                      <w:sz w:val="24"/>
                      <w:u w:val="thick"/>
                    </w:rPr>
                    <w:t>Marks</w:t>
                  </w:r>
                  <w:r>
                    <w:rPr>
                      <w:b/>
                      <w:spacing w:val="2"/>
                      <w:sz w:val="24"/>
                      <w:u w:val="thick"/>
                    </w:rPr>
                    <w:t>100</w:t>
                  </w:r>
                </w:p>
              </w:txbxContent>
            </v:textbox>
            <w10:wrap type="topAndBottom" anchorx="page"/>
          </v:shape>
        </w:pict>
      </w:r>
    </w:p>
    <w:p w:rsidR="007263BF" w:rsidRDefault="007263BF" w:rsidP="007263BF">
      <w:pPr>
        <w:pStyle w:val="BodyText"/>
        <w:spacing w:before="3"/>
        <w:rPr>
          <w:rFonts w:ascii="Arial" w:hAnsi="Arial" w:cs="Arial"/>
        </w:rPr>
      </w:pPr>
      <w:r w:rsidRPr="00DF3058">
        <w:rPr>
          <w:rFonts w:ascii="Arial" w:hAnsi="Arial" w:cs="Arial"/>
          <w:b/>
        </w:rPr>
        <w:t xml:space="preserve">NOTE: </w:t>
      </w:r>
      <w:r w:rsidRPr="00DF3058">
        <w:rPr>
          <w:rFonts w:ascii="Arial" w:hAnsi="Arial" w:cs="Arial"/>
        </w:rPr>
        <w:t xml:space="preserve">Practical of the subject shall be designed from time to time on the basis of the above mentioned theoretical topics and availability of the facilities, e.g. Sterilization of Glassware and pharmaceutical products by various methods. Microbiological assays of Anti-biotics and vitamins. Preparation </w:t>
      </w:r>
      <w:r w:rsidRPr="00DF3058">
        <w:rPr>
          <w:rFonts w:ascii="Arial" w:hAnsi="Arial" w:cs="Arial"/>
          <w:spacing w:val="5"/>
        </w:rPr>
        <w:t xml:space="preserve">of </w:t>
      </w:r>
      <w:r w:rsidRPr="00DF3058">
        <w:rPr>
          <w:rFonts w:ascii="Arial" w:hAnsi="Arial" w:cs="Arial"/>
        </w:rPr>
        <w:t xml:space="preserve">general and selective Media and culturing of micro-organisms. Total and viable counts of </w:t>
      </w:r>
      <w:r w:rsidRPr="00DF3058">
        <w:rPr>
          <w:rFonts w:ascii="Arial" w:hAnsi="Arial" w:cs="Arial"/>
          <w:spacing w:val="3"/>
        </w:rPr>
        <w:t xml:space="preserve">micro- </w:t>
      </w:r>
      <w:r w:rsidRPr="00DF3058">
        <w:rPr>
          <w:rFonts w:ascii="Arial" w:hAnsi="Arial" w:cs="Arial"/>
        </w:rPr>
        <w:t>organism. Morphological and selective biochemical characterization of some specimen. Staining of Bacteria: Gram method, Acid fast, Giemasas staining, Capsule staining, Flagella staining and Spore staining. Microbiological analysis of air, water and soil (Note: A minimum of 20 practicals will be conducted).</w:t>
      </w:r>
    </w:p>
    <w:p w:rsidR="007263BF" w:rsidRDefault="007263BF" w:rsidP="007263BF">
      <w:pPr>
        <w:pStyle w:val="BodyText"/>
        <w:spacing w:before="3"/>
        <w:rPr>
          <w:rFonts w:ascii="Arial" w:hAnsi="Arial" w:cs="Arial"/>
        </w:rPr>
      </w:pPr>
    </w:p>
    <w:p w:rsidR="007263BF" w:rsidRDefault="007263BF" w:rsidP="007263BF">
      <w:pPr>
        <w:pStyle w:val="BodyText"/>
        <w:spacing w:before="3"/>
        <w:rPr>
          <w:rFonts w:ascii="Arial" w:hAnsi="Arial" w:cs="Arial"/>
        </w:rPr>
      </w:pPr>
    </w:p>
    <w:p w:rsidR="007263BF" w:rsidRDefault="007263BF" w:rsidP="007263BF">
      <w:pPr>
        <w:pStyle w:val="BodyText"/>
        <w:spacing w:before="3"/>
        <w:rPr>
          <w:rFonts w:ascii="Arial" w:hAnsi="Arial" w:cs="Arial"/>
        </w:rPr>
      </w:pPr>
    </w:p>
    <w:p w:rsidR="007263BF" w:rsidRDefault="007263BF" w:rsidP="007263BF">
      <w:pPr>
        <w:pStyle w:val="BodyText"/>
        <w:spacing w:before="3"/>
        <w:rPr>
          <w:rFonts w:ascii="Arial" w:hAnsi="Arial" w:cs="Arial"/>
        </w:rPr>
      </w:pPr>
    </w:p>
    <w:p w:rsidR="007263BF" w:rsidRDefault="007263BF" w:rsidP="007263BF">
      <w:pPr>
        <w:pStyle w:val="BodyText"/>
        <w:spacing w:before="3"/>
        <w:rPr>
          <w:rFonts w:ascii="Arial" w:hAnsi="Arial" w:cs="Arial"/>
        </w:rPr>
      </w:pPr>
    </w:p>
    <w:p w:rsidR="007263BF" w:rsidRDefault="007263BF" w:rsidP="007263BF">
      <w:pPr>
        <w:pStyle w:val="BodyText"/>
        <w:spacing w:before="3"/>
        <w:rPr>
          <w:rFonts w:ascii="Arial" w:hAnsi="Arial" w:cs="Arial"/>
        </w:rPr>
      </w:pPr>
    </w:p>
    <w:p w:rsidR="007263BF" w:rsidRDefault="007263BF" w:rsidP="007263BF">
      <w:pPr>
        <w:pStyle w:val="BodyText"/>
        <w:spacing w:before="3"/>
        <w:rPr>
          <w:rFonts w:ascii="Arial" w:hAnsi="Arial" w:cs="Arial"/>
        </w:rPr>
      </w:pPr>
    </w:p>
    <w:p w:rsidR="007263BF" w:rsidRPr="00DF3058" w:rsidRDefault="007263BF" w:rsidP="007263BF">
      <w:pPr>
        <w:pStyle w:val="BodyText"/>
        <w:spacing w:before="3"/>
        <w:rPr>
          <w:rFonts w:ascii="Arial" w:hAnsi="Arial" w:cs="Arial"/>
        </w:rPr>
      </w:pPr>
    </w:p>
    <w:p w:rsidR="007263BF" w:rsidRPr="00DF3058" w:rsidRDefault="006D627B" w:rsidP="007263BF">
      <w:pPr>
        <w:pStyle w:val="BodyText"/>
        <w:spacing w:before="7"/>
        <w:rPr>
          <w:rFonts w:ascii="Arial" w:hAnsi="Arial" w:cs="Arial"/>
          <w:sz w:val="14"/>
        </w:rPr>
      </w:pPr>
      <w:r w:rsidRPr="006D627B">
        <w:rPr>
          <w:rFonts w:ascii="Arial" w:hAnsi="Arial" w:cs="Arial"/>
        </w:rPr>
        <w:lastRenderedPageBreak/>
        <w:pict>
          <v:shape id="_x0000_s1101" type="#_x0000_t202" style="position:absolute;margin-left:66.35pt;margin-top:10.6pt;width:517.2pt;height:47.95pt;z-index:-251640832;mso-wrap-distance-left:0;mso-wrap-distance-right:0;mso-position-horizontal-relative:page" fillcolor="#f1f1f1" strokeweight=".48pt">
            <v:textbox inset="0,0,0,0">
              <w:txbxContent>
                <w:p w:rsidR="007263BF" w:rsidRDefault="007263BF" w:rsidP="007263BF">
                  <w:pPr>
                    <w:spacing w:before="18"/>
                    <w:ind w:right="14"/>
                    <w:jc w:val="center"/>
                    <w:rPr>
                      <w:b/>
                      <w:sz w:val="24"/>
                    </w:rPr>
                  </w:pPr>
                  <w:r>
                    <w:rPr>
                      <w:b/>
                      <w:sz w:val="24"/>
                      <w:u w:val="thick"/>
                    </w:rPr>
                    <w:t>PAKISTAN STUDIES AND ISLAMIYAT (Compulsory) (Theory)</w:t>
                  </w:r>
                </w:p>
                <w:p w:rsidR="007263BF" w:rsidRDefault="007263BF" w:rsidP="007263BF">
                  <w:pPr>
                    <w:tabs>
                      <w:tab w:val="left" w:pos="8965"/>
                    </w:tabs>
                    <w:spacing w:before="41"/>
                    <w:ind w:right="31"/>
                    <w:jc w:val="center"/>
                    <w:rPr>
                      <w:b/>
                      <w:sz w:val="24"/>
                    </w:rPr>
                  </w:pPr>
                  <w:r>
                    <w:rPr>
                      <w:b/>
                      <w:sz w:val="24"/>
                      <w:u w:val="thick"/>
                    </w:rPr>
                    <w:t>Paper5</w:t>
                  </w:r>
                  <w:r>
                    <w:rPr>
                      <w:b/>
                      <w:sz w:val="24"/>
                    </w:rPr>
                    <w:tab/>
                  </w:r>
                  <w:r>
                    <w:rPr>
                      <w:b/>
                      <w:sz w:val="24"/>
                      <w:u w:val="thick"/>
                    </w:rPr>
                    <w:t>Marks</w:t>
                  </w:r>
                  <w:r>
                    <w:rPr>
                      <w:b/>
                      <w:spacing w:val="2"/>
                      <w:sz w:val="24"/>
                      <w:u w:val="thick"/>
                    </w:rPr>
                    <w:t>100</w:t>
                  </w:r>
                </w:p>
              </w:txbxContent>
            </v:textbox>
            <w10:wrap type="topAndBottom" anchorx="page"/>
          </v:shape>
        </w:pict>
      </w:r>
    </w:p>
    <w:p w:rsidR="007263BF" w:rsidRPr="00DF3058" w:rsidRDefault="007263BF" w:rsidP="007263BF">
      <w:pPr>
        <w:pStyle w:val="BodyText"/>
        <w:spacing w:before="6"/>
        <w:rPr>
          <w:rFonts w:ascii="Arial" w:hAnsi="Arial" w:cs="Arial"/>
          <w:sz w:val="25"/>
        </w:rPr>
      </w:pPr>
    </w:p>
    <w:p w:rsidR="007263BF" w:rsidRPr="00DF3058" w:rsidRDefault="007263BF" w:rsidP="007263BF">
      <w:pPr>
        <w:pStyle w:val="Heading4"/>
        <w:tabs>
          <w:tab w:val="left" w:pos="8901"/>
        </w:tabs>
        <w:spacing w:before="90"/>
        <w:ind w:left="620"/>
        <w:rPr>
          <w:rFonts w:ascii="Arial" w:hAnsi="Arial" w:cs="Arial"/>
        </w:rPr>
      </w:pPr>
      <w:r w:rsidRPr="00DF3058">
        <w:rPr>
          <w:rFonts w:ascii="Arial" w:hAnsi="Arial" w:cs="Arial"/>
          <w:u w:val="thick"/>
        </w:rPr>
        <w:t>PART: APAKISTANSTUDIES:</w:t>
      </w:r>
      <w:r w:rsidRPr="00DF3058">
        <w:rPr>
          <w:rFonts w:ascii="Arial" w:hAnsi="Arial" w:cs="Arial"/>
        </w:rPr>
        <w:tab/>
        <w:t>40 MARKS</w:t>
      </w:r>
    </w:p>
    <w:p w:rsidR="007263BF" w:rsidRPr="00DF3058" w:rsidRDefault="007263BF" w:rsidP="007263BF">
      <w:pPr>
        <w:pStyle w:val="BodyText"/>
        <w:spacing w:before="9"/>
        <w:rPr>
          <w:rFonts w:ascii="Arial" w:hAnsi="Arial" w:cs="Arial"/>
          <w:b/>
        </w:rPr>
      </w:pPr>
    </w:p>
    <w:p w:rsidR="007263BF" w:rsidRPr="00DF3058" w:rsidRDefault="007263BF" w:rsidP="00061417">
      <w:pPr>
        <w:pStyle w:val="ListParagraph"/>
        <w:widowControl w:val="0"/>
        <w:numPr>
          <w:ilvl w:val="0"/>
          <w:numId w:val="74"/>
        </w:numPr>
        <w:tabs>
          <w:tab w:val="left" w:pos="921"/>
        </w:tabs>
        <w:autoSpaceDE w:val="0"/>
        <w:autoSpaceDN w:val="0"/>
        <w:spacing w:before="1"/>
        <w:ind w:hanging="301"/>
        <w:contextualSpacing w:val="0"/>
        <w:jc w:val="left"/>
        <w:rPr>
          <w:rFonts w:ascii="Arial" w:hAnsi="Arial" w:cs="Arial"/>
          <w:b/>
        </w:rPr>
      </w:pPr>
      <w:r w:rsidRPr="00DF3058">
        <w:rPr>
          <w:rFonts w:ascii="Arial" w:hAnsi="Arial" w:cs="Arial"/>
          <w:b/>
          <w:u w:val="thick"/>
        </w:rPr>
        <w:t>INTRODUCTION/OBJECTIVES:</w:t>
      </w:r>
    </w:p>
    <w:p w:rsidR="007263BF" w:rsidRPr="00DF3058" w:rsidRDefault="007263BF" w:rsidP="007263BF">
      <w:pPr>
        <w:pStyle w:val="BodyText"/>
        <w:spacing w:before="7"/>
        <w:rPr>
          <w:rFonts w:ascii="Arial" w:hAnsi="Arial" w:cs="Arial"/>
          <w:b/>
        </w:rPr>
      </w:pPr>
    </w:p>
    <w:p w:rsidR="007263BF" w:rsidRPr="00DF3058" w:rsidRDefault="007263BF" w:rsidP="00061417">
      <w:pPr>
        <w:pStyle w:val="ListParagraph"/>
        <w:widowControl w:val="0"/>
        <w:numPr>
          <w:ilvl w:val="1"/>
          <w:numId w:val="74"/>
        </w:numPr>
        <w:tabs>
          <w:tab w:val="left" w:pos="1340"/>
          <w:tab w:val="left" w:pos="1341"/>
        </w:tabs>
        <w:autoSpaceDE w:val="0"/>
        <w:autoSpaceDN w:val="0"/>
        <w:spacing w:line="273" w:lineRule="auto"/>
        <w:ind w:right="586"/>
        <w:contextualSpacing w:val="0"/>
        <w:rPr>
          <w:rFonts w:ascii="Arial" w:hAnsi="Arial" w:cs="Arial"/>
        </w:rPr>
      </w:pPr>
      <w:r w:rsidRPr="00DF3058">
        <w:rPr>
          <w:rFonts w:ascii="Arial" w:hAnsi="Arial" w:cs="Arial"/>
        </w:rPr>
        <w:t>Develop vision of historical perspective, government, politics, contemporary Pakistan, ideological background ofPakistan.</w:t>
      </w:r>
    </w:p>
    <w:p w:rsidR="007263BF" w:rsidRPr="00DF3058" w:rsidRDefault="007263BF" w:rsidP="00061417">
      <w:pPr>
        <w:pStyle w:val="ListParagraph"/>
        <w:widowControl w:val="0"/>
        <w:numPr>
          <w:ilvl w:val="1"/>
          <w:numId w:val="74"/>
        </w:numPr>
        <w:tabs>
          <w:tab w:val="left" w:pos="1340"/>
          <w:tab w:val="left" w:pos="1341"/>
        </w:tabs>
        <w:autoSpaceDE w:val="0"/>
        <w:autoSpaceDN w:val="0"/>
        <w:spacing w:before="202" w:line="273" w:lineRule="auto"/>
        <w:ind w:right="580"/>
        <w:contextualSpacing w:val="0"/>
        <w:rPr>
          <w:rFonts w:ascii="Arial" w:hAnsi="Arial" w:cs="Arial"/>
        </w:rPr>
      </w:pPr>
      <w:r w:rsidRPr="00DF3058">
        <w:rPr>
          <w:rFonts w:ascii="Arial" w:hAnsi="Arial" w:cs="Arial"/>
        </w:rPr>
        <w:t>Study the process of governance, national development, issues arising in the modern age and posing challenges toPakistan.</w:t>
      </w:r>
    </w:p>
    <w:p w:rsidR="007263BF" w:rsidRPr="00DF3058" w:rsidRDefault="007263BF" w:rsidP="00061417">
      <w:pPr>
        <w:pStyle w:val="Heading4"/>
        <w:numPr>
          <w:ilvl w:val="0"/>
          <w:numId w:val="74"/>
        </w:numPr>
        <w:tabs>
          <w:tab w:val="left" w:pos="1341"/>
        </w:tabs>
        <w:spacing w:before="79"/>
        <w:ind w:left="1340" w:hanging="361"/>
        <w:jc w:val="left"/>
        <w:rPr>
          <w:rFonts w:ascii="Arial" w:hAnsi="Arial" w:cs="Arial"/>
        </w:rPr>
      </w:pPr>
      <w:r w:rsidRPr="00DF3058">
        <w:rPr>
          <w:rFonts w:ascii="Arial" w:hAnsi="Arial" w:cs="Arial"/>
          <w:u w:val="thick"/>
        </w:rPr>
        <w:t>HISTORICALPERSPECTIVE:</w:t>
      </w:r>
    </w:p>
    <w:p w:rsidR="007263BF" w:rsidRPr="00DF3058" w:rsidRDefault="007263BF" w:rsidP="007263BF">
      <w:pPr>
        <w:pStyle w:val="BodyText"/>
        <w:spacing w:before="8"/>
        <w:rPr>
          <w:rFonts w:ascii="Arial" w:hAnsi="Arial" w:cs="Arial"/>
          <w:b/>
        </w:rPr>
      </w:pPr>
    </w:p>
    <w:p w:rsidR="007263BF" w:rsidRPr="00DF3058" w:rsidRDefault="007263BF" w:rsidP="00061417">
      <w:pPr>
        <w:pStyle w:val="ListParagraph"/>
        <w:widowControl w:val="0"/>
        <w:numPr>
          <w:ilvl w:val="0"/>
          <w:numId w:val="73"/>
        </w:numPr>
        <w:tabs>
          <w:tab w:val="left" w:pos="1701"/>
        </w:tabs>
        <w:autoSpaceDE w:val="0"/>
        <w:autoSpaceDN w:val="0"/>
        <w:spacing w:line="276" w:lineRule="auto"/>
        <w:ind w:right="575"/>
        <w:contextualSpacing w:val="0"/>
        <w:rPr>
          <w:rFonts w:ascii="Arial" w:hAnsi="Arial" w:cs="Arial"/>
        </w:rPr>
      </w:pPr>
      <w:r w:rsidRPr="00DF3058">
        <w:rPr>
          <w:rFonts w:ascii="Arial" w:hAnsi="Arial" w:cs="Arial"/>
        </w:rPr>
        <w:t>Ideological rationale with special reference to Sir Syed Ahmed Khan, Dr. Allama Muhammad Iqbal and Quaid-i-Azam Muhammad AliJinnah.</w:t>
      </w:r>
    </w:p>
    <w:p w:rsidR="007263BF" w:rsidRPr="00DF3058" w:rsidRDefault="007263BF" w:rsidP="00061417">
      <w:pPr>
        <w:pStyle w:val="ListParagraph"/>
        <w:widowControl w:val="0"/>
        <w:numPr>
          <w:ilvl w:val="0"/>
          <w:numId w:val="73"/>
        </w:numPr>
        <w:tabs>
          <w:tab w:val="left" w:pos="1701"/>
        </w:tabs>
        <w:autoSpaceDE w:val="0"/>
        <w:autoSpaceDN w:val="0"/>
        <w:spacing w:line="275" w:lineRule="exact"/>
        <w:ind w:hanging="361"/>
        <w:contextualSpacing w:val="0"/>
        <w:rPr>
          <w:rFonts w:ascii="Arial" w:hAnsi="Arial" w:cs="Arial"/>
        </w:rPr>
      </w:pPr>
      <w:r w:rsidRPr="00DF3058">
        <w:rPr>
          <w:rFonts w:ascii="Arial" w:hAnsi="Arial" w:cs="Arial"/>
        </w:rPr>
        <w:t>Factors leading to Muslimseparatism</w:t>
      </w:r>
    </w:p>
    <w:p w:rsidR="007263BF" w:rsidRPr="00DF3058" w:rsidRDefault="007263BF" w:rsidP="00061417">
      <w:pPr>
        <w:pStyle w:val="ListParagraph"/>
        <w:widowControl w:val="0"/>
        <w:numPr>
          <w:ilvl w:val="0"/>
          <w:numId w:val="73"/>
        </w:numPr>
        <w:tabs>
          <w:tab w:val="left" w:pos="1701"/>
        </w:tabs>
        <w:autoSpaceDE w:val="0"/>
        <w:autoSpaceDN w:val="0"/>
        <w:spacing w:before="41"/>
        <w:ind w:hanging="361"/>
        <w:contextualSpacing w:val="0"/>
        <w:rPr>
          <w:rFonts w:ascii="Arial" w:hAnsi="Arial" w:cs="Arial"/>
        </w:rPr>
      </w:pPr>
      <w:r w:rsidRPr="00DF3058">
        <w:rPr>
          <w:rFonts w:ascii="Arial" w:hAnsi="Arial" w:cs="Arial"/>
        </w:rPr>
        <w:t>People andLand</w:t>
      </w:r>
    </w:p>
    <w:p w:rsidR="007263BF" w:rsidRPr="00DF3058" w:rsidRDefault="007263BF" w:rsidP="00061417">
      <w:pPr>
        <w:pStyle w:val="ListParagraph"/>
        <w:widowControl w:val="0"/>
        <w:numPr>
          <w:ilvl w:val="1"/>
          <w:numId w:val="73"/>
        </w:numPr>
        <w:tabs>
          <w:tab w:val="left" w:pos="2061"/>
        </w:tabs>
        <w:autoSpaceDE w:val="0"/>
        <w:autoSpaceDN w:val="0"/>
        <w:spacing w:before="43"/>
        <w:contextualSpacing w:val="0"/>
        <w:jc w:val="left"/>
        <w:rPr>
          <w:rFonts w:ascii="Arial" w:hAnsi="Arial" w:cs="Arial"/>
        </w:rPr>
      </w:pPr>
      <w:r w:rsidRPr="00DF3058">
        <w:rPr>
          <w:rFonts w:ascii="Arial" w:hAnsi="Arial" w:cs="Arial"/>
        </w:rPr>
        <w:t>IndusCivilization</w:t>
      </w:r>
    </w:p>
    <w:p w:rsidR="007263BF" w:rsidRPr="00DF3058" w:rsidRDefault="007263BF" w:rsidP="00061417">
      <w:pPr>
        <w:pStyle w:val="ListParagraph"/>
        <w:widowControl w:val="0"/>
        <w:numPr>
          <w:ilvl w:val="1"/>
          <w:numId w:val="73"/>
        </w:numPr>
        <w:tabs>
          <w:tab w:val="left" w:pos="2061"/>
        </w:tabs>
        <w:autoSpaceDE w:val="0"/>
        <w:autoSpaceDN w:val="0"/>
        <w:spacing w:before="41"/>
        <w:ind w:hanging="375"/>
        <w:contextualSpacing w:val="0"/>
        <w:jc w:val="left"/>
        <w:rPr>
          <w:rFonts w:ascii="Arial" w:hAnsi="Arial" w:cs="Arial"/>
        </w:rPr>
      </w:pPr>
      <w:r w:rsidRPr="00DF3058">
        <w:rPr>
          <w:rFonts w:ascii="Arial" w:hAnsi="Arial" w:cs="Arial"/>
        </w:rPr>
        <w:t>Muslimadvent</w:t>
      </w:r>
    </w:p>
    <w:p w:rsidR="007263BF" w:rsidRPr="00DF3058" w:rsidRDefault="007263BF" w:rsidP="00061417">
      <w:pPr>
        <w:pStyle w:val="ListParagraph"/>
        <w:widowControl w:val="0"/>
        <w:numPr>
          <w:ilvl w:val="1"/>
          <w:numId w:val="73"/>
        </w:numPr>
        <w:tabs>
          <w:tab w:val="left" w:pos="2061"/>
        </w:tabs>
        <w:autoSpaceDE w:val="0"/>
        <w:autoSpaceDN w:val="0"/>
        <w:spacing w:before="41"/>
        <w:ind w:hanging="440"/>
        <w:contextualSpacing w:val="0"/>
        <w:jc w:val="left"/>
        <w:rPr>
          <w:rFonts w:ascii="Arial" w:hAnsi="Arial" w:cs="Arial"/>
        </w:rPr>
      </w:pPr>
      <w:r w:rsidRPr="00DF3058">
        <w:rPr>
          <w:rFonts w:ascii="Arial" w:hAnsi="Arial" w:cs="Arial"/>
        </w:rPr>
        <w:t>Location and geo-physicalfeatures</w:t>
      </w:r>
    </w:p>
    <w:p w:rsidR="007263BF" w:rsidRPr="00DF3058" w:rsidRDefault="007263BF" w:rsidP="00061417">
      <w:pPr>
        <w:pStyle w:val="Heading4"/>
        <w:numPr>
          <w:ilvl w:val="0"/>
          <w:numId w:val="74"/>
        </w:numPr>
        <w:tabs>
          <w:tab w:val="left" w:pos="1341"/>
        </w:tabs>
        <w:spacing w:before="45"/>
        <w:ind w:left="1340" w:hanging="361"/>
        <w:jc w:val="left"/>
        <w:rPr>
          <w:rFonts w:ascii="Arial" w:hAnsi="Arial" w:cs="Arial"/>
        </w:rPr>
      </w:pPr>
      <w:r w:rsidRPr="00DF3058">
        <w:rPr>
          <w:rFonts w:ascii="Arial" w:hAnsi="Arial" w:cs="Arial"/>
          <w:u w:val="thick"/>
        </w:rPr>
        <w:t>GOVERNMENT AND POLITICS INPAKISTAN:</w:t>
      </w:r>
    </w:p>
    <w:p w:rsidR="007263BF" w:rsidRPr="00DF3058" w:rsidRDefault="007263BF" w:rsidP="007263BF">
      <w:pPr>
        <w:pStyle w:val="BodyText"/>
        <w:spacing w:before="36"/>
        <w:ind w:left="1340"/>
        <w:rPr>
          <w:rFonts w:ascii="Arial" w:hAnsi="Arial" w:cs="Arial"/>
        </w:rPr>
      </w:pPr>
      <w:r w:rsidRPr="00DF3058">
        <w:rPr>
          <w:rFonts w:ascii="Arial" w:hAnsi="Arial" w:cs="Arial"/>
        </w:rPr>
        <w:t>Political and constitutional phases:</w:t>
      </w:r>
    </w:p>
    <w:p w:rsidR="007263BF" w:rsidRPr="00DF3058" w:rsidRDefault="007263BF" w:rsidP="007263BF">
      <w:pPr>
        <w:pStyle w:val="BodyText"/>
        <w:spacing w:before="43"/>
        <w:ind w:left="1340"/>
        <w:rPr>
          <w:rFonts w:ascii="Arial" w:hAnsi="Arial" w:cs="Arial"/>
        </w:rPr>
      </w:pPr>
      <w:r w:rsidRPr="00DF3058">
        <w:rPr>
          <w:rFonts w:ascii="Arial" w:hAnsi="Arial" w:cs="Arial"/>
        </w:rPr>
        <w:t>a.  1947-58</w:t>
      </w:r>
    </w:p>
    <w:p w:rsidR="007263BF" w:rsidRPr="00DF3058" w:rsidRDefault="007263BF" w:rsidP="007263BF">
      <w:pPr>
        <w:pStyle w:val="BodyText"/>
        <w:spacing w:before="41"/>
        <w:ind w:left="1340"/>
        <w:rPr>
          <w:rFonts w:ascii="Arial" w:hAnsi="Arial" w:cs="Arial"/>
        </w:rPr>
      </w:pPr>
      <w:r w:rsidRPr="00DF3058">
        <w:rPr>
          <w:rFonts w:ascii="Arial" w:hAnsi="Arial" w:cs="Arial"/>
        </w:rPr>
        <w:t>b. 1958-71</w:t>
      </w:r>
    </w:p>
    <w:p w:rsidR="007263BF" w:rsidRPr="00DF3058" w:rsidRDefault="007263BF" w:rsidP="007263BF">
      <w:pPr>
        <w:pStyle w:val="BodyText"/>
        <w:spacing w:before="42"/>
        <w:ind w:left="1340"/>
        <w:rPr>
          <w:rFonts w:ascii="Arial" w:hAnsi="Arial" w:cs="Arial"/>
        </w:rPr>
      </w:pPr>
      <w:r w:rsidRPr="00DF3058">
        <w:rPr>
          <w:rFonts w:ascii="Arial" w:hAnsi="Arial" w:cs="Arial"/>
        </w:rPr>
        <w:t>c.  1971-77</w:t>
      </w:r>
    </w:p>
    <w:p w:rsidR="007263BF" w:rsidRPr="00DF3058" w:rsidRDefault="007263BF" w:rsidP="007263BF">
      <w:pPr>
        <w:pStyle w:val="BodyText"/>
        <w:spacing w:before="41"/>
        <w:ind w:left="1340"/>
        <w:rPr>
          <w:rFonts w:ascii="Arial" w:hAnsi="Arial" w:cs="Arial"/>
        </w:rPr>
      </w:pPr>
      <w:r w:rsidRPr="00DF3058">
        <w:rPr>
          <w:rFonts w:ascii="Arial" w:hAnsi="Arial" w:cs="Arial"/>
        </w:rPr>
        <w:t>d. 1977-88</w:t>
      </w:r>
    </w:p>
    <w:p w:rsidR="007263BF" w:rsidRPr="00DF3058" w:rsidRDefault="007263BF" w:rsidP="007263BF">
      <w:pPr>
        <w:pStyle w:val="BodyText"/>
        <w:spacing w:before="43"/>
        <w:ind w:left="1340"/>
        <w:rPr>
          <w:rFonts w:ascii="Arial" w:hAnsi="Arial" w:cs="Arial"/>
        </w:rPr>
      </w:pPr>
      <w:r w:rsidRPr="00DF3058">
        <w:rPr>
          <w:rFonts w:ascii="Arial" w:hAnsi="Arial" w:cs="Arial"/>
        </w:rPr>
        <w:t>e.  1988-99</w:t>
      </w:r>
    </w:p>
    <w:p w:rsidR="007263BF" w:rsidRPr="00DF3058" w:rsidRDefault="007263BF" w:rsidP="007263BF">
      <w:pPr>
        <w:pStyle w:val="BodyText"/>
        <w:tabs>
          <w:tab w:val="left" w:pos="1700"/>
        </w:tabs>
        <w:spacing w:before="41"/>
        <w:ind w:left="1340"/>
        <w:rPr>
          <w:rFonts w:ascii="Arial" w:hAnsi="Arial" w:cs="Arial"/>
        </w:rPr>
      </w:pPr>
      <w:r w:rsidRPr="00DF3058">
        <w:rPr>
          <w:rFonts w:ascii="Arial" w:hAnsi="Arial" w:cs="Arial"/>
        </w:rPr>
        <w:t>f.</w:t>
      </w:r>
      <w:r w:rsidRPr="00DF3058">
        <w:rPr>
          <w:rFonts w:ascii="Arial" w:hAnsi="Arial" w:cs="Arial"/>
        </w:rPr>
        <w:tab/>
        <w:t>1999-onward</w:t>
      </w:r>
    </w:p>
    <w:p w:rsidR="007263BF" w:rsidRPr="00DF3058" w:rsidRDefault="007263BF" w:rsidP="00061417">
      <w:pPr>
        <w:pStyle w:val="Heading4"/>
        <w:numPr>
          <w:ilvl w:val="0"/>
          <w:numId w:val="74"/>
        </w:numPr>
        <w:tabs>
          <w:tab w:val="left" w:pos="1341"/>
        </w:tabs>
        <w:spacing w:before="45"/>
        <w:ind w:left="1340" w:hanging="361"/>
        <w:jc w:val="left"/>
        <w:rPr>
          <w:rFonts w:ascii="Arial" w:hAnsi="Arial" w:cs="Arial"/>
        </w:rPr>
      </w:pPr>
      <w:r w:rsidRPr="00DF3058">
        <w:rPr>
          <w:rFonts w:ascii="Arial" w:hAnsi="Arial" w:cs="Arial"/>
          <w:u w:val="thick"/>
        </w:rPr>
        <w:t>CONTEMPORARY PAKISTAN:</w:t>
      </w:r>
    </w:p>
    <w:p w:rsidR="007263BF" w:rsidRPr="00DF3058" w:rsidRDefault="007263BF" w:rsidP="00061417">
      <w:pPr>
        <w:pStyle w:val="ListParagraph"/>
        <w:widowControl w:val="0"/>
        <w:numPr>
          <w:ilvl w:val="0"/>
          <w:numId w:val="72"/>
        </w:numPr>
        <w:tabs>
          <w:tab w:val="left" w:pos="1701"/>
        </w:tabs>
        <w:autoSpaceDE w:val="0"/>
        <w:autoSpaceDN w:val="0"/>
        <w:spacing w:before="36"/>
        <w:ind w:hanging="361"/>
        <w:contextualSpacing w:val="0"/>
        <w:rPr>
          <w:rFonts w:ascii="Arial" w:hAnsi="Arial" w:cs="Arial"/>
        </w:rPr>
      </w:pPr>
      <w:r w:rsidRPr="00DF3058">
        <w:rPr>
          <w:rFonts w:ascii="Arial" w:hAnsi="Arial" w:cs="Arial"/>
        </w:rPr>
        <w:t>Economic institutions andissues</w:t>
      </w:r>
    </w:p>
    <w:p w:rsidR="007263BF" w:rsidRPr="00DF3058" w:rsidRDefault="007263BF" w:rsidP="00061417">
      <w:pPr>
        <w:pStyle w:val="ListParagraph"/>
        <w:widowControl w:val="0"/>
        <w:numPr>
          <w:ilvl w:val="0"/>
          <w:numId w:val="72"/>
        </w:numPr>
        <w:tabs>
          <w:tab w:val="left" w:pos="1701"/>
        </w:tabs>
        <w:autoSpaceDE w:val="0"/>
        <w:autoSpaceDN w:val="0"/>
        <w:spacing w:before="43"/>
        <w:ind w:hanging="361"/>
        <w:contextualSpacing w:val="0"/>
        <w:rPr>
          <w:rFonts w:ascii="Arial" w:hAnsi="Arial" w:cs="Arial"/>
        </w:rPr>
      </w:pPr>
      <w:r w:rsidRPr="00DF3058">
        <w:rPr>
          <w:rFonts w:ascii="Arial" w:hAnsi="Arial" w:cs="Arial"/>
        </w:rPr>
        <w:t>Society and socialstructure</w:t>
      </w:r>
    </w:p>
    <w:p w:rsidR="007263BF" w:rsidRPr="00DF3058" w:rsidRDefault="007263BF" w:rsidP="00061417">
      <w:pPr>
        <w:pStyle w:val="ListParagraph"/>
        <w:widowControl w:val="0"/>
        <w:numPr>
          <w:ilvl w:val="0"/>
          <w:numId w:val="72"/>
        </w:numPr>
        <w:tabs>
          <w:tab w:val="left" w:pos="1701"/>
        </w:tabs>
        <w:autoSpaceDE w:val="0"/>
        <w:autoSpaceDN w:val="0"/>
        <w:spacing w:before="41"/>
        <w:ind w:hanging="361"/>
        <w:contextualSpacing w:val="0"/>
        <w:rPr>
          <w:rFonts w:ascii="Arial" w:hAnsi="Arial" w:cs="Arial"/>
        </w:rPr>
      </w:pPr>
      <w:r w:rsidRPr="00DF3058">
        <w:rPr>
          <w:rFonts w:ascii="Arial" w:hAnsi="Arial" w:cs="Arial"/>
        </w:rPr>
        <w:t>Ethnicity</w:t>
      </w:r>
    </w:p>
    <w:p w:rsidR="007263BF" w:rsidRPr="00DF3058" w:rsidRDefault="007263BF" w:rsidP="00061417">
      <w:pPr>
        <w:pStyle w:val="ListParagraph"/>
        <w:widowControl w:val="0"/>
        <w:numPr>
          <w:ilvl w:val="0"/>
          <w:numId w:val="72"/>
        </w:numPr>
        <w:tabs>
          <w:tab w:val="left" w:pos="1701"/>
        </w:tabs>
        <w:autoSpaceDE w:val="0"/>
        <w:autoSpaceDN w:val="0"/>
        <w:spacing w:before="41"/>
        <w:ind w:hanging="361"/>
        <w:contextualSpacing w:val="0"/>
        <w:rPr>
          <w:rFonts w:ascii="Arial" w:hAnsi="Arial" w:cs="Arial"/>
        </w:rPr>
      </w:pPr>
      <w:r w:rsidRPr="00DF3058">
        <w:rPr>
          <w:rFonts w:ascii="Arial" w:hAnsi="Arial" w:cs="Arial"/>
        </w:rPr>
        <w:t>Foreign policy of Pakistan andchallenges</w:t>
      </w:r>
    </w:p>
    <w:p w:rsidR="007263BF" w:rsidRPr="00DF3058" w:rsidRDefault="007263BF" w:rsidP="00061417">
      <w:pPr>
        <w:pStyle w:val="ListParagraph"/>
        <w:widowControl w:val="0"/>
        <w:numPr>
          <w:ilvl w:val="0"/>
          <w:numId w:val="72"/>
        </w:numPr>
        <w:tabs>
          <w:tab w:val="left" w:pos="1701"/>
        </w:tabs>
        <w:autoSpaceDE w:val="0"/>
        <w:autoSpaceDN w:val="0"/>
        <w:spacing w:before="41"/>
        <w:ind w:hanging="361"/>
        <w:contextualSpacing w:val="0"/>
        <w:rPr>
          <w:rFonts w:ascii="Arial" w:hAnsi="Arial" w:cs="Arial"/>
        </w:rPr>
      </w:pPr>
      <w:r w:rsidRPr="00DF3058">
        <w:rPr>
          <w:rFonts w:ascii="Arial" w:hAnsi="Arial" w:cs="Arial"/>
        </w:rPr>
        <w:t>Futuristic outlook ofPakistan</w:t>
      </w:r>
    </w:p>
    <w:p w:rsidR="007263BF" w:rsidRPr="00DF3058" w:rsidRDefault="007263BF" w:rsidP="007263BF">
      <w:pPr>
        <w:pStyle w:val="BodyText"/>
        <w:spacing w:before="6"/>
        <w:rPr>
          <w:rFonts w:ascii="Arial" w:hAnsi="Arial" w:cs="Arial"/>
          <w:sz w:val="21"/>
        </w:rPr>
      </w:pPr>
    </w:p>
    <w:p w:rsidR="007263BF" w:rsidRPr="00DF3058" w:rsidRDefault="007263BF" w:rsidP="007263BF">
      <w:pPr>
        <w:pStyle w:val="Heading4"/>
        <w:tabs>
          <w:tab w:val="left" w:pos="8901"/>
        </w:tabs>
        <w:ind w:left="620"/>
        <w:rPr>
          <w:rFonts w:ascii="Arial" w:hAnsi="Arial" w:cs="Arial"/>
        </w:rPr>
      </w:pPr>
      <w:r w:rsidRPr="00DF3058">
        <w:rPr>
          <w:rFonts w:ascii="Arial" w:hAnsi="Arial" w:cs="Arial"/>
          <w:u w:val="thick"/>
        </w:rPr>
        <w:t>PART: BISLAMICSTUDIES:</w:t>
      </w:r>
      <w:r w:rsidRPr="00DF3058">
        <w:rPr>
          <w:rFonts w:ascii="Arial" w:hAnsi="Arial" w:cs="Arial"/>
        </w:rPr>
        <w:tab/>
        <w:t>60 MARKS</w:t>
      </w:r>
    </w:p>
    <w:p w:rsidR="007263BF" w:rsidRPr="00DF3058" w:rsidRDefault="007263BF" w:rsidP="007263BF">
      <w:pPr>
        <w:pStyle w:val="BodyText"/>
        <w:spacing w:before="5"/>
        <w:rPr>
          <w:rFonts w:ascii="Arial" w:hAnsi="Arial" w:cs="Arial"/>
          <w:b/>
        </w:rPr>
      </w:pPr>
    </w:p>
    <w:p w:rsidR="007263BF" w:rsidRPr="00DF3058" w:rsidRDefault="007263BF" w:rsidP="007263BF">
      <w:pPr>
        <w:ind w:left="620"/>
        <w:rPr>
          <w:rFonts w:ascii="Arial" w:hAnsi="Arial" w:cs="Arial"/>
          <w:sz w:val="24"/>
        </w:rPr>
      </w:pPr>
      <w:r w:rsidRPr="00DF3058">
        <w:rPr>
          <w:rFonts w:ascii="Arial" w:hAnsi="Arial" w:cs="Arial"/>
          <w:b/>
          <w:sz w:val="24"/>
          <w:u w:val="thick"/>
        </w:rPr>
        <w:t>Course Objectives:</w:t>
      </w:r>
      <w:r w:rsidRPr="00DF3058">
        <w:rPr>
          <w:rFonts w:ascii="Arial" w:hAnsi="Arial" w:cs="Arial"/>
          <w:sz w:val="24"/>
        </w:rPr>
        <w:t>This course is aimed at:</w:t>
      </w:r>
    </w:p>
    <w:p w:rsidR="007263BF" w:rsidRPr="00DF3058" w:rsidRDefault="007263BF" w:rsidP="00061417">
      <w:pPr>
        <w:pStyle w:val="ListParagraph"/>
        <w:widowControl w:val="0"/>
        <w:numPr>
          <w:ilvl w:val="0"/>
          <w:numId w:val="71"/>
        </w:numPr>
        <w:tabs>
          <w:tab w:val="left" w:pos="1354"/>
          <w:tab w:val="left" w:pos="1355"/>
        </w:tabs>
        <w:autoSpaceDE w:val="0"/>
        <w:autoSpaceDN w:val="0"/>
        <w:spacing w:before="44"/>
        <w:contextualSpacing w:val="0"/>
        <w:rPr>
          <w:rFonts w:ascii="Arial" w:hAnsi="Arial" w:cs="Arial"/>
        </w:rPr>
      </w:pPr>
      <w:r w:rsidRPr="00DF3058">
        <w:rPr>
          <w:rFonts w:ascii="Arial" w:hAnsi="Arial" w:cs="Arial"/>
        </w:rPr>
        <w:t>To provide Basic information about Islamic Studies</w:t>
      </w:r>
    </w:p>
    <w:p w:rsidR="007263BF" w:rsidRPr="00DF3058" w:rsidRDefault="007263BF" w:rsidP="00061417">
      <w:pPr>
        <w:pStyle w:val="ListParagraph"/>
        <w:widowControl w:val="0"/>
        <w:numPr>
          <w:ilvl w:val="0"/>
          <w:numId w:val="71"/>
        </w:numPr>
        <w:tabs>
          <w:tab w:val="left" w:pos="1354"/>
          <w:tab w:val="left" w:pos="1355"/>
        </w:tabs>
        <w:autoSpaceDE w:val="0"/>
        <w:autoSpaceDN w:val="0"/>
        <w:spacing w:before="40"/>
        <w:contextualSpacing w:val="0"/>
        <w:rPr>
          <w:rFonts w:ascii="Arial" w:hAnsi="Arial" w:cs="Arial"/>
        </w:rPr>
      </w:pPr>
      <w:r w:rsidRPr="00DF3058">
        <w:rPr>
          <w:rFonts w:ascii="Arial" w:hAnsi="Arial" w:cs="Arial"/>
        </w:rPr>
        <w:t>To enhance understanding of the students regarding IslamicCivilization</w:t>
      </w:r>
    </w:p>
    <w:p w:rsidR="007263BF" w:rsidRPr="00DF3058" w:rsidRDefault="007263BF" w:rsidP="00061417">
      <w:pPr>
        <w:pStyle w:val="ListParagraph"/>
        <w:widowControl w:val="0"/>
        <w:numPr>
          <w:ilvl w:val="0"/>
          <w:numId w:val="71"/>
        </w:numPr>
        <w:tabs>
          <w:tab w:val="left" w:pos="1354"/>
          <w:tab w:val="left" w:pos="1355"/>
        </w:tabs>
        <w:autoSpaceDE w:val="0"/>
        <w:autoSpaceDN w:val="0"/>
        <w:spacing w:before="41"/>
        <w:contextualSpacing w:val="0"/>
        <w:rPr>
          <w:rFonts w:ascii="Arial" w:hAnsi="Arial" w:cs="Arial"/>
        </w:rPr>
      </w:pPr>
      <w:r w:rsidRPr="00DF3058">
        <w:rPr>
          <w:rFonts w:ascii="Arial" w:hAnsi="Arial" w:cs="Arial"/>
        </w:rPr>
        <w:t>To improve Students skill to perform prayers and otherworships</w:t>
      </w:r>
    </w:p>
    <w:p w:rsidR="007263BF" w:rsidRPr="00DF3058" w:rsidRDefault="007263BF" w:rsidP="00061417">
      <w:pPr>
        <w:pStyle w:val="ListParagraph"/>
        <w:widowControl w:val="0"/>
        <w:numPr>
          <w:ilvl w:val="0"/>
          <w:numId w:val="71"/>
        </w:numPr>
        <w:tabs>
          <w:tab w:val="left" w:pos="1354"/>
          <w:tab w:val="left" w:pos="1355"/>
        </w:tabs>
        <w:autoSpaceDE w:val="0"/>
        <w:autoSpaceDN w:val="0"/>
        <w:spacing w:before="41"/>
        <w:contextualSpacing w:val="0"/>
        <w:rPr>
          <w:rFonts w:ascii="Arial" w:hAnsi="Arial" w:cs="Arial"/>
        </w:rPr>
      </w:pPr>
      <w:r w:rsidRPr="00DF3058">
        <w:rPr>
          <w:rFonts w:ascii="Arial" w:hAnsi="Arial" w:cs="Arial"/>
        </w:rPr>
        <w:t>To enhance the skill of the students for understanding of issues Related to faith and religiouslife.</w:t>
      </w:r>
    </w:p>
    <w:p w:rsidR="007263BF" w:rsidRPr="00DF3058" w:rsidRDefault="007263BF" w:rsidP="007263BF">
      <w:pPr>
        <w:pStyle w:val="BodyText"/>
        <w:spacing w:before="6"/>
        <w:rPr>
          <w:rFonts w:ascii="Arial" w:hAnsi="Arial" w:cs="Arial"/>
          <w:sz w:val="22"/>
        </w:rPr>
      </w:pPr>
    </w:p>
    <w:p w:rsidR="007263BF" w:rsidRPr="00DF3058" w:rsidRDefault="007263BF" w:rsidP="00061417">
      <w:pPr>
        <w:pStyle w:val="Heading4"/>
        <w:numPr>
          <w:ilvl w:val="0"/>
          <w:numId w:val="70"/>
        </w:numPr>
        <w:tabs>
          <w:tab w:val="left" w:pos="360"/>
        </w:tabs>
        <w:ind w:right="6969" w:hanging="981"/>
        <w:jc w:val="right"/>
        <w:rPr>
          <w:rFonts w:ascii="Arial" w:hAnsi="Arial" w:cs="Arial"/>
        </w:rPr>
      </w:pPr>
      <w:r w:rsidRPr="00DF3058">
        <w:rPr>
          <w:rFonts w:ascii="Arial" w:hAnsi="Arial" w:cs="Arial"/>
          <w:u w:val="thick"/>
        </w:rPr>
        <w:t>Introduction to QuranicStudies:</w:t>
      </w:r>
    </w:p>
    <w:p w:rsidR="007263BF" w:rsidRPr="00DF3058" w:rsidRDefault="007263BF" w:rsidP="00061417">
      <w:pPr>
        <w:pStyle w:val="ListParagraph"/>
        <w:widowControl w:val="0"/>
        <w:numPr>
          <w:ilvl w:val="1"/>
          <w:numId w:val="70"/>
        </w:numPr>
        <w:tabs>
          <w:tab w:val="left" w:pos="539"/>
          <w:tab w:val="left" w:pos="540"/>
        </w:tabs>
        <w:autoSpaceDE w:val="0"/>
        <w:autoSpaceDN w:val="0"/>
        <w:spacing w:before="36"/>
        <w:ind w:right="7033" w:hanging="1881"/>
        <w:contextualSpacing w:val="0"/>
        <w:jc w:val="right"/>
        <w:rPr>
          <w:rFonts w:ascii="Arial" w:hAnsi="Arial" w:cs="Arial"/>
        </w:rPr>
      </w:pPr>
      <w:r w:rsidRPr="00DF3058">
        <w:rPr>
          <w:rFonts w:ascii="Arial" w:hAnsi="Arial" w:cs="Arial"/>
        </w:rPr>
        <w:t>Basic Concepts ofQuran</w:t>
      </w:r>
    </w:p>
    <w:p w:rsidR="007263BF" w:rsidRPr="00DF3058" w:rsidRDefault="007263BF" w:rsidP="00061417">
      <w:pPr>
        <w:pStyle w:val="ListParagraph"/>
        <w:widowControl w:val="0"/>
        <w:numPr>
          <w:ilvl w:val="1"/>
          <w:numId w:val="70"/>
        </w:numPr>
        <w:tabs>
          <w:tab w:val="left" w:pos="1880"/>
          <w:tab w:val="left" w:pos="1881"/>
        </w:tabs>
        <w:autoSpaceDE w:val="0"/>
        <w:autoSpaceDN w:val="0"/>
        <w:spacing w:before="41"/>
        <w:ind w:hanging="541"/>
        <w:contextualSpacing w:val="0"/>
        <w:rPr>
          <w:rFonts w:ascii="Arial" w:hAnsi="Arial" w:cs="Arial"/>
        </w:rPr>
      </w:pPr>
      <w:r w:rsidRPr="00DF3058">
        <w:rPr>
          <w:rFonts w:ascii="Arial" w:hAnsi="Arial" w:cs="Arial"/>
        </w:rPr>
        <w:t>History ofQuran</w:t>
      </w:r>
    </w:p>
    <w:p w:rsidR="007263BF" w:rsidRPr="00DF3058" w:rsidRDefault="007263BF" w:rsidP="00061417">
      <w:pPr>
        <w:pStyle w:val="ListParagraph"/>
        <w:widowControl w:val="0"/>
        <w:numPr>
          <w:ilvl w:val="1"/>
          <w:numId w:val="70"/>
        </w:numPr>
        <w:tabs>
          <w:tab w:val="left" w:pos="1880"/>
          <w:tab w:val="left" w:pos="1881"/>
        </w:tabs>
        <w:autoSpaceDE w:val="0"/>
        <w:autoSpaceDN w:val="0"/>
        <w:spacing w:before="44"/>
        <w:ind w:hanging="541"/>
        <w:contextualSpacing w:val="0"/>
        <w:rPr>
          <w:rFonts w:ascii="Arial" w:hAnsi="Arial" w:cs="Arial"/>
        </w:rPr>
      </w:pPr>
      <w:r w:rsidRPr="00DF3058">
        <w:rPr>
          <w:rFonts w:ascii="Arial" w:hAnsi="Arial" w:cs="Arial"/>
        </w:rPr>
        <w:t>Uloom-ul-Quran</w:t>
      </w:r>
    </w:p>
    <w:p w:rsidR="007263BF" w:rsidRPr="00DF3058" w:rsidRDefault="007263BF" w:rsidP="007263BF">
      <w:pPr>
        <w:pStyle w:val="BodyText"/>
        <w:spacing w:before="4"/>
        <w:rPr>
          <w:rFonts w:ascii="Arial" w:hAnsi="Arial" w:cs="Arial"/>
          <w:sz w:val="22"/>
        </w:rPr>
      </w:pPr>
    </w:p>
    <w:p w:rsidR="007263BF" w:rsidRPr="00DF3058" w:rsidRDefault="007263BF" w:rsidP="00061417">
      <w:pPr>
        <w:pStyle w:val="Heading4"/>
        <w:numPr>
          <w:ilvl w:val="0"/>
          <w:numId w:val="70"/>
        </w:numPr>
        <w:tabs>
          <w:tab w:val="left" w:pos="981"/>
        </w:tabs>
        <w:ind w:hanging="361"/>
        <w:jc w:val="left"/>
        <w:rPr>
          <w:rFonts w:ascii="Arial" w:hAnsi="Arial" w:cs="Arial"/>
        </w:rPr>
      </w:pPr>
      <w:r w:rsidRPr="00DF3058">
        <w:rPr>
          <w:rFonts w:ascii="Arial" w:hAnsi="Arial" w:cs="Arial"/>
          <w:u w:val="thick"/>
        </w:rPr>
        <w:t>Study of Selected Text of HollyQuran:</w:t>
      </w:r>
    </w:p>
    <w:p w:rsidR="007263BF" w:rsidRPr="00DF3058" w:rsidRDefault="007263BF" w:rsidP="00061417">
      <w:pPr>
        <w:pStyle w:val="ListParagraph"/>
        <w:widowControl w:val="0"/>
        <w:numPr>
          <w:ilvl w:val="1"/>
          <w:numId w:val="70"/>
        </w:numPr>
        <w:tabs>
          <w:tab w:val="left" w:pos="1880"/>
          <w:tab w:val="left" w:pos="1881"/>
        </w:tabs>
        <w:autoSpaceDE w:val="0"/>
        <w:autoSpaceDN w:val="0"/>
        <w:spacing w:before="36"/>
        <w:ind w:hanging="541"/>
        <w:contextualSpacing w:val="0"/>
        <w:rPr>
          <w:rFonts w:ascii="Arial" w:hAnsi="Arial" w:cs="Arial"/>
        </w:rPr>
      </w:pPr>
      <w:r w:rsidRPr="00DF3058">
        <w:rPr>
          <w:rFonts w:ascii="Arial" w:hAnsi="Arial" w:cs="Arial"/>
        </w:rPr>
        <w:t>Verses of Surah Al-Baqra Related to Faith (Verse No.284-286)</w:t>
      </w:r>
    </w:p>
    <w:p w:rsidR="007263BF" w:rsidRPr="00DF3058" w:rsidRDefault="007263BF" w:rsidP="00061417">
      <w:pPr>
        <w:pStyle w:val="ListParagraph"/>
        <w:widowControl w:val="0"/>
        <w:numPr>
          <w:ilvl w:val="1"/>
          <w:numId w:val="70"/>
        </w:numPr>
        <w:tabs>
          <w:tab w:val="left" w:pos="1880"/>
          <w:tab w:val="left" w:pos="1881"/>
        </w:tabs>
        <w:autoSpaceDE w:val="0"/>
        <w:autoSpaceDN w:val="0"/>
        <w:spacing w:before="41"/>
        <w:ind w:hanging="541"/>
        <w:contextualSpacing w:val="0"/>
        <w:rPr>
          <w:rFonts w:ascii="Arial" w:hAnsi="Arial" w:cs="Arial"/>
        </w:rPr>
      </w:pPr>
      <w:r w:rsidRPr="00DF3058">
        <w:rPr>
          <w:rFonts w:ascii="Arial" w:hAnsi="Arial" w:cs="Arial"/>
        </w:rPr>
        <w:t>Verses of Surah Al-Hujrat Related to Adab Al-Nabi (Verse No.1-18)</w:t>
      </w:r>
    </w:p>
    <w:p w:rsidR="007263BF" w:rsidRPr="00DF3058" w:rsidRDefault="007263BF" w:rsidP="00061417">
      <w:pPr>
        <w:pStyle w:val="ListParagraph"/>
        <w:widowControl w:val="0"/>
        <w:numPr>
          <w:ilvl w:val="1"/>
          <w:numId w:val="70"/>
        </w:numPr>
        <w:tabs>
          <w:tab w:val="left" w:pos="1880"/>
          <w:tab w:val="left" w:pos="1881"/>
        </w:tabs>
        <w:autoSpaceDE w:val="0"/>
        <w:autoSpaceDN w:val="0"/>
        <w:spacing w:before="43"/>
        <w:ind w:hanging="541"/>
        <w:contextualSpacing w:val="0"/>
        <w:rPr>
          <w:rFonts w:ascii="Arial" w:hAnsi="Arial" w:cs="Arial"/>
        </w:rPr>
      </w:pPr>
      <w:r w:rsidRPr="00DF3058">
        <w:rPr>
          <w:rFonts w:ascii="Arial" w:hAnsi="Arial" w:cs="Arial"/>
        </w:rPr>
        <w:t>Verses of Surah Al-Mumanoon Related to Characteristics of faithful (Verse No.1-11)</w:t>
      </w:r>
    </w:p>
    <w:p w:rsidR="007263BF" w:rsidRPr="00DF3058" w:rsidRDefault="007263BF" w:rsidP="00061417">
      <w:pPr>
        <w:pStyle w:val="ListParagraph"/>
        <w:widowControl w:val="0"/>
        <w:numPr>
          <w:ilvl w:val="1"/>
          <w:numId w:val="70"/>
        </w:numPr>
        <w:tabs>
          <w:tab w:val="left" w:pos="1880"/>
          <w:tab w:val="left" w:pos="1881"/>
        </w:tabs>
        <w:autoSpaceDE w:val="0"/>
        <w:autoSpaceDN w:val="0"/>
        <w:spacing w:before="41"/>
        <w:ind w:hanging="541"/>
        <w:contextualSpacing w:val="0"/>
        <w:rPr>
          <w:rFonts w:ascii="Arial" w:hAnsi="Arial" w:cs="Arial"/>
        </w:rPr>
      </w:pPr>
      <w:r w:rsidRPr="00DF3058">
        <w:rPr>
          <w:rFonts w:ascii="Arial" w:hAnsi="Arial" w:cs="Arial"/>
        </w:rPr>
        <w:t>Verses of Surah al-Furqan Related to Social Ethics (Verse No.63-77)</w:t>
      </w:r>
    </w:p>
    <w:p w:rsidR="007263BF" w:rsidRPr="00DF3058" w:rsidRDefault="007263BF" w:rsidP="00061417">
      <w:pPr>
        <w:pStyle w:val="ListParagraph"/>
        <w:widowControl w:val="0"/>
        <w:numPr>
          <w:ilvl w:val="1"/>
          <w:numId w:val="70"/>
        </w:numPr>
        <w:tabs>
          <w:tab w:val="left" w:pos="1880"/>
          <w:tab w:val="left" w:pos="1881"/>
        </w:tabs>
        <w:autoSpaceDE w:val="0"/>
        <w:autoSpaceDN w:val="0"/>
        <w:spacing w:before="40"/>
        <w:ind w:hanging="541"/>
        <w:contextualSpacing w:val="0"/>
        <w:rPr>
          <w:rFonts w:ascii="Arial" w:hAnsi="Arial" w:cs="Arial"/>
        </w:rPr>
      </w:pPr>
      <w:r w:rsidRPr="00DF3058">
        <w:rPr>
          <w:rFonts w:ascii="Arial" w:hAnsi="Arial" w:cs="Arial"/>
        </w:rPr>
        <w:t>Verses of Surah Al-Inam Related to Ihkam (Verse No.152-154)</w:t>
      </w:r>
    </w:p>
    <w:p w:rsidR="007263BF" w:rsidRPr="00DF3058" w:rsidRDefault="007263BF" w:rsidP="00061417">
      <w:pPr>
        <w:pStyle w:val="Heading4"/>
        <w:numPr>
          <w:ilvl w:val="0"/>
          <w:numId w:val="70"/>
        </w:numPr>
        <w:tabs>
          <w:tab w:val="left" w:pos="981"/>
        </w:tabs>
        <w:spacing w:before="70"/>
        <w:ind w:hanging="361"/>
        <w:jc w:val="left"/>
        <w:rPr>
          <w:rFonts w:ascii="Arial" w:hAnsi="Arial" w:cs="Arial"/>
        </w:rPr>
      </w:pPr>
      <w:r w:rsidRPr="00DF3058">
        <w:rPr>
          <w:rFonts w:ascii="Arial" w:hAnsi="Arial" w:cs="Arial"/>
          <w:u w:val="thick"/>
        </w:rPr>
        <w:t>Study of Selected Text of HollyQuran:</w:t>
      </w:r>
    </w:p>
    <w:p w:rsidR="007263BF" w:rsidRPr="00DF3058" w:rsidRDefault="007263BF" w:rsidP="00061417">
      <w:pPr>
        <w:pStyle w:val="ListParagraph"/>
        <w:widowControl w:val="0"/>
        <w:numPr>
          <w:ilvl w:val="1"/>
          <w:numId w:val="70"/>
        </w:numPr>
        <w:tabs>
          <w:tab w:val="left" w:pos="1880"/>
          <w:tab w:val="left" w:pos="1881"/>
        </w:tabs>
        <w:autoSpaceDE w:val="0"/>
        <w:autoSpaceDN w:val="0"/>
        <w:spacing w:before="36"/>
        <w:ind w:hanging="541"/>
        <w:contextualSpacing w:val="0"/>
        <w:rPr>
          <w:rFonts w:ascii="Arial" w:hAnsi="Arial" w:cs="Arial"/>
        </w:rPr>
      </w:pPr>
      <w:r w:rsidRPr="00DF3058">
        <w:rPr>
          <w:rFonts w:ascii="Arial" w:hAnsi="Arial" w:cs="Arial"/>
        </w:rPr>
        <w:t>Verses of Surah Al-Ihzab Related to Adab al-Nabi (Verse No. 6, 21, 40, 56, 57,58)</w:t>
      </w:r>
    </w:p>
    <w:p w:rsidR="007263BF" w:rsidRPr="00DF3058" w:rsidRDefault="007263BF" w:rsidP="00061417">
      <w:pPr>
        <w:pStyle w:val="ListParagraph"/>
        <w:widowControl w:val="0"/>
        <w:numPr>
          <w:ilvl w:val="1"/>
          <w:numId w:val="70"/>
        </w:numPr>
        <w:tabs>
          <w:tab w:val="left" w:pos="1880"/>
          <w:tab w:val="left" w:pos="1881"/>
        </w:tabs>
        <w:autoSpaceDE w:val="0"/>
        <w:autoSpaceDN w:val="0"/>
        <w:spacing w:before="44"/>
        <w:ind w:hanging="541"/>
        <w:contextualSpacing w:val="0"/>
        <w:rPr>
          <w:rFonts w:ascii="Arial" w:hAnsi="Arial" w:cs="Arial"/>
        </w:rPr>
      </w:pPr>
      <w:r w:rsidRPr="00DF3058">
        <w:rPr>
          <w:rFonts w:ascii="Arial" w:hAnsi="Arial" w:cs="Arial"/>
        </w:rPr>
        <w:t>Verses of Surah Al-Hashar (18,19,20) Related to thinking, Day ofJudgment</w:t>
      </w:r>
    </w:p>
    <w:p w:rsidR="007263BF" w:rsidRPr="00DF3058" w:rsidRDefault="007263BF" w:rsidP="00061417">
      <w:pPr>
        <w:pStyle w:val="ListParagraph"/>
        <w:widowControl w:val="0"/>
        <w:numPr>
          <w:ilvl w:val="1"/>
          <w:numId w:val="70"/>
        </w:numPr>
        <w:tabs>
          <w:tab w:val="left" w:pos="1880"/>
          <w:tab w:val="left" w:pos="1881"/>
        </w:tabs>
        <w:autoSpaceDE w:val="0"/>
        <w:autoSpaceDN w:val="0"/>
        <w:spacing w:before="41"/>
        <w:ind w:hanging="541"/>
        <w:contextualSpacing w:val="0"/>
        <w:rPr>
          <w:rFonts w:ascii="Arial" w:hAnsi="Arial" w:cs="Arial"/>
        </w:rPr>
      </w:pPr>
      <w:r w:rsidRPr="00DF3058">
        <w:rPr>
          <w:rFonts w:ascii="Arial" w:hAnsi="Arial" w:cs="Arial"/>
        </w:rPr>
        <w:t>Verses of Surah Al-Saf related to Tafakar, Tadabar (Verse No.1,14)</w:t>
      </w:r>
    </w:p>
    <w:p w:rsidR="007263BF" w:rsidRPr="00DF3058" w:rsidRDefault="007263BF" w:rsidP="007263BF">
      <w:pPr>
        <w:pStyle w:val="BodyText"/>
        <w:spacing w:before="3"/>
        <w:rPr>
          <w:rFonts w:ascii="Arial" w:hAnsi="Arial" w:cs="Arial"/>
          <w:sz w:val="22"/>
        </w:rPr>
      </w:pPr>
    </w:p>
    <w:p w:rsidR="007263BF" w:rsidRPr="00DF3058" w:rsidRDefault="007263BF" w:rsidP="00061417">
      <w:pPr>
        <w:pStyle w:val="Heading4"/>
        <w:numPr>
          <w:ilvl w:val="0"/>
          <w:numId w:val="70"/>
        </w:numPr>
        <w:tabs>
          <w:tab w:val="left" w:pos="981"/>
        </w:tabs>
        <w:ind w:hanging="361"/>
        <w:jc w:val="left"/>
        <w:rPr>
          <w:rFonts w:ascii="Arial" w:hAnsi="Arial" w:cs="Arial"/>
        </w:rPr>
      </w:pPr>
      <w:r w:rsidRPr="00DF3058">
        <w:rPr>
          <w:rFonts w:ascii="Arial" w:hAnsi="Arial" w:cs="Arial"/>
          <w:u w:val="thick"/>
        </w:rPr>
        <w:t>Seerat of Holy Prophet (S.A.W)I:</w:t>
      </w:r>
    </w:p>
    <w:p w:rsidR="007263BF" w:rsidRPr="00DF3058" w:rsidRDefault="007263BF" w:rsidP="00061417">
      <w:pPr>
        <w:pStyle w:val="ListParagraph"/>
        <w:widowControl w:val="0"/>
        <w:numPr>
          <w:ilvl w:val="1"/>
          <w:numId w:val="70"/>
        </w:numPr>
        <w:tabs>
          <w:tab w:val="left" w:pos="1880"/>
          <w:tab w:val="left" w:pos="1881"/>
        </w:tabs>
        <w:autoSpaceDE w:val="0"/>
        <w:autoSpaceDN w:val="0"/>
        <w:spacing w:before="39"/>
        <w:ind w:hanging="541"/>
        <w:contextualSpacing w:val="0"/>
        <w:rPr>
          <w:rFonts w:ascii="Arial" w:hAnsi="Arial" w:cs="Arial"/>
        </w:rPr>
      </w:pPr>
      <w:r w:rsidRPr="00DF3058">
        <w:rPr>
          <w:rFonts w:ascii="Arial" w:hAnsi="Arial" w:cs="Arial"/>
        </w:rPr>
        <w:t>Life of Muhammad Bin Abdullah ( Before ProphetHood)</w:t>
      </w:r>
    </w:p>
    <w:p w:rsidR="007263BF" w:rsidRPr="00DF3058" w:rsidRDefault="007263BF" w:rsidP="00061417">
      <w:pPr>
        <w:pStyle w:val="ListParagraph"/>
        <w:widowControl w:val="0"/>
        <w:numPr>
          <w:ilvl w:val="1"/>
          <w:numId w:val="70"/>
        </w:numPr>
        <w:tabs>
          <w:tab w:val="left" w:pos="1880"/>
          <w:tab w:val="left" w:pos="1881"/>
        </w:tabs>
        <w:autoSpaceDE w:val="0"/>
        <w:autoSpaceDN w:val="0"/>
        <w:spacing w:before="41"/>
        <w:ind w:hanging="541"/>
        <w:contextualSpacing w:val="0"/>
        <w:rPr>
          <w:rFonts w:ascii="Arial" w:hAnsi="Arial" w:cs="Arial"/>
        </w:rPr>
      </w:pPr>
      <w:r w:rsidRPr="00DF3058">
        <w:rPr>
          <w:rFonts w:ascii="Arial" w:hAnsi="Arial" w:cs="Arial"/>
        </w:rPr>
        <w:t>Life of Holy Prophet (S.A.W) inMakkah</w:t>
      </w:r>
    </w:p>
    <w:p w:rsidR="007263BF" w:rsidRPr="00DF3058" w:rsidRDefault="007263BF" w:rsidP="00061417">
      <w:pPr>
        <w:pStyle w:val="ListParagraph"/>
        <w:widowControl w:val="0"/>
        <w:numPr>
          <w:ilvl w:val="1"/>
          <w:numId w:val="70"/>
        </w:numPr>
        <w:tabs>
          <w:tab w:val="left" w:pos="1880"/>
          <w:tab w:val="left" w:pos="1881"/>
        </w:tabs>
        <w:autoSpaceDE w:val="0"/>
        <w:autoSpaceDN w:val="0"/>
        <w:spacing w:before="40"/>
        <w:ind w:hanging="541"/>
        <w:contextualSpacing w:val="0"/>
        <w:rPr>
          <w:rFonts w:ascii="Arial" w:hAnsi="Arial" w:cs="Arial"/>
        </w:rPr>
      </w:pPr>
      <w:r w:rsidRPr="00DF3058">
        <w:rPr>
          <w:rFonts w:ascii="Arial" w:hAnsi="Arial" w:cs="Arial"/>
        </w:rPr>
        <w:t>Important Lessons derived from the life of Holy Prophet (S.A.W) inMakkah</w:t>
      </w:r>
    </w:p>
    <w:p w:rsidR="007263BF" w:rsidRPr="00DF3058" w:rsidRDefault="007263BF" w:rsidP="007263BF">
      <w:pPr>
        <w:pStyle w:val="BodyText"/>
        <w:spacing w:before="4"/>
        <w:rPr>
          <w:rFonts w:ascii="Arial" w:hAnsi="Arial" w:cs="Arial"/>
          <w:sz w:val="22"/>
        </w:rPr>
      </w:pPr>
    </w:p>
    <w:p w:rsidR="007263BF" w:rsidRPr="00DF3058" w:rsidRDefault="007263BF" w:rsidP="00061417">
      <w:pPr>
        <w:pStyle w:val="Heading4"/>
        <w:numPr>
          <w:ilvl w:val="0"/>
          <w:numId w:val="70"/>
        </w:numPr>
        <w:tabs>
          <w:tab w:val="left" w:pos="981"/>
        </w:tabs>
        <w:ind w:hanging="361"/>
        <w:jc w:val="left"/>
        <w:rPr>
          <w:rFonts w:ascii="Arial" w:hAnsi="Arial" w:cs="Arial"/>
        </w:rPr>
      </w:pPr>
      <w:r w:rsidRPr="00DF3058">
        <w:rPr>
          <w:rFonts w:ascii="Arial" w:hAnsi="Arial" w:cs="Arial"/>
          <w:u w:val="thick"/>
        </w:rPr>
        <w:t>Seerat of Holy Prophet (S.A.W)II</w:t>
      </w:r>
    </w:p>
    <w:p w:rsidR="007263BF" w:rsidRPr="00DF3058" w:rsidRDefault="007263BF" w:rsidP="00061417">
      <w:pPr>
        <w:pStyle w:val="ListParagraph"/>
        <w:widowControl w:val="0"/>
        <w:numPr>
          <w:ilvl w:val="1"/>
          <w:numId w:val="70"/>
        </w:numPr>
        <w:tabs>
          <w:tab w:val="left" w:pos="1880"/>
          <w:tab w:val="left" w:pos="1881"/>
        </w:tabs>
        <w:autoSpaceDE w:val="0"/>
        <w:autoSpaceDN w:val="0"/>
        <w:spacing w:before="39"/>
        <w:ind w:hanging="541"/>
        <w:contextualSpacing w:val="0"/>
        <w:rPr>
          <w:rFonts w:ascii="Arial" w:hAnsi="Arial" w:cs="Arial"/>
        </w:rPr>
      </w:pPr>
      <w:r w:rsidRPr="00DF3058">
        <w:rPr>
          <w:rFonts w:ascii="Arial" w:hAnsi="Arial" w:cs="Arial"/>
        </w:rPr>
        <w:t>Life of Holy Prophet (S.A.W) inMadina</w:t>
      </w:r>
    </w:p>
    <w:p w:rsidR="007263BF" w:rsidRPr="00DF3058" w:rsidRDefault="007263BF" w:rsidP="00061417">
      <w:pPr>
        <w:pStyle w:val="ListParagraph"/>
        <w:widowControl w:val="0"/>
        <w:numPr>
          <w:ilvl w:val="1"/>
          <w:numId w:val="70"/>
        </w:numPr>
        <w:tabs>
          <w:tab w:val="left" w:pos="1880"/>
          <w:tab w:val="left" w:pos="1881"/>
        </w:tabs>
        <w:autoSpaceDE w:val="0"/>
        <w:autoSpaceDN w:val="0"/>
        <w:spacing w:before="41"/>
        <w:ind w:hanging="541"/>
        <w:contextualSpacing w:val="0"/>
        <w:rPr>
          <w:rFonts w:ascii="Arial" w:hAnsi="Arial" w:cs="Arial"/>
        </w:rPr>
      </w:pPr>
      <w:r w:rsidRPr="00DF3058">
        <w:rPr>
          <w:rFonts w:ascii="Arial" w:hAnsi="Arial" w:cs="Arial"/>
        </w:rPr>
        <w:t>Important Events of Life Holy Prophet (S.A.W) inMadina</w:t>
      </w:r>
    </w:p>
    <w:p w:rsidR="007263BF" w:rsidRPr="00DF3058" w:rsidRDefault="007263BF" w:rsidP="00061417">
      <w:pPr>
        <w:pStyle w:val="ListParagraph"/>
        <w:widowControl w:val="0"/>
        <w:numPr>
          <w:ilvl w:val="1"/>
          <w:numId w:val="70"/>
        </w:numPr>
        <w:tabs>
          <w:tab w:val="left" w:pos="1880"/>
          <w:tab w:val="left" w:pos="1881"/>
        </w:tabs>
        <w:autoSpaceDE w:val="0"/>
        <w:autoSpaceDN w:val="0"/>
        <w:spacing w:before="41"/>
        <w:ind w:hanging="541"/>
        <w:contextualSpacing w:val="0"/>
        <w:rPr>
          <w:rFonts w:ascii="Arial" w:hAnsi="Arial" w:cs="Arial"/>
        </w:rPr>
      </w:pPr>
      <w:r w:rsidRPr="00DF3058">
        <w:rPr>
          <w:rFonts w:ascii="Arial" w:hAnsi="Arial" w:cs="Arial"/>
        </w:rPr>
        <w:t>Important Lessons Derived from the life of Holy Prophet (S.A.W) inMadina</w:t>
      </w:r>
    </w:p>
    <w:p w:rsidR="007263BF" w:rsidRPr="00DF3058" w:rsidRDefault="007263BF" w:rsidP="007263BF">
      <w:pPr>
        <w:pStyle w:val="BodyText"/>
        <w:spacing w:before="6"/>
        <w:rPr>
          <w:rFonts w:ascii="Arial" w:hAnsi="Arial" w:cs="Arial"/>
          <w:sz w:val="22"/>
        </w:rPr>
      </w:pPr>
    </w:p>
    <w:p w:rsidR="007263BF" w:rsidRPr="00DF3058" w:rsidRDefault="007263BF" w:rsidP="00061417">
      <w:pPr>
        <w:pStyle w:val="Heading4"/>
        <w:numPr>
          <w:ilvl w:val="0"/>
          <w:numId w:val="70"/>
        </w:numPr>
        <w:tabs>
          <w:tab w:val="left" w:pos="981"/>
        </w:tabs>
        <w:ind w:hanging="361"/>
        <w:jc w:val="left"/>
        <w:rPr>
          <w:rFonts w:ascii="Arial" w:hAnsi="Arial" w:cs="Arial"/>
        </w:rPr>
      </w:pPr>
      <w:r w:rsidRPr="00DF3058">
        <w:rPr>
          <w:rFonts w:ascii="Arial" w:hAnsi="Arial" w:cs="Arial"/>
          <w:u w:val="thick"/>
        </w:rPr>
        <w:t>Introduction toSunnah:</w:t>
      </w:r>
    </w:p>
    <w:p w:rsidR="007263BF" w:rsidRPr="00DF3058" w:rsidRDefault="007263BF" w:rsidP="00061417">
      <w:pPr>
        <w:pStyle w:val="ListParagraph"/>
        <w:widowControl w:val="0"/>
        <w:numPr>
          <w:ilvl w:val="1"/>
          <w:numId w:val="70"/>
        </w:numPr>
        <w:tabs>
          <w:tab w:val="left" w:pos="1880"/>
          <w:tab w:val="left" w:pos="1881"/>
        </w:tabs>
        <w:autoSpaceDE w:val="0"/>
        <w:autoSpaceDN w:val="0"/>
        <w:spacing w:before="36"/>
        <w:ind w:hanging="541"/>
        <w:contextualSpacing w:val="0"/>
        <w:rPr>
          <w:rFonts w:ascii="Arial" w:hAnsi="Arial" w:cs="Arial"/>
        </w:rPr>
      </w:pPr>
      <w:r w:rsidRPr="00DF3058">
        <w:rPr>
          <w:rFonts w:ascii="Arial" w:hAnsi="Arial" w:cs="Arial"/>
        </w:rPr>
        <w:t>Basic Concepts ofHadith</w:t>
      </w:r>
    </w:p>
    <w:p w:rsidR="007263BF" w:rsidRPr="00DF3058" w:rsidRDefault="007263BF" w:rsidP="00061417">
      <w:pPr>
        <w:pStyle w:val="ListParagraph"/>
        <w:widowControl w:val="0"/>
        <w:numPr>
          <w:ilvl w:val="1"/>
          <w:numId w:val="70"/>
        </w:numPr>
        <w:tabs>
          <w:tab w:val="left" w:pos="1880"/>
          <w:tab w:val="left" w:pos="1881"/>
        </w:tabs>
        <w:autoSpaceDE w:val="0"/>
        <w:autoSpaceDN w:val="0"/>
        <w:spacing w:before="41"/>
        <w:ind w:hanging="541"/>
        <w:contextualSpacing w:val="0"/>
        <w:rPr>
          <w:rFonts w:ascii="Arial" w:hAnsi="Arial" w:cs="Arial"/>
        </w:rPr>
      </w:pPr>
      <w:r w:rsidRPr="00DF3058">
        <w:rPr>
          <w:rFonts w:ascii="Arial" w:hAnsi="Arial" w:cs="Arial"/>
        </w:rPr>
        <w:t>History ofHadith</w:t>
      </w:r>
    </w:p>
    <w:p w:rsidR="007263BF" w:rsidRPr="00DF3058" w:rsidRDefault="007263BF" w:rsidP="00061417">
      <w:pPr>
        <w:pStyle w:val="ListParagraph"/>
        <w:widowControl w:val="0"/>
        <w:numPr>
          <w:ilvl w:val="1"/>
          <w:numId w:val="70"/>
        </w:numPr>
        <w:tabs>
          <w:tab w:val="left" w:pos="1880"/>
          <w:tab w:val="left" w:pos="1881"/>
        </w:tabs>
        <w:autoSpaceDE w:val="0"/>
        <w:autoSpaceDN w:val="0"/>
        <w:spacing w:before="41"/>
        <w:ind w:hanging="541"/>
        <w:contextualSpacing w:val="0"/>
        <w:rPr>
          <w:rFonts w:ascii="Arial" w:hAnsi="Arial" w:cs="Arial"/>
        </w:rPr>
      </w:pPr>
      <w:r w:rsidRPr="00DF3058">
        <w:rPr>
          <w:rFonts w:ascii="Arial" w:hAnsi="Arial" w:cs="Arial"/>
        </w:rPr>
        <w:t>Kinds ofHadith</w:t>
      </w:r>
    </w:p>
    <w:p w:rsidR="007263BF" w:rsidRPr="00DF3058" w:rsidRDefault="007263BF" w:rsidP="00061417">
      <w:pPr>
        <w:pStyle w:val="ListParagraph"/>
        <w:widowControl w:val="0"/>
        <w:numPr>
          <w:ilvl w:val="1"/>
          <w:numId w:val="70"/>
        </w:numPr>
        <w:tabs>
          <w:tab w:val="left" w:pos="1880"/>
          <w:tab w:val="left" w:pos="1881"/>
        </w:tabs>
        <w:autoSpaceDE w:val="0"/>
        <w:autoSpaceDN w:val="0"/>
        <w:spacing w:before="41"/>
        <w:ind w:hanging="541"/>
        <w:contextualSpacing w:val="0"/>
        <w:rPr>
          <w:rFonts w:ascii="Arial" w:hAnsi="Arial" w:cs="Arial"/>
        </w:rPr>
      </w:pPr>
      <w:r w:rsidRPr="00DF3058">
        <w:rPr>
          <w:rFonts w:ascii="Arial" w:hAnsi="Arial" w:cs="Arial"/>
        </w:rPr>
        <w:t>Uloom-ul-Hadith</w:t>
      </w:r>
    </w:p>
    <w:p w:rsidR="007263BF" w:rsidRPr="00DF3058" w:rsidRDefault="007263BF" w:rsidP="00061417">
      <w:pPr>
        <w:pStyle w:val="ListParagraph"/>
        <w:widowControl w:val="0"/>
        <w:numPr>
          <w:ilvl w:val="1"/>
          <w:numId w:val="70"/>
        </w:numPr>
        <w:tabs>
          <w:tab w:val="left" w:pos="1880"/>
          <w:tab w:val="left" w:pos="1881"/>
        </w:tabs>
        <w:autoSpaceDE w:val="0"/>
        <w:autoSpaceDN w:val="0"/>
        <w:spacing w:before="43"/>
        <w:ind w:hanging="541"/>
        <w:contextualSpacing w:val="0"/>
        <w:rPr>
          <w:rFonts w:ascii="Arial" w:hAnsi="Arial" w:cs="Arial"/>
        </w:rPr>
      </w:pPr>
      <w:r w:rsidRPr="00DF3058">
        <w:rPr>
          <w:rFonts w:ascii="Arial" w:hAnsi="Arial" w:cs="Arial"/>
        </w:rPr>
        <w:t>Sunnah &amp;Hadith</w:t>
      </w:r>
    </w:p>
    <w:p w:rsidR="007263BF" w:rsidRPr="00DF3058" w:rsidRDefault="007263BF" w:rsidP="00061417">
      <w:pPr>
        <w:pStyle w:val="ListParagraph"/>
        <w:widowControl w:val="0"/>
        <w:numPr>
          <w:ilvl w:val="1"/>
          <w:numId w:val="70"/>
        </w:numPr>
        <w:tabs>
          <w:tab w:val="left" w:pos="1880"/>
          <w:tab w:val="left" w:pos="1881"/>
        </w:tabs>
        <w:autoSpaceDE w:val="0"/>
        <w:autoSpaceDN w:val="0"/>
        <w:spacing w:before="41"/>
        <w:ind w:hanging="541"/>
        <w:contextualSpacing w:val="0"/>
        <w:rPr>
          <w:rFonts w:ascii="Arial" w:hAnsi="Arial" w:cs="Arial"/>
        </w:rPr>
      </w:pPr>
      <w:r w:rsidRPr="00DF3058">
        <w:rPr>
          <w:rFonts w:ascii="Arial" w:hAnsi="Arial" w:cs="Arial"/>
        </w:rPr>
        <w:t>Legal Position ofSunnah</w:t>
      </w:r>
    </w:p>
    <w:p w:rsidR="007263BF" w:rsidRPr="00DF3058" w:rsidRDefault="007263BF" w:rsidP="007263BF">
      <w:pPr>
        <w:pStyle w:val="BodyText"/>
        <w:spacing w:before="3"/>
        <w:rPr>
          <w:rFonts w:ascii="Arial" w:hAnsi="Arial" w:cs="Arial"/>
          <w:sz w:val="22"/>
        </w:rPr>
      </w:pPr>
    </w:p>
    <w:p w:rsidR="007263BF" w:rsidRPr="00DF3058" w:rsidRDefault="007263BF" w:rsidP="00061417">
      <w:pPr>
        <w:pStyle w:val="Heading4"/>
        <w:numPr>
          <w:ilvl w:val="0"/>
          <w:numId w:val="70"/>
        </w:numPr>
        <w:tabs>
          <w:tab w:val="left" w:pos="981"/>
        </w:tabs>
        <w:spacing w:before="1"/>
        <w:ind w:hanging="361"/>
        <w:jc w:val="left"/>
        <w:rPr>
          <w:rFonts w:ascii="Arial" w:hAnsi="Arial" w:cs="Arial"/>
        </w:rPr>
      </w:pPr>
      <w:r w:rsidRPr="00DF3058">
        <w:rPr>
          <w:rFonts w:ascii="Arial" w:hAnsi="Arial" w:cs="Arial"/>
          <w:u w:val="thick"/>
        </w:rPr>
        <w:t>Selected Study from Text ofHadith:</w:t>
      </w:r>
    </w:p>
    <w:p w:rsidR="007263BF" w:rsidRPr="00DF3058" w:rsidRDefault="007263BF" w:rsidP="007263BF">
      <w:pPr>
        <w:pStyle w:val="BodyText"/>
        <w:spacing w:before="1"/>
        <w:rPr>
          <w:rFonts w:ascii="Arial" w:hAnsi="Arial" w:cs="Arial"/>
          <w:b/>
          <w:sz w:val="22"/>
        </w:rPr>
      </w:pPr>
    </w:p>
    <w:p w:rsidR="007263BF" w:rsidRPr="00DF3058" w:rsidRDefault="007263BF" w:rsidP="00061417">
      <w:pPr>
        <w:pStyle w:val="ListParagraph"/>
        <w:widowControl w:val="0"/>
        <w:numPr>
          <w:ilvl w:val="0"/>
          <w:numId w:val="70"/>
        </w:numPr>
        <w:tabs>
          <w:tab w:val="left" w:pos="981"/>
        </w:tabs>
        <w:autoSpaceDE w:val="0"/>
        <w:autoSpaceDN w:val="0"/>
        <w:ind w:hanging="361"/>
        <w:contextualSpacing w:val="0"/>
        <w:rPr>
          <w:rFonts w:ascii="Arial" w:hAnsi="Arial" w:cs="Arial"/>
          <w:b/>
        </w:rPr>
      </w:pPr>
      <w:r w:rsidRPr="00DF3058">
        <w:rPr>
          <w:rFonts w:ascii="Arial" w:hAnsi="Arial" w:cs="Arial"/>
          <w:b/>
          <w:u w:val="thick"/>
        </w:rPr>
        <w:t>Introduction to Islamic Law &amp;Jurisprudence:</w:t>
      </w:r>
    </w:p>
    <w:p w:rsidR="007263BF" w:rsidRPr="00DF3058" w:rsidRDefault="007263BF" w:rsidP="00061417">
      <w:pPr>
        <w:pStyle w:val="ListParagraph"/>
        <w:widowControl w:val="0"/>
        <w:numPr>
          <w:ilvl w:val="1"/>
          <w:numId w:val="70"/>
        </w:numPr>
        <w:tabs>
          <w:tab w:val="left" w:pos="1701"/>
        </w:tabs>
        <w:autoSpaceDE w:val="0"/>
        <w:autoSpaceDN w:val="0"/>
        <w:spacing w:before="36"/>
        <w:ind w:left="1700" w:hanging="375"/>
        <w:contextualSpacing w:val="0"/>
        <w:rPr>
          <w:rFonts w:ascii="Arial" w:hAnsi="Arial" w:cs="Arial"/>
        </w:rPr>
      </w:pPr>
      <w:r w:rsidRPr="00DF3058">
        <w:rPr>
          <w:rFonts w:ascii="Arial" w:hAnsi="Arial" w:cs="Arial"/>
        </w:rPr>
        <w:t>Basic Concepts of Islamic Law &amp;Jurisprudence</w:t>
      </w:r>
    </w:p>
    <w:p w:rsidR="007263BF" w:rsidRPr="00DF3058" w:rsidRDefault="007263BF" w:rsidP="00061417">
      <w:pPr>
        <w:pStyle w:val="ListParagraph"/>
        <w:widowControl w:val="0"/>
        <w:numPr>
          <w:ilvl w:val="1"/>
          <w:numId w:val="70"/>
        </w:numPr>
        <w:tabs>
          <w:tab w:val="left" w:pos="1701"/>
        </w:tabs>
        <w:autoSpaceDE w:val="0"/>
        <w:autoSpaceDN w:val="0"/>
        <w:spacing w:before="41"/>
        <w:ind w:left="1700" w:hanging="375"/>
        <w:contextualSpacing w:val="0"/>
        <w:rPr>
          <w:rFonts w:ascii="Arial" w:hAnsi="Arial" w:cs="Arial"/>
        </w:rPr>
      </w:pPr>
      <w:r w:rsidRPr="00DF3058">
        <w:rPr>
          <w:rFonts w:ascii="Arial" w:hAnsi="Arial" w:cs="Arial"/>
        </w:rPr>
        <w:t>History &amp; Importance of Islamic Law &amp;Jurisprudence</w:t>
      </w:r>
    </w:p>
    <w:p w:rsidR="007263BF" w:rsidRPr="00DF3058" w:rsidRDefault="007263BF" w:rsidP="00061417">
      <w:pPr>
        <w:pStyle w:val="ListParagraph"/>
        <w:widowControl w:val="0"/>
        <w:numPr>
          <w:ilvl w:val="1"/>
          <w:numId w:val="70"/>
        </w:numPr>
        <w:tabs>
          <w:tab w:val="left" w:pos="1701"/>
        </w:tabs>
        <w:autoSpaceDE w:val="0"/>
        <w:autoSpaceDN w:val="0"/>
        <w:spacing w:before="41"/>
        <w:ind w:left="1700" w:hanging="375"/>
        <w:contextualSpacing w:val="0"/>
        <w:rPr>
          <w:rFonts w:ascii="Arial" w:hAnsi="Arial" w:cs="Arial"/>
        </w:rPr>
      </w:pPr>
      <w:r w:rsidRPr="00DF3058">
        <w:rPr>
          <w:rFonts w:ascii="Arial" w:hAnsi="Arial" w:cs="Arial"/>
        </w:rPr>
        <w:t>Sources of Islamic Law &amp; Jurisprudence</w:t>
      </w:r>
    </w:p>
    <w:p w:rsidR="007263BF" w:rsidRPr="00DF3058" w:rsidRDefault="007263BF" w:rsidP="00061417">
      <w:pPr>
        <w:pStyle w:val="ListParagraph"/>
        <w:widowControl w:val="0"/>
        <w:numPr>
          <w:ilvl w:val="1"/>
          <w:numId w:val="70"/>
        </w:numPr>
        <w:tabs>
          <w:tab w:val="left" w:pos="1701"/>
        </w:tabs>
        <w:autoSpaceDE w:val="0"/>
        <w:autoSpaceDN w:val="0"/>
        <w:spacing w:before="43"/>
        <w:ind w:left="1700" w:hanging="375"/>
        <w:contextualSpacing w:val="0"/>
        <w:rPr>
          <w:rFonts w:ascii="Arial" w:hAnsi="Arial" w:cs="Arial"/>
        </w:rPr>
      </w:pPr>
      <w:r w:rsidRPr="00DF3058">
        <w:rPr>
          <w:rFonts w:ascii="Arial" w:hAnsi="Arial" w:cs="Arial"/>
        </w:rPr>
        <w:t>Nature of Differences in IslamicLaw</w:t>
      </w:r>
    </w:p>
    <w:p w:rsidR="007263BF" w:rsidRPr="00DF3058" w:rsidRDefault="007263BF" w:rsidP="00061417">
      <w:pPr>
        <w:pStyle w:val="ListParagraph"/>
        <w:widowControl w:val="0"/>
        <w:numPr>
          <w:ilvl w:val="1"/>
          <w:numId w:val="70"/>
        </w:numPr>
        <w:tabs>
          <w:tab w:val="left" w:pos="1701"/>
        </w:tabs>
        <w:autoSpaceDE w:val="0"/>
        <w:autoSpaceDN w:val="0"/>
        <w:spacing w:before="41"/>
        <w:ind w:left="1700" w:hanging="375"/>
        <w:contextualSpacing w:val="0"/>
        <w:rPr>
          <w:rFonts w:ascii="Arial" w:hAnsi="Arial" w:cs="Arial"/>
        </w:rPr>
      </w:pPr>
      <w:r w:rsidRPr="00DF3058">
        <w:rPr>
          <w:rFonts w:ascii="Arial" w:hAnsi="Arial" w:cs="Arial"/>
        </w:rPr>
        <w:t>Islam andSectarianism</w:t>
      </w:r>
    </w:p>
    <w:p w:rsidR="007263BF" w:rsidRPr="00DF3058" w:rsidRDefault="007263BF" w:rsidP="007263BF">
      <w:pPr>
        <w:pStyle w:val="BodyText"/>
        <w:spacing w:before="4"/>
        <w:rPr>
          <w:rFonts w:ascii="Arial" w:hAnsi="Arial" w:cs="Arial"/>
          <w:sz w:val="22"/>
        </w:rPr>
      </w:pPr>
    </w:p>
    <w:p w:rsidR="007263BF" w:rsidRPr="00DF3058" w:rsidRDefault="007263BF" w:rsidP="00061417">
      <w:pPr>
        <w:pStyle w:val="Heading4"/>
        <w:numPr>
          <w:ilvl w:val="0"/>
          <w:numId w:val="70"/>
        </w:numPr>
        <w:tabs>
          <w:tab w:val="left" w:pos="981"/>
        </w:tabs>
        <w:ind w:hanging="361"/>
        <w:jc w:val="left"/>
        <w:rPr>
          <w:rFonts w:ascii="Arial" w:hAnsi="Arial" w:cs="Arial"/>
        </w:rPr>
      </w:pPr>
      <w:r w:rsidRPr="00DF3058">
        <w:rPr>
          <w:rFonts w:ascii="Arial" w:hAnsi="Arial" w:cs="Arial"/>
          <w:u w:val="thick"/>
        </w:rPr>
        <w:t>Islamic Culture &amp;Civilization:</w:t>
      </w:r>
    </w:p>
    <w:p w:rsidR="007263BF" w:rsidRPr="00DF3058" w:rsidRDefault="007263BF" w:rsidP="00061417">
      <w:pPr>
        <w:pStyle w:val="ListParagraph"/>
        <w:widowControl w:val="0"/>
        <w:numPr>
          <w:ilvl w:val="1"/>
          <w:numId w:val="70"/>
        </w:numPr>
        <w:tabs>
          <w:tab w:val="left" w:pos="1880"/>
          <w:tab w:val="left" w:pos="1881"/>
        </w:tabs>
        <w:autoSpaceDE w:val="0"/>
        <w:autoSpaceDN w:val="0"/>
        <w:spacing w:before="38"/>
        <w:ind w:hanging="541"/>
        <w:contextualSpacing w:val="0"/>
        <w:rPr>
          <w:rFonts w:ascii="Arial" w:hAnsi="Arial" w:cs="Arial"/>
        </w:rPr>
      </w:pPr>
      <w:r w:rsidRPr="00DF3058">
        <w:rPr>
          <w:rFonts w:ascii="Arial" w:hAnsi="Arial" w:cs="Arial"/>
        </w:rPr>
        <w:lastRenderedPageBreak/>
        <w:t>Basic Concepts of Islamic Culture &amp;Civilization</w:t>
      </w:r>
    </w:p>
    <w:p w:rsidR="007263BF" w:rsidRPr="00DF3058" w:rsidRDefault="007263BF" w:rsidP="00061417">
      <w:pPr>
        <w:pStyle w:val="ListParagraph"/>
        <w:widowControl w:val="0"/>
        <w:numPr>
          <w:ilvl w:val="1"/>
          <w:numId w:val="70"/>
        </w:numPr>
        <w:tabs>
          <w:tab w:val="left" w:pos="1880"/>
          <w:tab w:val="left" w:pos="1881"/>
        </w:tabs>
        <w:autoSpaceDE w:val="0"/>
        <w:autoSpaceDN w:val="0"/>
        <w:spacing w:before="41"/>
        <w:ind w:hanging="541"/>
        <w:contextualSpacing w:val="0"/>
        <w:rPr>
          <w:rFonts w:ascii="Arial" w:hAnsi="Arial" w:cs="Arial"/>
        </w:rPr>
      </w:pPr>
      <w:r w:rsidRPr="00DF3058">
        <w:rPr>
          <w:rFonts w:ascii="Arial" w:hAnsi="Arial" w:cs="Arial"/>
        </w:rPr>
        <w:t>Historical Development of Islamic Culture &amp;Civilization</w:t>
      </w:r>
    </w:p>
    <w:p w:rsidR="007263BF" w:rsidRPr="00DF3058" w:rsidRDefault="007263BF" w:rsidP="00061417">
      <w:pPr>
        <w:pStyle w:val="ListParagraph"/>
        <w:widowControl w:val="0"/>
        <w:numPr>
          <w:ilvl w:val="1"/>
          <w:numId w:val="70"/>
        </w:numPr>
        <w:tabs>
          <w:tab w:val="left" w:pos="1880"/>
          <w:tab w:val="left" w:pos="1881"/>
        </w:tabs>
        <w:autoSpaceDE w:val="0"/>
        <w:autoSpaceDN w:val="0"/>
        <w:spacing w:before="42"/>
        <w:ind w:hanging="541"/>
        <w:contextualSpacing w:val="0"/>
        <w:rPr>
          <w:rFonts w:ascii="Arial" w:hAnsi="Arial" w:cs="Arial"/>
        </w:rPr>
      </w:pPr>
      <w:r w:rsidRPr="00DF3058">
        <w:rPr>
          <w:rFonts w:ascii="Arial" w:hAnsi="Arial" w:cs="Arial"/>
        </w:rPr>
        <w:t>Characteristics of Islamic Culture &amp;Civilization</w:t>
      </w:r>
    </w:p>
    <w:p w:rsidR="007263BF" w:rsidRPr="00DF3058" w:rsidRDefault="007263BF" w:rsidP="00061417">
      <w:pPr>
        <w:pStyle w:val="ListParagraph"/>
        <w:widowControl w:val="0"/>
        <w:numPr>
          <w:ilvl w:val="1"/>
          <w:numId w:val="70"/>
        </w:numPr>
        <w:tabs>
          <w:tab w:val="left" w:pos="1880"/>
          <w:tab w:val="left" w:pos="1881"/>
        </w:tabs>
        <w:autoSpaceDE w:val="0"/>
        <w:autoSpaceDN w:val="0"/>
        <w:spacing w:before="40"/>
        <w:ind w:hanging="541"/>
        <w:contextualSpacing w:val="0"/>
        <w:rPr>
          <w:rFonts w:ascii="Arial" w:hAnsi="Arial" w:cs="Arial"/>
        </w:rPr>
      </w:pPr>
      <w:r w:rsidRPr="00DF3058">
        <w:rPr>
          <w:rFonts w:ascii="Arial" w:hAnsi="Arial" w:cs="Arial"/>
        </w:rPr>
        <w:t>Islamic Culture &amp; Civilization and ContemporaryIssues</w:t>
      </w:r>
    </w:p>
    <w:p w:rsidR="007263BF" w:rsidRPr="00DF3058" w:rsidRDefault="007263BF" w:rsidP="007263BF">
      <w:pPr>
        <w:pStyle w:val="BodyText"/>
        <w:spacing w:before="7"/>
        <w:rPr>
          <w:rFonts w:ascii="Arial" w:hAnsi="Arial" w:cs="Arial"/>
          <w:sz w:val="22"/>
        </w:rPr>
      </w:pPr>
    </w:p>
    <w:p w:rsidR="007263BF" w:rsidRPr="00DF3058" w:rsidRDefault="007263BF" w:rsidP="00061417">
      <w:pPr>
        <w:pStyle w:val="Heading4"/>
        <w:numPr>
          <w:ilvl w:val="0"/>
          <w:numId w:val="70"/>
        </w:numPr>
        <w:tabs>
          <w:tab w:val="left" w:pos="981"/>
        </w:tabs>
        <w:ind w:hanging="361"/>
        <w:jc w:val="left"/>
        <w:rPr>
          <w:rFonts w:ascii="Arial" w:hAnsi="Arial" w:cs="Arial"/>
        </w:rPr>
      </w:pPr>
      <w:r w:rsidRPr="00DF3058">
        <w:rPr>
          <w:rFonts w:ascii="Arial" w:hAnsi="Arial" w:cs="Arial"/>
          <w:u w:val="thick"/>
        </w:rPr>
        <w:t>Islam &amp;Science:</w:t>
      </w:r>
    </w:p>
    <w:p w:rsidR="007263BF" w:rsidRPr="00DF3058" w:rsidRDefault="007263BF" w:rsidP="00061417">
      <w:pPr>
        <w:pStyle w:val="ListParagraph"/>
        <w:widowControl w:val="0"/>
        <w:numPr>
          <w:ilvl w:val="1"/>
          <w:numId w:val="70"/>
        </w:numPr>
        <w:tabs>
          <w:tab w:val="left" w:pos="1880"/>
          <w:tab w:val="left" w:pos="1881"/>
        </w:tabs>
        <w:autoSpaceDE w:val="0"/>
        <w:autoSpaceDN w:val="0"/>
        <w:spacing w:before="36"/>
        <w:ind w:hanging="541"/>
        <w:contextualSpacing w:val="0"/>
        <w:rPr>
          <w:rFonts w:ascii="Arial" w:hAnsi="Arial" w:cs="Arial"/>
        </w:rPr>
      </w:pPr>
      <w:r w:rsidRPr="00DF3058">
        <w:rPr>
          <w:rFonts w:ascii="Arial" w:hAnsi="Arial" w:cs="Arial"/>
        </w:rPr>
        <w:t>Basic Concepts of Islam &amp;Science</w:t>
      </w:r>
    </w:p>
    <w:p w:rsidR="007263BF" w:rsidRPr="00DF3058" w:rsidRDefault="007263BF" w:rsidP="00061417">
      <w:pPr>
        <w:pStyle w:val="ListParagraph"/>
        <w:widowControl w:val="0"/>
        <w:numPr>
          <w:ilvl w:val="1"/>
          <w:numId w:val="70"/>
        </w:numPr>
        <w:tabs>
          <w:tab w:val="left" w:pos="1880"/>
          <w:tab w:val="left" w:pos="1881"/>
        </w:tabs>
        <w:autoSpaceDE w:val="0"/>
        <w:autoSpaceDN w:val="0"/>
        <w:spacing w:before="41"/>
        <w:ind w:hanging="541"/>
        <w:contextualSpacing w:val="0"/>
        <w:rPr>
          <w:rFonts w:ascii="Arial" w:hAnsi="Arial" w:cs="Arial"/>
        </w:rPr>
      </w:pPr>
      <w:r w:rsidRPr="00DF3058">
        <w:rPr>
          <w:rFonts w:ascii="Arial" w:hAnsi="Arial" w:cs="Arial"/>
        </w:rPr>
        <w:t>Contributions of Muslims in the Development ofScience</w:t>
      </w:r>
    </w:p>
    <w:p w:rsidR="007263BF" w:rsidRPr="00DF3058" w:rsidRDefault="007263BF" w:rsidP="00061417">
      <w:pPr>
        <w:pStyle w:val="ListParagraph"/>
        <w:widowControl w:val="0"/>
        <w:numPr>
          <w:ilvl w:val="1"/>
          <w:numId w:val="70"/>
        </w:numPr>
        <w:tabs>
          <w:tab w:val="left" w:pos="1880"/>
          <w:tab w:val="left" w:pos="1881"/>
        </w:tabs>
        <w:autoSpaceDE w:val="0"/>
        <w:autoSpaceDN w:val="0"/>
        <w:spacing w:before="40"/>
        <w:ind w:hanging="541"/>
        <w:contextualSpacing w:val="0"/>
        <w:rPr>
          <w:rFonts w:ascii="Arial" w:hAnsi="Arial" w:cs="Arial"/>
        </w:rPr>
      </w:pPr>
      <w:r w:rsidRPr="00DF3058">
        <w:rPr>
          <w:rFonts w:ascii="Arial" w:hAnsi="Arial" w:cs="Arial"/>
        </w:rPr>
        <w:t>Quran &amp;Science</w:t>
      </w:r>
    </w:p>
    <w:p w:rsidR="007263BF" w:rsidRPr="00DF3058" w:rsidRDefault="007263BF" w:rsidP="00061417">
      <w:pPr>
        <w:pStyle w:val="Heading4"/>
        <w:numPr>
          <w:ilvl w:val="0"/>
          <w:numId w:val="70"/>
        </w:numPr>
        <w:tabs>
          <w:tab w:val="left" w:pos="981"/>
        </w:tabs>
        <w:spacing w:before="79"/>
        <w:ind w:hanging="361"/>
        <w:jc w:val="left"/>
        <w:rPr>
          <w:rFonts w:ascii="Arial" w:hAnsi="Arial" w:cs="Arial"/>
        </w:rPr>
      </w:pPr>
      <w:r w:rsidRPr="00DF3058">
        <w:rPr>
          <w:rFonts w:ascii="Arial" w:hAnsi="Arial" w:cs="Arial"/>
          <w:u w:val="thick"/>
        </w:rPr>
        <w:t>Islamic EconomicSystem:</w:t>
      </w:r>
    </w:p>
    <w:p w:rsidR="007263BF" w:rsidRPr="00DF3058" w:rsidRDefault="007263BF" w:rsidP="00061417">
      <w:pPr>
        <w:pStyle w:val="ListParagraph"/>
        <w:widowControl w:val="0"/>
        <w:numPr>
          <w:ilvl w:val="1"/>
          <w:numId w:val="70"/>
        </w:numPr>
        <w:tabs>
          <w:tab w:val="left" w:pos="1701"/>
        </w:tabs>
        <w:autoSpaceDE w:val="0"/>
        <w:autoSpaceDN w:val="0"/>
        <w:spacing w:before="36"/>
        <w:ind w:left="1700" w:hanging="361"/>
        <w:contextualSpacing w:val="0"/>
        <w:rPr>
          <w:rFonts w:ascii="Arial" w:hAnsi="Arial" w:cs="Arial"/>
        </w:rPr>
      </w:pPr>
      <w:r w:rsidRPr="00DF3058">
        <w:rPr>
          <w:rFonts w:ascii="Arial" w:hAnsi="Arial" w:cs="Arial"/>
        </w:rPr>
        <w:t>Basic Concepts of Islamic EconomicSystem</w:t>
      </w:r>
    </w:p>
    <w:p w:rsidR="007263BF" w:rsidRPr="00DF3058" w:rsidRDefault="007263BF" w:rsidP="00061417">
      <w:pPr>
        <w:pStyle w:val="ListParagraph"/>
        <w:widowControl w:val="0"/>
        <w:numPr>
          <w:ilvl w:val="1"/>
          <w:numId w:val="70"/>
        </w:numPr>
        <w:tabs>
          <w:tab w:val="left" w:pos="1701"/>
        </w:tabs>
        <w:autoSpaceDE w:val="0"/>
        <w:autoSpaceDN w:val="0"/>
        <w:spacing w:before="41"/>
        <w:ind w:left="1700" w:hanging="361"/>
        <w:contextualSpacing w:val="0"/>
        <w:rPr>
          <w:rFonts w:ascii="Arial" w:hAnsi="Arial" w:cs="Arial"/>
        </w:rPr>
      </w:pPr>
      <w:r w:rsidRPr="00DF3058">
        <w:rPr>
          <w:rFonts w:ascii="Arial" w:hAnsi="Arial" w:cs="Arial"/>
        </w:rPr>
        <w:t>Means of Distribution of wealth in Islamic Economics</w:t>
      </w:r>
    </w:p>
    <w:p w:rsidR="007263BF" w:rsidRPr="00DF3058" w:rsidRDefault="007263BF" w:rsidP="00061417">
      <w:pPr>
        <w:pStyle w:val="ListParagraph"/>
        <w:widowControl w:val="0"/>
        <w:numPr>
          <w:ilvl w:val="1"/>
          <w:numId w:val="70"/>
        </w:numPr>
        <w:tabs>
          <w:tab w:val="left" w:pos="1701"/>
        </w:tabs>
        <w:autoSpaceDE w:val="0"/>
        <w:autoSpaceDN w:val="0"/>
        <w:spacing w:before="43"/>
        <w:ind w:left="1700" w:hanging="361"/>
        <w:contextualSpacing w:val="0"/>
        <w:rPr>
          <w:rFonts w:ascii="Arial" w:hAnsi="Arial" w:cs="Arial"/>
        </w:rPr>
      </w:pPr>
      <w:r w:rsidRPr="00DF3058">
        <w:rPr>
          <w:rFonts w:ascii="Arial" w:hAnsi="Arial" w:cs="Arial"/>
        </w:rPr>
        <w:t>Islamic Concept ofRiba</w:t>
      </w:r>
    </w:p>
    <w:p w:rsidR="007263BF" w:rsidRPr="00DF3058" w:rsidRDefault="007263BF" w:rsidP="00061417">
      <w:pPr>
        <w:pStyle w:val="ListParagraph"/>
        <w:widowControl w:val="0"/>
        <w:numPr>
          <w:ilvl w:val="1"/>
          <w:numId w:val="70"/>
        </w:numPr>
        <w:tabs>
          <w:tab w:val="left" w:pos="1701"/>
        </w:tabs>
        <w:autoSpaceDE w:val="0"/>
        <w:autoSpaceDN w:val="0"/>
        <w:spacing w:before="41"/>
        <w:ind w:left="1700" w:hanging="361"/>
        <w:contextualSpacing w:val="0"/>
        <w:rPr>
          <w:rFonts w:ascii="Arial" w:hAnsi="Arial" w:cs="Arial"/>
        </w:rPr>
      </w:pPr>
      <w:r w:rsidRPr="00DF3058">
        <w:rPr>
          <w:rFonts w:ascii="Arial" w:hAnsi="Arial" w:cs="Arial"/>
        </w:rPr>
        <w:t>Islamic Ways of Trade &amp;Commerce</w:t>
      </w:r>
    </w:p>
    <w:p w:rsidR="007263BF" w:rsidRPr="00DF3058" w:rsidRDefault="007263BF" w:rsidP="007263BF">
      <w:pPr>
        <w:pStyle w:val="BodyText"/>
        <w:spacing w:before="4"/>
        <w:rPr>
          <w:rFonts w:ascii="Arial" w:hAnsi="Arial" w:cs="Arial"/>
          <w:sz w:val="22"/>
        </w:rPr>
      </w:pPr>
    </w:p>
    <w:p w:rsidR="007263BF" w:rsidRPr="00DF3058" w:rsidRDefault="007263BF" w:rsidP="00061417">
      <w:pPr>
        <w:pStyle w:val="Heading4"/>
        <w:numPr>
          <w:ilvl w:val="0"/>
          <w:numId w:val="70"/>
        </w:numPr>
        <w:tabs>
          <w:tab w:val="left" w:pos="981"/>
        </w:tabs>
        <w:ind w:hanging="361"/>
        <w:jc w:val="left"/>
        <w:rPr>
          <w:rFonts w:ascii="Arial" w:hAnsi="Arial" w:cs="Arial"/>
        </w:rPr>
      </w:pPr>
      <w:r w:rsidRPr="00DF3058">
        <w:rPr>
          <w:rFonts w:ascii="Arial" w:hAnsi="Arial" w:cs="Arial"/>
          <w:u w:val="thick"/>
        </w:rPr>
        <w:t>Political System ofIslam:</w:t>
      </w:r>
    </w:p>
    <w:p w:rsidR="007263BF" w:rsidRPr="00DF3058" w:rsidRDefault="007263BF" w:rsidP="00061417">
      <w:pPr>
        <w:pStyle w:val="ListParagraph"/>
        <w:widowControl w:val="0"/>
        <w:numPr>
          <w:ilvl w:val="1"/>
          <w:numId w:val="70"/>
        </w:numPr>
        <w:tabs>
          <w:tab w:val="left" w:pos="1880"/>
          <w:tab w:val="left" w:pos="1881"/>
        </w:tabs>
        <w:autoSpaceDE w:val="0"/>
        <w:autoSpaceDN w:val="0"/>
        <w:spacing w:before="38"/>
        <w:ind w:hanging="541"/>
        <w:contextualSpacing w:val="0"/>
        <w:rPr>
          <w:rFonts w:ascii="Arial" w:hAnsi="Arial" w:cs="Arial"/>
        </w:rPr>
      </w:pPr>
      <w:r w:rsidRPr="00DF3058">
        <w:rPr>
          <w:rFonts w:ascii="Arial" w:hAnsi="Arial" w:cs="Arial"/>
        </w:rPr>
        <w:t>Basic Concepts of Islamic Political System</w:t>
      </w:r>
    </w:p>
    <w:p w:rsidR="007263BF" w:rsidRPr="00DF3058" w:rsidRDefault="007263BF" w:rsidP="00061417">
      <w:pPr>
        <w:pStyle w:val="ListParagraph"/>
        <w:widowControl w:val="0"/>
        <w:numPr>
          <w:ilvl w:val="1"/>
          <w:numId w:val="70"/>
        </w:numPr>
        <w:tabs>
          <w:tab w:val="left" w:pos="1880"/>
          <w:tab w:val="left" w:pos="1881"/>
        </w:tabs>
        <w:autoSpaceDE w:val="0"/>
        <w:autoSpaceDN w:val="0"/>
        <w:spacing w:before="41"/>
        <w:ind w:hanging="541"/>
        <w:contextualSpacing w:val="0"/>
        <w:rPr>
          <w:rFonts w:ascii="Arial" w:hAnsi="Arial" w:cs="Arial"/>
        </w:rPr>
      </w:pPr>
      <w:r w:rsidRPr="00DF3058">
        <w:rPr>
          <w:rFonts w:ascii="Arial" w:hAnsi="Arial" w:cs="Arial"/>
        </w:rPr>
        <w:t>Islamic Concept ofSovereignty</w:t>
      </w:r>
    </w:p>
    <w:p w:rsidR="007263BF" w:rsidRPr="00DF3058" w:rsidRDefault="007263BF" w:rsidP="00061417">
      <w:pPr>
        <w:pStyle w:val="ListParagraph"/>
        <w:widowControl w:val="0"/>
        <w:numPr>
          <w:ilvl w:val="1"/>
          <w:numId w:val="70"/>
        </w:numPr>
        <w:tabs>
          <w:tab w:val="left" w:pos="1880"/>
          <w:tab w:val="left" w:pos="1881"/>
        </w:tabs>
        <w:autoSpaceDE w:val="0"/>
        <w:autoSpaceDN w:val="0"/>
        <w:spacing w:before="41"/>
        <w:ind w:hanging="541"/>
        <w:contextualSpacing w:val="0"/>
        <w:rPr>
          <w:rFonts w:ascii="Arial" w:hAnsi="Arial" w:cs="Arial"/>
        </w:rPr>
      </w:pPr>
      <w:r w:rsidRPr="00DF3058">
        <w:rPr>
          <w:rFonts w:ascii="Arial" w:hAnsi="Arial" w:cs="Arial"/>
        </w:rPr>
        <w:t>Basic Institutions of Govt. inIslam</w:t>
      </w:r>
    </w:p>
    <w:p w:rsidR="007263BF" w:rsidRPr="00DF3058" w:rsidRDefault="007263BF" w:rsidP="007263BF">
      <w:pPr>
        <w:pStyle w:val="BodyText"/>
        <w:spacing w:before="4"/>
        <w:rPr>
          <w:rFonts w:ascii="Arial" w:hAnsi="Arial" w:cs="Arial"/>
          <w:sz w:val="22"/>
        </w:rPr>
      </w:pPr>
    </w:p>
    <w:p w:rsidR="007263BF" w:rsidRPr="00DF3058" w:rsidRDefault="007263BF" w:rsidP="00061417">
      <w:pPr>
        <w:pStyle w:val="Heading4"/>
        <w:numPr>
          <w:ilvl w:val="0"/>
          <w:numId w:val="70"/>
        </w:numPr>
        <w:tabs>
          <w:tab w:val="left" w:pos="981"/>
        </w:tabs>
        <w:ind w:hanging="361"/>
        <w:jc w:val="left"/>
        <w:rPr>
          <w:rFonts w:ascii="Arial" w:hAnsi="Arial" w:cs="Arial"/>
        </w:rPr>
      </w:pPr>
      <w:r w:rsidRPr="00DF3058">
        <w:rPr>
          <w:rFonts w:ascii="Arial" w:hAnsi="Arial" w:cs="Arial"/>
          <w:u w:val="thick"/>
        </w:rPr>
        <w:t>IslamicHistory:</w:t>
      </w:r>
    </w:p>
    <w:p w:rsidR="007263BF" w:rsidRPr="00DF3058" w:rsidRDefault="007263BF" w:rsidP="00061417">
      <w:pPr>
        <w:pStyle w:val="ListParagraph"/>
        <w:widowControl w:val="0"/>
        <w:numPr>
          <w:ilvl w:val="1"/>
          <w:numId w:val="70"/>
        </w:numPr>
        <w:tabs>
          <w:tab w:val="left" w:pos="1701"/>
        </w:tabs>
        <w:autoSpaceDE w:val="0"/>
        <w:autoSpaceDN w:val="0"/>
        <w:spacing w:before="38"/>
        <w:ind w:left="1700" w:hanging="361"/>
        <w:contextualSpacing w:val="0"/>
        <w:rPr>
          <w:rFonts w:ascii="Arial" w:hAnsi="Arial" w:cs="Arial"/>
        </w:rPr>
      </w:pPr>
      <w:r w:rsidRPr="00DF3058">
        <w:rPr>
          <w:rFonts w:ascii="Arial" w:hAnsi="Arial" w:cs="Arial"/>
        </w:rPr>
        <w:t>Period ofKhlaft-e-Rashida</w:t>
      </w:r>
    </w:p>
    <w:p w:rsidR="007263BF" w:rsidRPr="00DF3058" w:rsidRDefault="007263BF" w:rsidP="00061417">
      <w:pPr>
        <w:pStyle w:val="ListParagraph"/>
        <w:widowControl w:val="0"/>
        <w:numPr>
          <w:ilvl w:val="1"/>
          <w:numId w:val="70"/>
        </w:numPr>
        <w:tabs>
          <w:tab w:val="left" w:pos="1701"/>
        </w:tabs>
        <w:autoSpaceDE w:val="0"/>
        <w:autoSpaceDN w:val="0"/>
        <w:spacing w:before="42"/>
        <w:ind w:left="1700" w:hanging="361"/>
        <w:contextualSpacing w:val="0"/>
        <w:rPr>
          <w:rFonts w:ascii="Arial" w:hAnsi="Arial" w:cs="Arial"/>
        </w:rPr>
      </w:pPr>
      <w:r w:rsidRPr="00DF3058">
        <w:rPr>
          <w:rFonts w:ascii="Arial" w:hAnsi="Arial" w:cs="Arial"/>
        </w:rPr>
        <w:t>Period ofUmayyads</w:t>
      </w:r>
    </w:p>
    <w:p w:rsidR="007263BF" w:rsidRPr="00DF3058" w:rsidRDefault="007263BF" w:rsidP="00061417">
      <w:pPr>
        <w:pStyle w:val="ListParagraph"/>
        <w:widowControl w:val="0"/>
        <w:numPr>
          <w:ilvl w:val="1"/>
          <w:numId w:val="70"/>
        </w:numPr>
        <w:tabs>
          <w:tab w:val="left" w:pos="1701"/>
        </w:tabs>
        <w:autoSpaceDE w:val="0"/>
        <w:autoSpaceDN w:val="0"/>
        <w:spacing w:before="41"/>
        <w:ind w:left="1700" w:hanging="361"/>
        <w:contextualSpacing w:val="0"/>
        <w:rPr>
          <w:rFonts w:ascii="Arial" w:hAnsi="Arial" w:cs="Arial"/>
        </w:rPr>
      </w:pPr>
      <w:r w:rsidRPr="00DF3058">
        <w:rPr>
          <w:rFonts w:ascii="Arial" w:hAnsi="Arial" w:cs="Arial"/>
        </w:rPr>
        <w:t>Period ofAbbasids</w:t>
      </w:r>
    </w:p>
    <w:p w:rsidR="007263BF" w:rsidRPr="00DF3058" w:rsidRDefault="007263BF" w:rsidP="007263BF">
      <w:pPr>
        <w:pStyle w:val="BodyText"/>
        <w:spacing w:before="6"/>
        <w:rPr>
          <w:rFonts w:ascii="Arial" w:hAnsi="Arial" w:cs="Arial"/>
          <w:sz w:val="22"/>
        </w:rPr>
      </w:pPr>
    </w:p>
    <w:p w:rsidR="007263BF" w:rsidRPr="00DF3058" w:rsidRDefault="007263BF" w:rsidP="00061417">
      <w:pPr>
        <w:pStyle w:val="Heading4"/>
        <w:numPr>
          <w:ilvl w:val="0"/>
          <w:numId w:val="70"/>
        </w:numPr>
        <w:tabs>
          <w:tab w:val="left" w:pos="981"/>
        </w:tabs>
        <w:ind w:hanging="361"/>
        <w:jc w:val="left"/>
        <w:rPr>
          <w:rFonts w:ascii="Arial" w:hAnsi="Arial" w:cs="Arial"/>
        </w:rPr>
      </w:pPr>
      <w:r w:rsidRPr="00DF3058">
        <w:rPr>
          <w:rFonts w:ascii="Arial" w:hAnsi="Arial" w:cs="Arial"/>
          <w:u w:val="thick"/>
        </w:rPr>
        <w:t>Social System ofIslam:</w:t>
      </w:r>
    </w:p>
    <w:p w:rsidR="007263BF" w:rsidRPr="00DF3058" w:rsidRDefault="007263BF" w:rsidP="00061417">
      <w:pPr>
        <w:pStyle w:val="ListParagraph"/>
        <w:widowControl w:val="0"/>
        <w:numPr>
          <w:ilvl w:val="1"/>
          <w:numId w:val="70"/>
        </w:numPr>
        <w:tabs>
          <w:tab w:val="left" w:pos="1701"/>
        </w:tabs>
        <w:autoSpaceDE w:val="0"/>
        <w:autoSpaceDN w:val="0"/>
        <w:spacing w:before="36"/>
        <w:ind w:left="1700" w:hanging="361"/>
        <w:contextualSpacing w:val="0"/>
        <w:rPr>
          <w:rFonts w:ascii="Arial" w:hAnsi="Arial" w:cs="Arial"/>
        </w:rPr>
      </w:pPr>
      <w:r w:rsidRPr="00DF3058">
        <w:rPr>
          <w:rFonts w:ascii="Arial" w:hAnsi="Arial" w:cs="Arial"/>
        </w:rPr>
        <w:t>Basic Concepts of Social System ofIslam</w:t>
      </w:r>
    </w:p>
    <w:p w:rsidR="007263BF" w:rsidRPr="00DF3058" w:rsidRDefault="007263BF" w:rsidP="00061417">
      <w:pPr>
        <w:pStyle w:val="ListParagraph"/>
        <w:widowControl w:val="0"/>
        <w:numPr>
          <w:ilvl w:val="1"/>
          <w:numId w:val="70"/>
        </w:numPr>
        <w:tabs>
          <w:tab w:val="left" w:pos="1701"/>
        </w:tabs>
        <w:autoSpaceDE w:val="0"/>
        <w:autoSpaceDN w:val="0"/>
        <w:spacing w:before="41"/>
        <w:ind w:left="1700" w:hanging="361"/>
        <w:contextualSpacing w:val="0"/>
        <w:rPr>
          <w:rFonts w:ascii="Arial" w:hAnsi="Arial" w:cs="Arial"/>
        </w:rPr>
      </w:pPr>
      <w:r w:rsidRPr="00DF3058">
        <w:rPr>
          <w:rFonts w:ascii="Arial" w:hAnsi="Arial" w:cs="Arial"/>
        </w:rPr>
        <w:t>Elements of Family</w:t>
      </w:r>
    </w:p>
    <w:p w:rsidR="007263BF" w:rsidRPr="00DF3058" w:rsidRDefault="007263BF" w:rsidP="00061417">
      <w:pPr>
        <w:pStyle w:val="ListParagraph"/>
        <w:widowControl w:val="0"/>
        <w:numPr>
          <w:ilvl w:val="1"/>
          <w:numId w:val="70"/>
        </w:numPr>
        <w:tabs>
          <w:tab w:val="left" w:pos="1701"/>
        </w:tabs>
        <w:autoSpaceDE w:val="0"/>
        <w:autoSpaceDN w:val="0"/>
        <w:spacing w:before="40"/>
        <w:ind w:left="1700" w:hanging="361"/>
        <w:contextualSpacing w:val="0"/>
        <w:rPr>
          <w:rFonts w:ascii="Arial" w:hAnsi="Arial" w:cs="Arial"/>
        </w:rPr>
      </w:pPr>
      <w:r w:rsidRPr="00DF3058">
        <w:rPr>
          <w:rFonts w:ascii="Arial" w:hAnsi="Arial" w:cs="Arial"/>
        </w:rPr>
        <w:t>Ethical Values ofIslam</w:t>
      </w:r>
    </w:p>
    <w:p w:rsidR="007263BF" w:rsidRDefault="007263BF" w:rsidP="007263BF">
      <w:pPr>
        <w:pStyle w:val="BodyText"/>
        <w:spacing w:before="5"/>
        <w:rPr>
          <w:rFonts w:ascii="Arial" w:hAnsi="Arial" w:cs="Arial"/>
          <w:sz w:val="16"/>
        </w:rPr>
      </w:pPr>
    </w:p>
    <w:p w:rsidR="007263BF" w:rsidRDefault="006D627B" w:rsidP="007263BF">
      <w:pPr>
        <w:pStyle w:val="BodyText"/>
        <w:spacing w:before="5"/>
        <w:rPr>
          <w:rFonts w:ascii="Arial" w:hAnsi="Arial" w:cs="Arial"/>
          <w:sz w:val="16"/>
        </w:rPr>
      </w:pPr>
      <w:r w:rsidRPr="006D627B">
        <w:rPr>
          <w:rFonts w:ascii="Arial" w:hAnsi="Arial" w:cs="Arial"/>
        </w:rPr>
        <w:pict>
          <v:shape id="_x0000_s1102" type="#_x0000_t202" style="position:absolute;margin-left:66.35pt;margin-top:3.25pt;width:517.2pt;height:44.35pt;z-index:-251639808;mso-wrap-distance-left:0;mso-wrap-distance-right:0;mso-position-horizontal-relative:page" fillcolor="#f1f1f1" strokeweight=".48pt">
            <v:textbox style="mso-next-textbox:#_x0000_s1102" inset="0,0,0,0">
              <w:txbxContent>
                <w:p w:rsidR="007263BF" w:rsidRDefault="007263BF" w:rsidP="007263BF">
                  <w:pPr>
                    <w:spacing w:before="18"/>
                    <w:jc w:val="center"/>
                    <w:rPr>
                      <w:b/>
                      <w:sz w:val="24"/>
                    </w:rPr>
                  </w:pPr>
                  <w:r>
                    <w:rPr>
                      <w:b/>
                      <w:sz w:val="24"/>
                      <w:u w:val="thick"/>
                    </w:rPr>
                    <w:t xml:space="preserve">PHARMACY PRACTICE-I (PHARM. </w:t>
                  </w:r>
                  <w:r>
                    <w:rPr>
                      <w:b/>
                      <w:u w:val="thick"/>
                    </w:rPr>
                    <w:t>MATHEMATICS AND BIOSTATISTICS</w:t>
                  </w:r>
                  <w:r>
                    <w:rPr>
                      <w:b/>
                      <w:sz w:val="24"/>
                      <w:u w:val="thick"/>
                    </w:rPr>
                    <w:t>)(Theory)</w:t>
                  </w:r>
                </w:p>
                <w:p w:rsidR="007263BF" w:rsidRDefault="007263BF" w:rsidP="007263BF">
                  <w:pPr>
                    <w:tabs>
                      <w:tab w:val="left" w:pos="8965"/>
                    </w:tabs>
                    <w:spacing w:before="43"/>
                    <w:ind w:right="31"/>
                    <w:jc w:val="center"/>
                    <w:rPr>
                      <w:b/>
                      <w:sz w:val="24"/>
                    </w:rPr>
                  </w:pPr>
                  <w:r>
                    <w:rPr>
                      <w:b/>
                      <w:sz w:val="24"/>
                      <w:u w:val="thick"/>
                    </w:rPr>
                    <w:t>Paper6</w:t>
                  </w:r>
                  <w:r>
                    <w:rPr>
                      <w:b/>
                      <w:sz w:val="24"/>
                    </w:rPr>
                    <w:tab/>
                  </w:r>
                  <w:r>
                    <w:rPr>
                      <w:b/>
                      <w:sz w:val="24"/>
                      <w:u w:val="thick"/>
                    </w:rPr>
                    <w:t>Marks</w:t>
                  </w:r>
                  <w:r>
                    <w:rPr>
                      <w:b/>
                      <w:spacing w:val="2"/>
                      <w:sz w:val="24"/>
                      <w:u w:val="thick"/>
                    </w:rPr>
                    <w:t>100</w:t>
                  </w:r>
                </w:p>
              </w:txbxContent>
            </v:textbox>
            <w10:wrap type="topAndBottom" anchorx="page"/>
          </v:shape>
        </w:pict>
      </w:r>
    </w:p>
    <w:p w:rsidR="007263BF" w:rsidRPr="00DF3058" w:rsidRDefault="007263BF" w:rsidP="007263BF">
      <w:pPr>
        <w:pStyle w:val="BodyText"/>
        <w:spacing w:before="5"/>
        <w:rPr>
          <w:rFonts w:ascii="Arial" w:hAnsi="Arial" w:cs="Arial"/>
          <w:sz w:val="16"/>
        </w:rPr>
      </w:pPr>
    </w:p>
    <w:p w:rsidR="007263BF" w:rsidRPr="00DF3058" w:rsidRDefault="007263BF" w:rsidP="007263BF">
      <w:pPr>
        <w:pStyle w:val="Heading4"/>
        <w:tabs>
          <w:tab w:val="left" w:pos="8901"/>
        </w:tabs>
        <w:spacing w:before="90"/>
        <w:ind w:left="620"/>
        <w:rPr>
          <w:rFonts w:ascii="Arial" w:hAnsi="Arial" w:cs="Arial"/>
        </w:rPr>
      </w:pPr>
      <w:r w:rsidRPr="00DF3058">
        <w:rPr>
          <w:rFonts w:ascii="Arial" w:hAnsi="Arial" w:cs="Arial"/>
        </w:rPr>
        <w:t>PART A:(</w:t>
      </w:r>
      <w:r w:rsidRPr="00DF3058">
        <w:rPr>
          <w:rFonts w:ascii="Arial" w:hAnsi="Arial" w:cs="Arial"/>
          <w:u w:val="thick"/>
        </w:rPr>
        <w:t>PHARMACEUTICALMATHEMATICS)</w:t>
      </w:r>
      <w:r w:rsidRPr="00DF3058">
        <w:rPr>
          <w:rFonts w:ascii="Arial" w:hAnsi="Arial" w:cs="Arial"/>
        </w:rPr>
        <w:tab/>
        <w:t>(40MARKS)</w:t>
      </w:r>
    </w:p>
    <w:p w:rsidR="007263BF" w:rsidRPr="00DF3058" w:rsidRDefault="007263BF" w:rsidP="007263BF">
      <w:pPr>
        <w:pStyle w:val="BodyText"/>
        <w:rPr>
          <w:rFonts w:ascii="Arial" w:hAnsi="Arial" w:cs="Arial"/>
          <w:b/>
          <w:sz w:val="21"/>
        </w:rPr>
      </w:pPr>
    </w:p>
    <w:p w:rsidR="007263BF" w:rsidRPr="00DF3058" w:rsidRDefault="007263BF" w:rsidP="00061417">
      <w:pPr>
        <w:pStyle w:val="ListParagraph"/>
        <w:widowControl w:val="0"/>
        <w:numPr>
          <w:ilvl w:val="0"/>
          <w:numId w:val="69"/>
        </w:numPr>
        <w:tabs>
          <w:tab w:val="left" w:pos="1700"/>
          <w:tab w:val="left" w:pos="1701"/>
        </w:tabs>
        <w:autoSpaceDE w:val="0"/>
        <w:autoSpaceDN w:val="0"/>
        <w:spacing w:before="1"/>
        <w:ind w:hanging="433"/>
        <w:contextualSpacing w:val="0"/>
        <w:rPr>
          <w:rFonts w:ascii="Arial" w:hAnsi="Arial" w:cs="Arial"/>
          <w:b/>
        </w:rPr>
      </w:pPr>
      <w:r w:rsidRPr="00DF3058">
        <w:rPr>
          <w:rFonts w:ascii="Arial" w:hAnsi="Arial" w:cs="Arial"/>
          <w:b/>
          <w:u w:val="thick"/>
        </w:rPr>
        <w:t>ALGEBRA:</w:t>
      </w:r>
    </w:p>
    <w:p w:rsidR="007263BF" w:rsidRPr="00DF3058" w:rsidRDefault="007263BF" w:rsidP="00061417">
      <w:pPr>
        <w:pStyle w:val="ListParagraph"/>
        <w:widowControl w:val="0"/>
        <w:numPr>
          <w:ilvl w:val="1"/>
          <w:numId w:val="69"/>
        </w:numPr>
        <w:tabs>
          <w:tab w:val="left" w:pos="2276"/>
          <w:tab w:val="left" w:pos="2277"/>
        </w:tabs>
        <w:autoSpaceDE w:val="0"/>
        <w:autoSpaceDN w:val="0"/>
        <w:spacing w:before="36" w:line="276" w:lineRule="auto"/>
        <w:ind w:right="584"/>
        <w:contextualSpacing w:val="0"/>
        <w:rPr>
          <w:rFonts w:ascii="Arial" w:hAnsi="Arial" w:cs="Arial"/>
        </w:rPr>
      </w:pPr>
      <w:r w:rsidRPr="00DF3058">
        <w:rPr>
          <w:rFonts w:ascii="Arial" w:hAnsi="Arial" w:cs="Arial"/>
          <w:u w:val="single"/>
        </w:rPr>
        <w:t xml:space="preserve">Solution of Linear and Quadratic </w:t>
      </w:r>
      <w:r w:rsidRPr="00DF3058">
        <w:rPr>
          <w:rFonts w:ascii="Arial" w:hAnsi="Arial" w:cs="Arial"/>
          <w:spacing w:val="2"/>
          <w:u w:val="single"/>
        </w:rPr>
        <w:t>Equations:</w:t>
      </w:r>
      <w:r w:rsidRPr="00DF3058">
        <w:rPr>
          <w:rFonts w:ascii="Arial" w:hAnsi="Arial" w:cs="Arial"/>
        </w:rPr>
        <w:t>Equations reducible to Quadratic Form. Solution of simultaneousEquations.</w:t>
      </w:r>
    </w:p>
    <w:p w:rsidR="007263BF" w:rsidRPr="00DF3058" w:rsidRDefault="007263BF" w:rsidP="00061417">
      <w:pPr>
        <w:pStyle w:val="ListParagraph"/>
        <w:widowControl w:val="0"/>
        <w:numPr>
          <w:ilvl w:val="1"/>
          <w:numId w:val="69"/>
        </w:numPr>
        <w:tabs>
          <w:tab w:val="left" w:pos="2276"/>
          <w:tab w:val="left" w:pos="2277"/>
        </w:tabs>
        <w:autoSpaceDE w:val="0"/>
        <w:autoSpaceDN w:val="0"/>
        <w:spacing w:line="276" w:lineRule="auto"/>
        <w:ind w:right="585"/>
        <w:contextualSpacing w:val="0"/>
        <w:rPr>
          <w:rFonts w:ascii="Arial" w:hAnsi="Arial" w:cs="Arial"/>
        </w:rPr>
      </w:pPr>
      <w:r w:rsidRPr="00DF3058">
        <w:rPr>
          <w:rFonts w:ascii="Arial" w:hAnsi="Arial" w:cs="Arial"/>
          <w:u w:val="single"/>
        </w:rPr>
        <w:t>Arithmetic, Geometric and Harmonic Progressions:</w:t>
      </w:r>
      <w:r w:rsidRPr="00DF3058">
        <w:rPr>
          <w:rFonts w:ascii="Arial" w:hAnsi="Arial" w:cs="Arial"/>
        </w:rPr>
        <w:t xml:space="preserve"> Arithmetic, Geometric and HarmonicMeans.</w:t>
      </w:r>
    </w:p>
    <w:p w:rsidR="007263BF" w:rsidRPr="00DF3058" w:rsidRDefault="007263BF" w:rsidP="00061417">
      <w:pPr>
        <w:pStyle w:val="ListParagraph"/>
        <w:widowControl w:val="0"/>
        <w:numPr>
          <w:ilvl w:val="1"/>
          <w:numId w:val="69"/>
        </w:numPr>
        <w:tabs>
          <w:tab w:val="left" w:pos="2276"/>
          <w:tab w:val="left" w:pos="2277"/>
        </w:tabs>
        <w:autoSpaceDE w:val="0"/>
        <w:autoSpaceDN w:val="0"/>
        <w:ind w:hanging="649"/>
        <w:contextualSpacing w:val="0"/>
        <w:rPr>
          <w:rFonts w:ascii="Arial" w:hAnsi="Arial" w:cs="Arial"/>
        </w:rPr>
      </w:pPr>
      <w:r w:rsidRPr="00DF3058">
        <w:rPr>
          <w:rFonts w:ascii="Arial" w:hAnsi="Arial" w:cs="Arial"/>
          <w:u w:val="single"/>
        </w:rPr>
        <w:t>Permutations andCombinations:</w:t>
      </w:r>
    </w:p>
    <w:p w:rsidR="007263BF" w:rsidRPr="00DF3058" w:rsidRDefault="007263BF" w:rsidP="00061417">
      <w:pPr>
        <w:pStyle w:val="ListParagraph"/>
        <w:widowControl w:val="0"/>
        <w:numPr>
          <w:ilvl w:val="1"/>
          <w:numId w:val="69"/>
        </w:numPr>
        <w:tabs>
          <w:tab w:val="left" w:pos="2276"/>
          <w:tab w:val="left" w:pos="2277"/>
        </w:tabs>
        <w:autoSpaceDE w:val="0"/>
        <w:autoSpaceDN w:val="0"/>
        <w:spacing w:before="41"/>
        <w:ind w:hanging="649"/>
        <w:contextualSpacing w:val="0"/>
        <w:rPr>
          <w:rFonts w:ascii="Arial" w:hAnsi="Arial" w:cs="Arial"/>
        </w:rPr>
      </w:pPr>
      <w:r w:rsidRPr="00DF3058">
        <w:rPr>
          <w:rFonts w:ascii="Arial" w:hAnsi="Arial" w:cs="Arial"/>
          <w:u w:val="single"/>
        </w:rPr>
        <w:t>Binomial Theorem:</w:t>
      </w:r>
      <w:r w:rsidRPr="00DF3058">
        <w:rPr>
          <w:rFonts w:ascii="Arial" w:hAnsi="Arial" w:cs="Arial"/>
        </w:rPr>
        <w:t xml:space="preserve"> Simpleapplication.</w:t>
      </w:r>
    </w:p>
    <w:p w:rsidR="007263BF" w:rsidRPr="00DF3058" w:rsidRDefault="007263BF" w:rsidP="007263BF">
      <w:pPr>
        <w:pStyle w:val="BodyText"/>
        <w:spacing w:before="1"/>
        <w:rPr>
          <w:rFonts w:ascii="Arial" w:hAnsi="Arial" w:cs="Arial"/>
          <w:sz w:val="31"/>
        </w:rPr>
      </w:pPr>
    </w:p>
    <w:p w:rsidR="007263BF" w:rsidRPr="00DF3058" w:rsidRDefault="007263BF" w:rsidP="00061417">
      <w:pPr>
        <w:pStyle w:val="ListParagraph"/>
        <w:widowControl w:val="0"/>
        <w:numPr>
          <w:ilvl w:val="0"/>
          <w:numId w:val="69"/>
        </w:numPr>
        <w:tabs>
          <w:tab w:val="left" w:pos="1701"/>
        </w:tabs>
        <w:autoSpaceDE w:val="0"/>
        <w:autoSpaceDN w:val="0"/>
        <w:spacing w:line="278" w:lineRule="auto"/>
        <w:ind w:right="583"/>
        <w:contextualSpacing w:val="0"/>
        <w:jc w:val="both"/>
        <w:rPr>
          <w:rFonts w:ascii="Arial" w:hAnsi="Arial" w:cs="Arial"/>
        </w:rPr>
      </w:pPr>
      <w:r w:rsidRPr="00DF3058">
        <w:rPr>
          <w:rFonts w:ascii="Arial" w:hAnsi="Arial" w:cs="Arial"/>
          <w:b/>
          <w:u w:val="thick"/>
        </w:rPr>
        <w:t>TRIGONOMETRY:</w:t>
      </w:r>
      <w:r w:rsidRPr="00DF3058">
        <w:rPr>
          <w:rFonts w:ascii="Arial" w:hAnsi="Arial" w:cs="Arial"/>
        </w:rPr>
        <w:t xml:space="preserve">Measurement of Angles in Radian and </w:t>
      </w:r>
      <w:r w:rsidRPr="00DF3058">
        <w:rPr>
          <w:rFonts w:ascii="Arial" w:hAnsi="Arial" w:cs="Arial"/>
          <w:spacing w:val="2"/>
        </w:rPr>
        <w:t xml:space="preserve">Degrees. </w:t>
      </w:r>
      <w:r w:rsidRPr="00DF3058">
        <w:rPr>
          <w:rFonts w:ascii="Arial" w:hAnsi="Arial" w:cs="Arial"/>
        </w:rPr>
        <w:t xml:space="preserve">Definitions of  </w:t>
      </w:r>
      <w:r w:rsidRPr="00DF3058">
        <w:rPr>
          <w:rFonts w:ascii="Arial" w:hAnsi="Arial" w:cs="Arial"/>
        </w:rPr>
        <w:lastRenderedPageBreak/>
        <w:t>circular functions. Derivation of circular function for simplecases.</w:t>
      </w:r>
    </w:p>
    <w:p w:rsidR="007263BF" w:rsidRPr="00DF3058" w:rsidRDefault="007263BF" w:rsidP="007263BF">
      <w:pPr>
        <w:pStyle w:val="BodyText"/>
        <w:spacing w:before="2"/>
        <w:rPr>
          <w:rFonts w:ascii="Arial" w:hAnsi="Arial" w:cs="Arial"/>
          <w:sz w:val="27"/>
        </w:rPr>
      </w:pPr>
    </w:p>
    <w:p w:rsidR="007263BF" w:rsidRPr="00DF3058" w:rsidRDefault="007263BF" w:rsidP="00061417">
      <w:pPr>
        <w:pStyle w:val="ListParagraph"/>
        <w:widowControl w:val="0"/>
        <w:numPr>
          <w:ilvl w:val="0"/>
          <w:numId w:val="69"/>
        </w:numPr>
        <w:tabs>
          <w:tab w:val="left" w:pos="1701"/>
        </w:tabs>
        <w:autoSpaceDE w:val="0"/>
        <w:autoSpaceDN w:val="0"/>
        <w:spacing w:line="276" w:lineRule="auto"/>
        <w:ind w:right="580"/>
        <w:contextualSpacing w:val="0"/>
        <w:jc w:val="both"/>
        <w:rPr>
          <w:rFonts w:ascii="Arial" w:hAnsi="Arial" w:cs="Arial"/>
        </w:rPr>
      </w:pPr>
      <w:r w:rsidRPr="00DF3058">
        <w:rPr>
          <w:rFonts w:ascii="Arial" w:hAnsi="Arial" w:cs="Arial"/>
          <w:b/>
          <w:u w:val="thick"/>
        </w:rPr>
        <w:t>ANALYTICAL GEOMETRY:</w:t>
      </w:r>
      <w:r w:rsidRPr="00DF3058">
        <w:rPr>
          <w:rFonts w:ascii="Arial" w:hAnsi="Arial" w:cs="Arial"/>
        </w:rPr>
        <w:t>Coordinates of point in a plane. Distance between two points in a plane. Locus, Equations of straight line, Equation of Parabola, Circle andEllips.</w:t>
      </w:r>
    </w:p>
    <w:p w:rsidR="007263BF" w:rsidRPr="00DF3058" w:rsidRDefault="007263BF" w:rsidP="007263BF">
      <w:pPr>
        <w:pStyle w:val="BodyText"/>
        <w:spacing w:before="1"/>
        <w:rPr>
          <w:rFonts w:ascii="Arial" w:hAnsi="Arial" w:cs="Arial"/>
          <w:sz w:val="28"/>
        </w:rPr>
      </w:pPr>
    </w:p>
    <w:p w:rsidR="007263BF" w:rsidRPr="00DF3058" w:rsidRDefault="007263BF" w:rsidP="00061417">
      <w:pPr>
        <w:pStyle w:val="ListParagraph"/>
        <w:widowControl w:val="0"/>
        <w:numPr>
          <w:ilvl w:val="0"/>
          <w:numId w:val="69"/>
        </w:numPr>
        <w:tabs>
          <w:tab w:val="left" w:pos="1701"/>
        </w:tabs>
        <w:autoSpaceDE w:val="0"/>
        <w:autoSpaceDN w:val="0"/>
        <w:ind w:right="584"/>
        <w:contextualSpacing w:val="0"/>
        <w:jc w:val="both"/>
        <w:rPr>
          <w:rFonts w:ascii="Arial" w:hAnsi="Arial" w:cs="Arial"/>
        </w:rPr>
      </w:pPr>
      <w:r w:rsidRPr="00DF3058">
        <w:rPr>
          <w:rFonts w:ascii="Arial" w:hAnsi="Arial" w:cs="Arial"/>
          <w:b/>
          <w:u w:val="thick"/>
        </w:rPr>
        <w:t>DIFFERENTIAL CALCULUS:</w:t>
      </w:r>
      <w:r w:rsidRPr="00DF3058">
        <w:rPr>
          <w:rFonts w:ascii="Arial" w:hAnsi="Arial" w:cs="Arial"/>
        </w:rPr>
        <w:t>Functions, variations in functions, limits, differential coefficient, differentiation of algebraic, trigonometric, exponential and  logarithmic  functions, partial derivatives. Maxima and minima values. Points ofinflexion.</w:t>
      </w:r>
    </w:p>
    <w:p w:rsidR="007263BF" w:rsidRDefault="007263BF" w:rsidP="00061417">
      <w:pPr>
        <w:pStyle w:val="ListParagraph"/>
        <w:widowControl w:val="0"/>
        <w:numPr>
          <w:ilvl w:val="0"/>
          <w:numId w:val="69"/>
        </w:numPr>
        <w:tabs>
          <w:tab w:val="left" w:pos="1701"/>
        </w:tabs>
        <w:autoSpaceDE w:val="0"/>
        <w:autoSpaceDN w:val="0"/>
        <w:spacing w:before="72"/>
        <w:ind w:right="581"/>
        <w:contextualSpacing w:val="0"/>
        <w:jc w:val="both"/>
        <w:rPr>
          <w:rFonts w:ascii="Arial" w:hAnsi="Arial" w:cs="Arial"/>
        </w:rPr>
      </w:pPr>
      <w:r w:rsidRPr="00DF3058">
        <w:rPr>
          <w:rFonts w:ascii="Arial" w:hAnsi="Arial" w:cs="Arial"/>
          <w:b/>
          <w:u w:val="thick"/>
        </w:rPr>
        <w:t>INTEGRAL CALCULUS:</w:t>
      </w:r>
      <w:r w:rsidRPr="00DF3058">
        <w:rPr>
          <w:rFonts w:ascii="Arial" w:hAnsi="Arial" w:cs="Arial"/>
        </w:rPr>
        <w:t xml:space="preserve">Concept of integration, Rules of integration, Integration of algebraic, exponential, logarithmic and trigonometric </w:t>
      </w:r>
      <w:r w:rsidRPr="00DF3058">
        <w:rPr>
          <w:rFonts w:ascii="Arial" w:hAnsi="Arial" w:cs="Arial"/>
          <w:spacing w:val="2"/>
        </w:rPr>
        <w:t xml:space="preserve">functions </w:t>
      </w:r>
      <w:r w:rsidRPr="00DF3058">
        <w:rPr>
          <w:rFonts w:ascii="Arial" w:hAnsi="Arial" w:cs="Arial"/>
        </w:rPr>
        <w:t>by using  different  techniques and numericalintegration.</w:t>
      </w:r>
    </w:p>
    <w:p w:rsidR="007263BF" w:rsidRDefault="007263BF" w:rsidP="007263BF">
      <w:pPr>
        <w:widowControl w:val="0"/>
        <w:tabs>
          <w:tab w:val="left" w:pos="1701"/>
        </w:tabs>
        <w:autoSpaceDE w:val="0"/>
        <w:autoSpaceDN w:val="0"/>
        <w:spacing w:before="72"/>
        <w:ind w:right="581"/>
        <w:jc w:val="both"/>
        <w:rPr>
          <w:rFonts w:ascii="Arial" w:hAnsi="Arial" w:cs="Arial"/>
        </w:rPr>
      </w:pPr>
    </w:p>
    <w:p w:rsidR="007263BF" w:rsidRDefault="007263BF" w:rsidP="007263BF">
      <w:pPr>
        <w:pStyle w:val="BodyText"/>
        <w:spacing w:before="2"/>
        <w:rPr>
          <w:rFonts w:ascii="Arial" w:hAnsi="Arial" w:cs="Arial"/>
          <w:sz w:val="28"/>
        </w:rPr>
      </w:pPr>
    </w:p>
    <w:p w:rsidR="007263BF" w:rsidRPr="00DF3058" w:rsidRDefault="007263BF" w:rsidP="007263BF">
      <w:pPr>
        <w:pStyle w:val="BodyText"/>
        <w:spacing w:before="2"/>
        <w:rPr>
          <w:rFonts w:ascii="Arial" w:hAnsi="Arial" w:cs="Arial"/>
          <w:sz w:val="28"/>
        </w:rPr>
      </w:pPr>
    </w:p>
    <w:p w:rsidR="007263BF" w:rsidRPr="00DF3058" w:rsidRDefault="007263BF" w:rsidP="007263BF">
      <w:pPr>
        <w:pStyle w:val="Heading4"/>
        <w:tabs>
          <w:tab w:val="left" w:pos="8990"/>
        </w:tabs>
        <w:ind w:left="620"/>
        <w:rPr>
          <w:rFonts w:ascii="Arial" w:hAnsi="Arial" w:cs="Arial"/>
        </w:rPr>
      </w:pPr>
      <w:r w:rsidRPr="00DF3058">
        <w:rPr>
          <w:rFonts w:ascii="Arial" w:hAnsi="Arial" w:cs="Arial"/>
        </w:rPr>
        <w:t>PARTB: (</w:t>
      </w:r>
      <w:r w:rsidRPr="00DF3058">
        <w:rPr>
          <w:rFonts w:ascii="Arial" w:hAnsi="Arial" w:cs="Arial"/>
          <w:u w:val="thick"/>
        </w:rPr>
        <w:t>BIOSTATISTICS)</w:t>
      </w:r>
      <w:r w:rsidRPr="00DF3058">
        <w:rPr>
          <w:rFonts w:ascii="Arial" w:hAnsi="Arial" w:cs="Arial"/>
        </w:rPr>
        <w:tab/>
        <w:t>(60MARKS)</w:t>
      </w:r>
    </w:p>
    <w:p w:rsidR="007263BF" w:rsidRPr="00DF3058" w:rsidRDefault="007263BF" w:rsidP="007263BF">
      <w:pPr>
        <w:pStyle w:val="BodyText"/>
        <w:spacing w:before="10"/>
        <w:rPr>
          <w:rFonts w:ascii="Arial" w:hAnsi="Arial" w:cs="Arial"/>
          <w:b/>
          <w:sz w:val="30"/>
        </w:rPr>
      </w:pPr>
    </w:p>
    <w:p w:rsidR="007263BF" w:rsidRPr="00DF3058" w:rsidRDefault="007263BF" w:rsidP="007263BF">
      <w:pPr>
        <w:pStyle w:val="BodyText"/>
        <w:spacing w:line="276" w:lineRule="auto"/>
        <w:ind w:left="1628" w:right="843" w:hanging="288"/>
        <w:rPr>
          <w:rFonts w:ascii="Arial" w:hAnsi="Arial" w:cs="Arial"/>
        </w:rPr>
      </w:pPr>
      <w:r w:rsidRPr="00DF3058">
        <w:rPr>
          <w:rFonts w:ascii="Arial" w:hAnsi="Arial" w:cs="Arial"/>
          <w:b/>
        </w:rPr>
        <w:t xml:space="preserve">1. </w:t>
      </w:r>
      <w:r w:rsidRPr="00DF3058">
        <w:rPr>
          <w:rFonts w:ascii="Arial" w:hAnsi="Arial" w:cs="Arial"/>
          <w:b/>
          <w:u w:val="thick"/>
        </w:rPr>
        <w:t>DESCRIPTION OF STATISTICS:</w:t>
      </w:r>
      <w:r w:rsidRPr="00DF3058">
        <w:rPr>
          <w:rFonts w:ascii="Arial" w:hAnsi="Arial" w:cs="Arial"/>
        </w:rPr>
        <w:t>Descriptive Statistics: What is Statistics? Importance of Statistics. What is Biostatistics? Application of Statistics in Biological and Pharmaceutical Sciences. How samples areselected?</w:t>
      </w:r>
    </w:p>
    <w:p w:rsidR="007263BF" w:rsidRPr="00DF3058" w:rsidRDefault="007263BF" w:rsidP="007263BF">
      <w:pPr>
        <w:pStyle w:val="BodyText"/>
        <w:spacing w:before="7"/>
        <w:rPr>
          <w:rFonts w:ascii="Arial" w:hAnsi="Arial" w:cs="Arial"/>
          <w:sz w:val="27"/>
        </w:rPr>
      </w:pPr>
    </w:p>
    <w:p w:rsidR="007263BF" w:rsidRPr="00DF3058" w:rsidRDefault="007263BF" w:rsidP="007263BF">
      <w:pPr>
        <w:pStyle w:val="BodyText"/>
        <w:tabs>
          <w:tab w:val="left" w:pos="1700"/>
        </w:tabs>
        <w:spacing w:line="276" w:lineRule="auto"/>
        <w:ind w:left="1628" w:right="776" w:hanging="360"/>
        <w:rPr>
          <w:rFonts w:ascii="Arial" w:hAnsi="Arial" w:cs="Arial"/>
        </w:rPr>
      </w:pPr>
      <w:r w:rsidRPr="00DF3058">
        <w:rPr>
          <w:rFonts w:ascii="Arial" w:hAnsi="Arial" w:cs="Arial"/>
          <w:b/>
        </w:rPr>
        <w:t>2</w:t>
      </w:r>
      <w:r w:rsidRPr="00DF3058">
        <w:rPr>
          <w:rFonts w:ascii="Arial" w:hAnsi="Arial" w:cs="Arial"/>
          <w:b/>
        </w:rPr>
        <w:tab/>
      </w:r>
      <w:r w:rsidRPr="00DF3058">
        <w:rPr>
          <w:rFonts w:ascii="Arial" w:hAnsi="Arial" w:cs="Arial"/>
          <w:b/>
        </w:rPr>
        <w:tab/>
      </w:r>
      <w:r w:rsidRPr="00DF3058">
        <w:rPr>
          <w:rFonts w:ascii="Arial" w:hAnsi="Arial" w:cs="Arial"/>
          <w:b/>
          <w:u w:val="thick"/>
        </w:rPr>
        <w:t>ORGANIZING and DISPLAYING DATA:</w:t>
      </w:r>
      <w:r w:rsidRPr="00DF3058">
        <w:rPr>
          <w:rFonts w:ascii="Arial" w:hAnsi="Arial" w:cs="Arial"/>
        </w:rPr>
        <w:t xml:space="preserve">Vriables, Quantitative and Qualitative Variables, Univariate Data, Bivariate Data, </w:t>
      </w:r>
      <w:r w:rsidRPr="00DF3058">
        <w:rPr>
          <w:rFonts w:ascii="Arial" w:hAnsi="Arial" w:cs="Arial"/>
          <w:spacing w:val="3"/>
        </w:rPr>
        <w:t xml:space="preserve">Random </w:t>
      </w:r>
      <w:r w:rsidRPr="00DF3058">
        <w:rPr>
          <w:rFonts w:ascii="Arial" w:hAnsi="Arial" w:cs="Arial"/>
        </w:rPr>
        <w:t>Variables, Frequency Table, Diagrams, Pictograms, Simple Bar Charts, Multiple Bar Charts,Histograms.</w:t>
      </w:r>
    </w:p>
    <w:p w:rsidR="007263BF" w:rsidRPr="00DF3058" w:rsidRDefault="007263BF" w:rsidP="007263BF">
      <w:pPr>
        <w:pStyle w:val="BodyText"/>
        <w:spacing w:before="8"/>
        <w:rPr>
          <w:rFonts w:ascii="Arial" w:hAnsi="Arial" w:cs="Arial"/>
          <w:sz w:val="27"/>
        </w:rPr>
      </w:pPr>
    </w:p>
    <w:p w:rsidR="007263BF" w:rsidRPr="00DF3058" w:rsidRDefault="007263BF" w:rsidP="00061417">
      <w:pPr>
        <w:pStyle w:val="ListParagraph"/>
        <w:widowControl w:val="0"/>
        <w:numPr>
          <w:ilvl w:val="0"/>
          <w:numId w:val="68"/>
        </w:numPr>
        <w:tabs>
          <w:tab w:val="left" w:pos="1700"/>
          <w:tab w:val="left" w:pos="1701"/>
        </w:tabs>
        <w:autoSpaceDE w:val="0"/>
        <w:autoSpaceDN w:val="0"/>
        <w:spacing w:line="276" w:lineRule="auto"/>
        <w:ind w:right="582"/>
        <w:contextualSpacing w:val="0"/>
        <w:rPr>
          <w:rFonts w:ascii="Arial" w:hAnsi="Arial" w:cs="Arial"/>
        </w:rPr>
      </w:pPr>
      <w:r w:rsidRPr="00DF3058">
        <w:rPr>
          <w:rFonts w:ascii="Arial" w:hAnsi="Arial" w:cs="Arial"/>
          <w:b/>
          <w:u w:val="thick"/>
        </w:rPr>
        <w:t>SUMMARIZING DATA and VARIATION:</w:t>
      </w:r>
      <w:r w:rsidRPr="00DF3058">
        <w:rPr>
          <w:rFonts w:ascii="Arial" w:hAnsi="Arial" w:cs="Arial"/>
        </w:rPr>
        <w:t>The Mean, The Median, The Mode, The Mean Deviation, The Variance and Standard Deviation, Coefficient ofVariation.</w:t>
      </w:r>
    </w:p>
    <w:p w:rsidR="007263BF" w:rsidRPr="00DF3058" w:rsidRDefault="007263BF" w:rsidP="007263BF">
      <w:pPr>
        <w:pStyle w:val="BodyText"/>
        <w:spacing w:before="5"/>
        <w:rPr>
          <w:rFonts w:ascii="Arial" w:hAnsi="Arial" w:cs="Arial"/>
          <w:sz w:val="27"/>
        </w:rPr>
      </w:pPr>
    </w:p>
    <w:p w:rsidR="007263BF" w:rsidRPr="00DF3058" w:rsidRDefault="007263BF" w:rsidP="00061417">
      <w:pPr>
        <w:pStyle w:val="ListParagraph"/>
        <w:widowControl w:val="0"/>
        <w:numPr>
          <w:ilvl w:val="0"/>
          <w:numId w:val="68"/>
        </w:numPr>
        <w:tabs>
          <w:tab w:val="left" w:pos="1700"/>
          <w:tab w:val="left" w:pos="1701"/>
        </w:tabs>
        <w:autoSpaceDE w:val="0"/>
        <w:autoSpaceDN w:val="0"/>
        <w:ind w:hanging="433"/>
        <w:contextualSpacing w:val="0"/>
        <w:rPr>
          <w:rFonts w:ascii="Arial" w:hAnsi="Arial" w:cs="Arial"/>
        </w:rPr>
      </w:pPr>
      <w:r w:rsidRPr="00DF3058">
        <w:rPr>
          <w:rFonts w:ascii="Arial" w:hAnsi="Arial" w:cs="Arial"/>
          <w:b/>
          <w:u w:val="thick"/>
        </w:rPr>
        <w:t>CURVE FITTING:</w:t>
      </w:r>
      <w:r w:rsidRPr="00DF3058">
        <w:rPr>
          <w:rFonts w:ascii="Arial" w:hAnsi="Arial" w:cs="Arial"/>
        </w:rPr>
        <w:t>Fitting a Straight Line. Fitting of Parabolic or High Degree Curve.</w:t>
      </w:r>
    </w:p>
    <w:p w:rsidR="007263BF" w:rsidRPr="00DF3058" w:rsidRDefault="007263BF" w:rsidP="007263BF">
      <w:pPr>
        <w:pStyle w:val="BodyText"/>
        <w:spacing w:before="4"/>
        <w:rPr>
          <w:rFonts w:ascii="Arial" w:hAnsi="Arial" w:cs="Arial"/>
          <w:sz w:val="31"/>
        </w:rPr>
      </w:pPr>
    </w:p>
    <w:p w:rsidR="007263BF" w:rsidRPr="00DF3058" w:rsidRDefault="007263BF" w:rsidP="00061417">
      <w:pPr>
        <w:pStyle w:val="ListParagraph"/>
        <w:widowControl w:val="0"/>
        <w:numPr>
          <w:ilvl w:val="0"/>
          <w:numId w:val="68"/>
        </w:numPr>
        <w:tabs>
          <w:tab w:val="left" w:pos="1700"/>
          <w:tab w:val="left" w:pos="1701"/>
        </w:tabs>
        <w:autoSpaceDE w:val="0"/>
        <w:autoSpaceDN w:val="0"/>
        <w:spacing w:line="276" w:lineRule="auto"/>
        <w:ind w:right="593"/>
        <w:contextualSpacing w:val="0"/>
        <w:rPr>
          <w:rFonts w:ascii="Arial" w:hAnsi="Arial" w:cs="Arial"/>
        </w:rPr>
      </w:pPr>
      <w:r w:rsidRPr="00DF3058">
        <w:rPr>
          <w:rFonts w:ascii="Arial" w:hAnsi="Arial" w:cs="Arial"/>
          <w:b/>
          <w:u w:val="thick"/>
        </w:rPr>
        <w:t>PROBABILITY:</w:t>
      </w:r>
      <w:r w:rsidRPr="00DF3058">
        <w:rPr>
          <w:rFonts w:ascii="Arial" w:hAnsi="Arial" w:cs="Arial"/>
        </w:rPr>
        <w:t>Definitions, Probability Rules, Probability Distributions (Binomial &amp; NormalDistributions).</w:t>
      </w:r>
    </w:p>
    <w:p w:rsidR="007263BF" w:rsidRPr="00DF3058" w:rsidRDefault="007263BF" w:rsidP="007263BF">
      <w:pPr>
        <w:pStyle w:val="BodyText"/>
        <w:spacing w:before="7"/>
        <w:rPr>
          <w:rFonts w:ascii="Arial" w:hAnsi="Arial" w:cs="Arial"/>
          <w:sz w:val="27"/>
        </w:rPr>
      </w:pPr>
    </w:p>
    <w:p w:rsidR="007263BF" w:rsidRPr="00DF3058" w:rsidRDefault="007263BF" w:rsidP="00061417">
      <w:pPr>
        <w:pStyle w:val="ListParagraph"/>
        <w:widowControl w:val="0"/>
        <w:numPr>
          <w:ilvl w:val="0"/>
          <w:numId w:val="68"/>
        </w:numPr>
        <w:tabs>
          <w:tab w:val="left" w:pos="1700"/>
          <w:tab w:val="left" w:pos="1701"/>
          <w:tab w:val="left" w:pos="2878"/>
          <w:tab w:val="left" w:pos="4714"/>
          <w:tab w:val="left" w:pos="5483"/>
          <w:tab w:val="left" w:pos="7650"/>
          <w:tab w:val="left" w:pos="9162"/>
          <w:tab w:val="left" w:pos="10099"/>
        </w:tabs>
        <w:autoSpaceDE w:val="0"/>
        <w:autoSpaceDN w:val="0"/>
        <w:spacing w:line="276" w:lineRule="auto"/>
        <w:ind w:right="587"/>
        <w:contextualSpacing w:val="0"/>
        <w:rPr>
          <w:rFonts w:ascii="Arial" w:hAnsi="Arial" w:cs="Arial"/>
        </w:rPr>
      </w:pPr>
      <w:r w:rsidRPr="00DF3058">
        <w:rPr>
          <w:rFonts w:ascii="Arial" w:hAnsi="Arial" w:cs="Arial"/>
          <w:b/>
          <w:u w:val="thick"/>
        </w:rPr>
        <w:t>SIMPLE</w:t>
      </w:r>
      <w:r w:rsidRPr="00DF3058">
        <w:rPr>
          <w:rFonts w:ascii="Arial" w:hAnsi="Arial" w:cs="Arial"/>
          <w:b/>
          <w:u w:val="thick"/>
        </w:rPr>
        <w:tab/>
        <w:t>REGRESSION</w:t>
      </w:r>
      <w:r w:rsidRPr="00DF3058">
        <w:rPr>
          <w:rFonts w:ascii="Arial" w:hAnsi="Arial" w:cs="Arial"/>
          <w:b/>
          <w:u w:val="thick"/>
        </w:rPr>
        <w:tab/>
        <w:t>AND</w:t>
      </w:r>
      <w:r w:rsidRPr="00DF3058">
        <w:rPr>
          <w:rFonts w:ascii="Arial" w:hAnsi="Arial" w:cs="Arial"/>
          <w:b/>
          <w:u w:val="thick"/>
        </w:rPr>
        <w:tab/>
        <w:t>CORRELATION:</w:t>
      </w:r>
      <w:r w:rsidRPr="00DF3058">
        <w:rPr>
          <w:rFonts w:ascii="Arial" w:hAnsi="Arial" w:cs="Arial"/>
          <w:b/>
        </w:rPr>
        <w:tab/>
      </w:r>
      <w:r w:rsidRPr="00DF3058">
        <w:rPr>
          <w:rFonts w:ascii="Arial" w:hAnsi="Arial" w:cs="Arial"/>
        </w:rPr>
        <w:t>Introduction.</w:t>
      </w:r>
      <w:r w:rsidRPr="00DF3058">
        <w:rPr>
          <w:rFonts w:ascii="Arial" w:hAnsi="Arial" w:cs="Arial"/>
        </w:rPr>
        <w:tab/>
        <w:t>Simple</w:t>
      </w:r>
      <w:r w:rsidRPr="00DF3058">
        <w:rPr>
          <w:rFonts w:ascii="Arial" w:hAnsi="Arial" w:cs="Arial"/>
        </w:rPr>
        <w:tab/>
      </w:r>
      <w:r w:rsidRPr="00DF3058">
        <w:rPr>
          <w:rFonts w:ascii="Arial" w:hAnsi="Arial" w:cs="Arial"/>
          <w:spacing w:val="-3"/>
        </w:rPr>
        <w:t xml:space="preserve">Linear </w:t>
      </w:r>
      <w:r w:rsidRPr="00DF3058">
        <w:rPr>
          <w:rFonts w:ascii="Arial" w:hAnsi="Arial" w:cs="Arial"/>
        </w:rPr>
        <w:t>Regression Model. Correlationco-efficient.</w:t>
      </w:r>
    </w:p>
    <w:p w:rsidR="007263BF" w:rsidRPr="00DF3058" w:rsidRDefault="007263BF" w:rsidP="007263BF">
      <w:pPr>
        <w:pStyle w:val="BodyText"/>
        <w:spacing w:before="6"/>
        <w:rPr>
          <w:rFonts w:ascii="Arial" w:hAnsi="Arial" w:cs="Arial"/>
          <w:sz w:val="27"/>
        </w:rPr>
      </w:pPr>
    </w:p>
    <w:p w:rsidR="007263BF" w:rsidRPr="00DF3058" w:rsidRDefault="007263BF" w:rsidP="00061417">
      <w:pPr>
        <w:pStyle w:val="ListParagraph"/>
        <w:widowControl w:val="0"/>
        <w:numPr>
          <w:ilvl w:val="0"/>
          <w:numId w:val="68"/>
        </w:numPr>
        <w:tabs>
          <w:tab w:val="left" w:pos="1701"/>
        </w:tabs>
        <w:autoSpaceDE w:val="0"/>
        <w:autoSpaceDN w:val="0"/>
        <w:spacing w:line="276" w:lineRule="auto"/>
        <w:ind w:right="581"/>
        <w:contextualSpacing w:val="0"/>
        <w:jc w:val="both"/>
        <w:rPr>
          <w:rFonts w:ascii="Arial" w:hAnsi="Arial" w:cs="Arial"/>
        </w:rPr>
      </w:pPr>
      <w:r w:rsidRPr="00DF3058">
        <w:rPr>
          <w:rFonts w:ascii="Arial" w:hAnsi="Arial" w:cs="Arial"/>
          <w:b/>
          <w:u w:val="thick"/>
        </w:rPr>
        <w:t>TEST OF HYPOTHESIS AND SIGNIFICANCE:</w:t>
      </w:r>
      <w:r w:rsidRPr="00DF3058">
        <w:rPr>
          <w:rFonts w:ascii="Arial" w:hAnsi="Arial" w:cs="Arial"/>
        </w:rPr>
        <w:t xml:space="preserve">Statistical Hypothesis. Level of Significance. Test of Significance. Confidence Intervals, Test involving Binomial </w:t>
      </w:r>
      <w:r w:rsidRPr="00DF3058">
        <w:rPr>
          <w:rFonts w:ascii="Arial" w:hAnsi="Arial" w:cs="Arial"/>
          <w:spacing w:val="7"/>
        </w:rPr>
        <w:t xml:space="preserve">and </w:t>
      </w:r>
      <w:r w:rsidRPr="00DF3058">
        <w:rPr>
          <w:rFonts w:ascii="Arial" w:hAnsi="Arial" w:cs="Arial"/>
        </w:rPr>
        <w:t>NormalDistributions.</w:t>
      </w:r>
    </w:p>
    <w:p w:rsidR="007263BF" w:rsidRPr="00DF3058" w:rsidRDefault="007263BF" w:rsidP="007263BF">
      <w:pPr>
        <w:pStyle w:val="BodyText"/>
        <w:spacing w:before="7"/>
        <w:rPr>
          <w:rFonts w:ascii="Arial" w:hAnsi="Arial" w:cs="Arial"/>
          <w:sz w:val="27"/>
        </w:rPr>
      </w:pPr>
    </w:p>
    <w:p w:rsidR="007263BF" w:rsidRPr="00DF3058" w:rsidRDefault="007263BF" w:rsidP="00061417">
      <w:pPr>
        <w:pStyle w:val="ListParagraph"/>
        <w:widowControl w:val="0"/>
        <w:numPr>
          <w:ilvl w:val="0"/>
          <w:numId w:val="68"/>
        </w:numPr>
        <w:tabs>
          <w:tab w:val="left" w:pos="1629"/>
          <w:tab w:val="left" w:pos="9621"/>
          <w:tab w:val="left" w:pos="10494"/>
        </w:tabs>
        <w:autoSpaceDE w:val="0"/>
        <w:autoSpaceDN w:val="0"/>
        <w:ind w:left="1628" w:hanging="361"/>
        <w:contextualSpacing w:val="0"/>
        <w:rPr>
          <w:rFonts w:ascii="Arial" w:hAnsi="Arial" w:cs="Arial"/>
        </w:rPr>
      </w:pPr>
      <w:r w:rsidRPr="00DF3058">
        <w:rPr>
          <w:rFonts w:ascii="Arial" w:hAnsi="Arial" w:cs="Arial"/>
          <w:b/>
          <w:u w:val="thick"/>
        </w:rPr>
        <w:t>STUDENT “t”, “F” and Chi-Square Distributions:</w:t>
      </w:r>
      <w:r w:rsidRPr="00DF3058">
        <w:rPr>
          <w:rFonts w:ascii="Arial" w:hAnsi="Arial" w:cs="Arial"/>
        </w:rPr>
        <w:t>Test ofSignificance</w:t>
      </w:r>
      <w:r w:rsidRPr="00DF3058">
        <w:rPr>
          <w:rFonts w:ascii="Arial" w:hAnsi="Arial" w:cs="Arial"/>
        </w:rPr>
        <w:tab/>
        <w:t>based</w:t>
      </w:r>
      <w:r w:rsidRPr="00DF3058">
        <w:rPr>
          <w:rFonts w:ascii="Arial" w:hAnsi="Arial" w:cs="Arial"/>
        </w:rPr>
        <w:tab/>
        <w:t>on</w:t>
      </w:r>
    </w:p>
    <w:p w:rsidR="007263BF" w:rsidRPr="00DF3058" w:rsidRDefault="007263BF" w:rsidP="007263BF">
      <w:pPr>
        <w:pStyle w:val="BodyText"/>
        <w:spacing w:before="41"/>
        <w:ind w:left="1628"/>
        <w:rPr>
          <w:rFonts w:ascii="Arial" w:hAnsi="Arial" w:cs="Arial"/>
        </w:rPr>
      </w:pPr>
      <w:r w:rsidRPr="00DF3058">
        <w:rPr>
          <w:rFonts w:ascii="Arial" w:hAnsi="Arial" w:cs="Arial"/>
          <w:spacing w:val="1"/>
          <w:w w:val="44"/>
        </w:rPr>
        <w:t>―</w:t>
      </w:r>
      <w:r w:rsidRPr="00DF3058">
        <w:rPr>
          <w:rFonts w:ascii="Arial" w:hAnsi="Arial" w:cs="Arial"/>
          <w:spacing w:val="2"/>
        </w:rPr>
        <w:t>t</w:t>
      </w:r>
      <w:r w:rsidRPr="00DF3058">
        <w:rPr>
          <w:rFonts w:ascii="Arial" w:hAnsi="Arial" w:cs="Arial"/>
          <w:spacing w:val="1"/>
          <w:w w:val="57"/>
        </w:rPr>
        <w:t>‖</w:t>
      </w:r>
      <w:r w:rsidRPr="00DF3058">
        <w:rPr>
          <w:rFonts w:ascii="Arial" w:hAnsi="Arial" w:cs="Arial"/>
        </w:rPr>
        <w:t>,</w:t>
      </w:r>
      <w:r w:rsidRPr="00DF3058">
        <w:rPr>
          <w:rFonts w:ascii="Arial" w:hAnsi="Arial" w:cs="Arial"/>
          <w:spacing w:val="1"/>
          <w:w w:val="44"/>
        </w:rPr>
        <w:t>―</w:t>
      </w:r>
      <w:r w:rsidRPr="00DF3058">
        <w:rPr>
          <w:rFonts w:ascii="Arial" w:hAnsi="Arial" w:cs="Arial"/>
        </w:rPr>
        <w:t>F</w:t>
      </w:r>
      <w:r w:rsidRPr="00DF3058">
        <w:rPr>
          <w:rFonts w:ascii="Arial" w:hAnsi="Arial" w:cs="Arial"/>
          <w:w w:val="57"/>
        </w:rPr>
        <w:t>‖</w:t>
      </w:r>
      <w:r w:rsidRPr="00DF3058">
        <w:rPr>
          <w:rFonts w:ascii="Arial" w:hAnsi="Arial" w:cs="Arial"/>
          <w:spacing w:val="1"/>
        </w:rPr>
        <w:t>a</w:t>
      </w:r>
      <w:r w:rsidRPr="00DF3058">
        <w:rPr>
          <w:rFonts w:ascii="Arial" w:hAnsi="Arial" w:cs="Arial"/>
          <w:spacing w:val="2"/>
        </w:rPr>
        <w:t>n</w:t>
      </w:r>
      <w:r w:rsidRPr="00DF3058">
        <w:rPr>
          <w:rFonts w:ascii="Arial" w:hAnsi="Arial" w:cs="Arial"/>
        </w:rPr>
        <w:t>d</w:t>
      </w:r>
      <w:r w:rsidRPr="00DF3058">
        <w:rPr>
          <w:rFonts w:ascii="Arial" w:hAnsi="Arial" w:cs="Arial"/>
          <w:spacing w:val="2"/>
        </w:rPr>
        <w:t>Ch</w:t>
      </w:r>
      <w:r w:rsidRPr="00DF3058">
        <w:rPr>
          <w:rFonts w:ascii="Arial" w:hAnsi="Arial" w:cs="Arial"/>
          <w:spacing w:val="7"/>
        </w:rPr>
        <w:t>i</w:t>
      </w:r>
      <w:r w:rsidRPr="00DF3058">
        <w:rPr>
          <w:rFonts w:ascii="Arial" w:hAnsi="Arial" w:cs="Arial"/>
          <w:spacing w:val="1"/>
        </w:rPr>
        <w:t>-</w:t>
      </w:r>
      <w:r w:rsidRPr="00DF3058">
        <w:rPr>
          <w:rFonts w:ascii="Arial" w:hAnsi="Arial" w:cs="Arial"/>
          <w:spacing w:val="3"/>
          <w:w w:val="99"/>
        </w:rPr>
        <w:t>S</w:t>
      </w:r>
      <w:r w:rsidRPr="00DF3058">
        <w:rPr>
          <w:rFonts w:ascii="Arial" w:hAnsi="Arial" w:cs="Arial"/>
        </w:rPr>
        <w:t>q</w:t>
      </w:r>
      <w:r w:rsidRPr="00DF3058">
        <w:rPr>
          <w:rFonts w:ascii="Arial" w:hAnsi="Arial" w:cs="Arial"/>
          <w:spacing w:val="2"/>
        </w:rPr>
        <w:t>u</w:t>
      </w:r>
      <w:r w:rsidRPr="00DF3058">
        <w:rPr>
          <w:rFonts w:ascii="Arial" w:hAnsi="Arial" w:cs="Arial"/>
          <w:spacing w:val="1"/>
        </w:rPr>
        <w:t>ar</w:t>
      </w:r>
      <w:r w:rsidRPr="00DF3058">
        <w:rPr>
          <w:rFonts w:ascii="Arial" w:hAnsi="Arial" w:cs="Arial"/>
        </w:rPr>
        <w:t>e</w:t>
      </w:r>
      <w:r w:rsidRPr="00DF3058">
        <w:rPr>
          <w:rFonts w:ascii="Arial" w:hAnsi="Arial" w:cs="Arial"/>
          <w:spacing w:val="3"/>
        </w:rPr>
        <w:t xml:space="preserve"> d</w:t>
      </w:r>
      <w:r w:rsidRPr="00DF3058">
        <w:rPr>
          <w:rFonts w:ascii="Arial" w:hAnsi="Arial" w:cs="Arial"/>
          <w:spacing w:val="2"/>
        </w:rPr>
        <w:t>i</w:t>
      </w:r>
      <w:r w:rsidRPr="00DF3058">
        <w:rPr>
          <w:rFonts w:ascii="Arial" w:hAnsi="Arial" w:cs="Arial"/>
          <w:spacing w:val="2"/>
          <w:w w:val="99"/>
        </w:rPr>
        <w:t>s</w:t>
      </w:r>
      <w:r w:rsidRPr="00DF3058">
        <w:rPr>
          <w:rFonts w:ascii="Arial" w:hAnsi="Arial" w:cs="Arial"/>
          <w:spacing w:val="2"/>
        </w:rPr>
        <w:t>t</w:t>
      </w:r>
      <w:r w:rsidRPr="00DF3058">
        <w:rPr>
          <w:rFonts w:ascii="Arial" w:hAnsi="Arial" w:cs="Arial"/>
          <w:spacing w:val="1"/>
        </w:rPr>
        <w:t>r</w:t>
      </w:r>
      <w:r w:rsidRPr="00DF3058">
        <w:rPr>
          <w:rFonts w:ascii="Arial" w:hAnsi="Arial" w:cs="Arial"/>
        </w:rPr>
        <w:t>i</w:t>
      </w:r>
      <w:r w:rsidRPr="00DF3058">
        <w:rPr>
          <w:rFonts w:ascii="Arial" w:hAnsi="Arial" w:cs="Arial"/>
          <w:spacing w:val="2"/>
        </w:rPr>
        <w:t>but</w:t>
      </w:r>
      <w:r w:rsidRPr="00DF3058">
        <w:rPr>
          <w:rFonts w:ascii="Arial" w:hAnsi="Arial" w:cs="Arial"/>
        </w:rPr>
        <w:t>i</w:t>
      </w:r>
      <w:r w:rsidRPr="00DF3058">
        <w:rPr>
          <w:rFonts w:ascii="Arial" w:hAnsi="Arial" w:cs="Arial"/>
          <w:spacing w:val="2"/>
        </w:rPr>
        <w:t>on</w:t>
      </w:r>
      <w:r w:rsidRPr="00DF3058">
        <w:rPr>
          <w:rFonts w:ascii="Arial" w:hAnsi="Arial" w:cs="Arial"/>
          <w:spacing w:val="2"/>
          <w:w w:val="99"/>
        </w:rPr>
        <w:t>s</w:t>
      </w:r>
      <w:r w:rsidRPr="00DF3058">
        <w:rPr>
          <w:rFonts w:ascii="Arial" w:hAnsi="Arial" w:cs="Arial"/>
        </w:rPr>
        <w:t>.</w:t>
      </w:r>
    </w:p>
    <w:p w:rsidR="007263BF" w:rsidRPr="00DF3058" w:rsidRDefault="007263BF" w:rsidP="007263BF">
      <w:pPr>
        <w:pStyle w:val="BodyText"/>
        <w:spacing w:before="3"/>
        <w:rPr>
          <w:rFonts w:ascii="Arial" w:hAnsi="Arial" w:cs="Arial"/>
          <w:sz w:val="31"/>
        </w:rPr>
      </w:pPr>
    </w:p>
    <w:p w:rsidR="007263BF" w:rsidRPr="00DF3058" w:rsidRDefault="007263BF" w:rsidP="00061417">
      <w:pPr>
        <w:pStyle w:val="ListParagraph"/>
        <w:widowControl w:val="0"/>
        <w:numPr>
          <w:ilvl w:val="0"/>
          <w:numId w:val="68"/>
        </w:numPr>
        <w:tabs>
          <w:tab w:val="left" w:pos="1629"/>
          <w:tab w:val="left" w:pos="7461"/>
          <w:tab w:val="left" w:pos="8901"/>
        </w:tabs>
        <w:autoSpaceDE w:val="0"/>
        <w:autoSpaceDN w:val="0"/>
        <w:spacing w:line="276" w:lineRule="auto"/>
        <w:ind w:left="1628" w:right="1010" w:hanging="360"/>
        <w:contextualSpacing w:val="0"/>
        <w:rPr>
          <w:rFonts w:ascii="Arial" w:hAnsi="Arial" w:cs="Arial"/>
        </w:rPr>
      </w:pPr>
      <w:r w:rsidRPr="00DF3058">
        <w:rPr>
          <w:rFonts w:ascii="Arial" w:hAnsi="Arial" w:cs="Arial"/>
          <w:b/>
          <w:u w:val="thick"/>
        </w:rPr>
        <w:t>ANALYSIS OF VARIANCE:</w:t>
      </w:r>
      <w:r w:rsidRPr="00DF3058">
        <w:rPr>
          <w:rFonts w:ascii="Arial" w:hAnsi="Arial" w:cs="Arial"/>
        </w:rPr>
        <w:t>One-wayClassification,Two-way</w:t>
      </w:r>
      <w:r w:rsidRPr="00DF3058">
        <w:rPr>
          <w:rFonts w:ascii="Arial" w:hAnsi="Arial" w:cs="Arial"/>
        </w:rPr>
        <w:lastRenderedPageBreak/>
        <w:tab/>
        <w:t>Classification, Partitioning of Sum of Squares and Degrees ofFreedom,</w:t>
      </w:r>
      <w:r w:rsidRPr="00DF3058">
        <w:rPr>
          <w:rFonts w:ascii="Arial" w:hAnsi="Arial" w:cs="Arial"/>
        </w:rPr>
        <w:tab/>
        <w:t>Multiple</w:t>
      </w:r>
    </w:p>
    <w:p w:rsidR="007263BF" w:rsidRPr="00DF3058" w:rsidRDefault="007263BF" w:rsidP="007263BF">
      <w:pPr>
        <w:pStyle w:val="BodyText"/>
        <w:spacing w:line="275" w:lineRule="exact"/>
        <w:ind w:left="1690"/>
        <w:rPr>
          <w:rFonts w:ascii="Arial" w:hAnsi="Arial" w:cs="Arial"/>
        </w:rPr>
      </w:pPr>
      <w:r w:rsidRPr="00DF3058">
        <w:rPr>
          <w:rFonts w:ascii="Arial" w:hAnsi="Arial" w:cs="Arial"/>
        </w:rPr>
        <w:t>Compression Tests such as LSD, The analysis of VarianceModels.</w:t>
      </w:r>
    </w:p>
    <w:p w:rsidR="007263BF" w:rsidRPr="00DF3058" w:rsidRDefault="007263BF" w:rsidP="007263BF">
      <w:pPr>
        <w:pStyle w:val="BodyText"/>
        <w:spacing w:before="4"/>
        <w:rPr>
          <w:rFonts w:ascii="Arial" w:hAnsi="Arial" w:cs="Arial"/>
          <w:sz w:val="31"/>
        </w:rPr>
      </w:pPr>
    </w:p>
    <w:p w:rsidR="007263BF" w:rsidRPr="00DF3058" w:rsidRDefault="007263BF" w:rsidP="00061417">
      <w:pPr>
        <w:pStyle w:val="ListParagraph"/>
        <w:widowControl w:val="0"/>
        <w:numPr>
          <w:ilvl w:val="0"/>
          <w:numId w:val="68"/>
        </w:numPr>
        <w:tabs>
          <w:tab w:val="left" w:pos="1629"/>
        </w:tabs>
        <w:autoSpaceDE w:val="0"/>
        <w:autoSpaceDN w:val="0"/>
        <w:spacing w:line="276" w:lineRule="auto"/>
        <w:ind w:left="1628" w:right="588" w:hanging="360"/>
        <w:contextualSpacing w:val="0"/>
        <w:rPr>
          <w:rFonts w:ascii="Arial" w:hAnsi="Arial" w:cs="Arial"/>
        </w:rPr>
      </w:pPr>
      <w:r w:rsidRPr="00DF3058">
        <w:rPr>
          <w:rFonts w:ascii="Arial" w:hAnsi="Arial" w:cs="Arial"/>
          <w:b/>
          <w:u w:val="thick"/>
        </w:rPr>
        <w:t>STATISTICAL PACKAGE</w:t>
      </w:r>
      <w:r w:rsidRPr="00DF3058">
        <w:rPr>
          <w:rFonts w:ascii="Arial" w:hAnsi="Arial" w:cs="Arial"/>
          <w:b/>
        </w:rPr>
        <w:t xml:space="preserve">: </w:t>
      </w:r>
      <w:r w:rsidRPr="00DF3058">
        <w:rPr>
          <w:rFonts w:ascii="Arial" w:hAnsi="Arial" w:cs="Arial"/>
        </w:rPr>
        <w:t>An understanding of data analysis by  using  different statistical tests using various statistical software’s like SPSS, Minitab, Statisticaetc.</w:t>
      </w:r>
    </w:p>
    <w:p w:rsidR="007263BF" w:rsidRPr="00DF3058" w:rsidRDefault="007263BF" w:rsidP="007263BF">
      <w:pPr>
        <w:pStyle w:val="Heading2"/>
        <w:spacing w:before="77"/>
        <w:ind w:left="1282"/>
        <w:rPr>
          <w:rFonts w:ascii="Arial" w:hAnsi="Arial" w:cs="Arial"/>
        </w:rPr>
      </w:pPr>
      <w:r w:rsidRPr="00DF3058">
        <w:rPr>
          <w:rFonts w:ascii="Arial" w:hAnsi="Arial" w:cs="Arial"/>
          <w:u w:val="thick"/>
          <w:shd w:val="clear" w:color="auto" w:fill="C0C0C0"/>
        </w:rPr>
        <w:t>T H I R D P R O F E S S I O N A L</w:t>
      </w:r>
    </w:p>
    <w:p w:rsidR="007263BF" w:rsidRPr="00DF3058" w:rsidRDefault="006D627B" w:rsidP="007263BF">
      <w:pPr>
        <w:pStyle w:val="BodyText"/>
        <w:spacing w:before="6"/>
        <w:rPr>
          <w:rFonts w:ascii="Arial" w:hAnsi="Arial" w:cs="Arial"/>
          <w:b/>
          <w:sz w:val="18"/>
        </w:rPr>
      </w:pPr>
      <w:r w:rsidRPr="006D627B">
        <w:rPr>
          <w:rFonts w:ascii="Arial" w:hAnsi="Arial" w:cs="Arial"/>
        </w:rPr>
        <w:pict>
          <v:group id="_x0000_s1103" style="position:absolute;margin-left:66.1pt;margin-top:12.65pt;width:517.7pt;height:34.7pt;z-index:-251638784;mso-wrap-distance-left:0;mso-wrap-distance-right:0;mso-position-horizontal-relative:page" coordorigin="1322,253" coordsize="10354,694">
            <v:rect id="_x0000_s1104" style="position:absolute;left:1332;top:262;width:10334;height:336" fillcolor="#f1f1f1" stroked="f"/>
            <v:shape id="_x0000_s1105" style="position:absolute;left:1322;top:252;width:10354;height:346" coordorigin="1322,253" coordsize="10354,346" o:spt="100" adj="0,,0" path="m1332,262r-10,l1322,598r10,l1332,262xm11666,253r-10334,l1322,253r,9l1332,262r10334,l11666,253xm11676,262r-10,l11666,598r10,l11676,262xm11676,253r-10,l11666,262r10,l11676,253xe" fillcolor="black" stroked="f">
              <v:stroke joinstyle="round"/>
              <v:formulas/>
              <v:path arrowok="t" o:connecttype="segments"/>
            </v:shape>
            <v:rect id="_x0000_s1106" style="position:absolute;left:1332;top:598;width:10334;height:339" fillcolor="#f1f1f1" stroked="f"/>
            <v:shape id="_x0000_s1107" style="position:absolute;left:1322;top:598;width:10354;height:348" coordorigin="1322,598" coordsize="10354,348" o:spt="100" adj="0,,0" path="m11666,937r-10334,l1332,598r-10,l1322,946r10,l11666,946r,-9xm11676,598r-10,l11666,946r10,l11676,598xe" fillcolor="black" stroked="f">
              <v:stroke joinstyle="round"/>
              <v:formulas/>
              <v:path arrowok="t" o:connecttype="segments"/>
            </v:shape>
            <v:shape id="_x0000_s1108" type="#_x0000_t202" style="position:absolute;left:5216;top:290;width:2579;height:266" filled="f" stroked="f">
              <v:textbox inset="0,0,0,0">
                <w:txbxContent>
                  <w:p w:rsidR="007263BF" w:rsidRDefault="007263BF" w:rsidP="007263BF">
                    <w:pPr>
                      <w:spacing w:line="266" w:lineRule="exact"/>
                      <w:rPr>
                        <w:b/>
                        <w:sz w:val="24"/>
                      </w:rPr>
                    </w:pPr>
                    <w:r>
                      <w:rPr>
                        <w:b/>
                        <w:sz w:val="24"/>
                        <w:u w:val="thick"/>
                      </w:rPr>
                      <w:t>PATHOLOGY (Theory)</w:t>
                    </w:r>
                  </w:p>
                </w:txbxContent>
              </v:textbox>
            </v:shape>
            <v:shape id="_x0000_s1109" type="#_x0000_t202" style="position:absolute;left:1440;top:607;width:824;height:266" filled="f" stroked="f">
              <v:textbox inset="0,0,0,0">
                <w:txbxContent>
                  <w:p w:rsidR="007263BF" w:rsidRDefault="007263BF" w:rsidP="007263BF">
                    <w:pPr>
                      <w:spacing w:line="266" w:lineRule="exact"/>
                      <w:rPr>
                        <w:b/>
                        <w:sz w:val="24"/>
                      </w:rPr>
                    </w:pPr>
                    <w:r>
                      <w:rPr>
                        <w:b/>
                        <w:sz w:val="24"/>
                        <w:u w:val="thick"/>
                      </w:rPr>
                      <w:t>Paper 1</w:t>
                    </w:r>
                  </w:p>
                </w:txbxContent>
              </v:textbox>
            </v:shape>
            <v:shape id="_x0000_s1110" type="#_x0000_t202" style="position:absolute;left:10442;top:607;width:1019;height:266" filled="f" stroked="f">
              <v:textbox inset="0,0,0,0">
                <w:txbxContent>
                  <w:p w:rsidR="007263BF" w:rsidRDefault="007263BF" w:rsidP="007263BF">
                    <w:pPr>
                      <w:spacing w:line="266" w:lineRule="exact"/>
                      <w:rPr>
                        <w:b/>
                        <w:sz w:val="24"/>
                      </w:rPr>
                    </w:pPr>
                    <w:r>
                      <w:rPr>
                        <w:b/>
                        <w:sz w:val="24"/>
                        <w:u w:val="thick"/>
                      </w:rPr>
                      <w:t>Marks 50</w:t>
                    </w:r>
                  </w:p>
                </w:txbxContent>
              </v:textbox>
            </v:shape>
            <w10:wrap type="topAndBottom" anchorx="page"/>
          </v:group>
        </w:pict>
      </w:r>
    </w:p>
    <w:p w:rsidR="007263BF" w:rsidRPr="00DF3058" w:rsidRDefault="007263BF" w:rsidP="007263BF">
      <w:pPr>
        <w:pStyle w:val="BodyText"/>
        <w:spacing w:before="5"/>
        <w:rPr>
          <w:rFonts w:ascii="Arial" w:hAnsi="Arial" w:cs="Arial"/>
          <w:b/>
          <w:sz w:val="25"/>
        </w:rPr>
      </w:pPr>
    </w:p>
    <w:p w:rsidR="007263BF" w:rsidRPr="00DF3058" w:rsidRDefault="007263BF" w:rsidP="00061417">
      <w:pPr>
        <w:pStyle w:val="Heading4"/>
        <w:numPr>
          <w:ilvl w:val="0"/>
          <w:numId w:val="67"/>
        </w:numPr>
        <w:tabs>
          <w:tab w:val="left" w:pos="1520"/>
          <w:tab w:val="left" w:pos="1521"/>
        </w:tabs>
        <w:spacing w:before="90"/>
        <w:ind w:hanging="541"/>
        <w:jc w:val="left"/>
        <w:rPr>
          <w:rFonts w:ascii="Arial" w:hAnsi="Arial" w:cs="Arial"/>
        </w:rPr>
      </w:pPr>
      <w:r w:rsidRPr="00DF3058">
        <w:rPr>
          <w:rFonts w:ascii="Arial" w:hAnsi="Arial" w:cs="Arial"/>
          <w:u w:val="thick"/>
        </w:rPr>
        <w:t>SCOPE OF PATHOLOGY &amp; CONCEPT OF</w:t>
      </w:r>
      <w:r w:rsidRPr="00DF3058">
        <w:rPr>
          <w:rFonts w:ascii="Arial" w:hAnsi="Arial" w:cs="Arial"/>
          <w:spacing w:val="2"/>
          <w:u w:val="thick"/>
        </w:rPr>
        <w:t>DISEASES:</w:t>
      </w:r>
    </w:p>
    <w:p w:rsidR="007263BF" w:rsidRPr="00DF3058" w:rsidRDefault="007263BF" w:rsidP="00061417">
      <w:pPr>
        <w:pStyle w:val="ListParagraph"/>
        <w:widowControl w:val="0"/>
        <w:numPr>
          <w:ilvl w:val="0"/>
          <w:numId w:val="67"/>
        </w:numPr>
        <w:tabs>
          <w:tab w:val="left" w:pos="1521"/>
        </w:tabs>
        <w:autoSpaceDE w:val="0"/>
        <w:autoSpaceDN w:val="0"/>
        <w:spacing w:before="168" w:line="276" w:lineRule="auto"/>
        <w:ind w:right="586"/>
        <w:contextualSpacing w:val="0"/>
        <w:jc w:val="both"/>
        <w:rPr>
          <w:rFonts w:ascii="Arial" w:hAnsi="Arial" w:cs="Arial"/>
        </w:rPr>
      </w:pPr>
      <w:r w:rsidRPr="00DF3058">
        <w:rPr>
          <w:rFonts w:ascii="Arial" w:hAnsi="Arial" w:cs="Arial"/>
          <w:b/>
          <w:u w:val="thick"/>
        </w:rPr>
        <w:t>DEFINITION AND TERMINOLOGY:</w:t>
      </w:r>
      <w:r w:rsidRPr="00DF3058">
        <w:rPr>
          <w:rFonts w:ascii="Arial" w:hAnsi="Arial" w:cs="Arial"/>
        </w:rPr>
        <w:t>Ischemia, Hypoxia, Necrosis, Infarction, Atrophy, Hypertrophy, Hyperplasia, Metaplasia, Aplasia,Anaplasia.</w:t>
      </w:r>
    </w:p>
    <w:p w:rsidR="007263BF" w:rsidRPr="00DF3058" w:rsidRDefault="007263BF" w:rsidP="00061417">
      <w:pPr>
        <w:pStyle w:val="ListParagraph"/>
        <w:widowControl w:val="0"/>
        <w:numPr>
          <w:ilvl w:val="0"/>
          <w:numId w:val="67"/>
        </w:numPr>
        <w:tabs>
          <w:tab w:val="left" w:pos="1521"/>
        </w:tabs>
        <w:autoSpaceDE w:val="0"/>
        <w:autoSpaceDN w:val="0"/>
        <w:spacing w:before="131" w:line="278" w:lineRule="auto"/>
        <w:ind w:right="582"/>
        <w:contextualSpacing w:val="0"/>
        <w:jc w:val="both"/>
        <w:rPr>
          <w:rFonts w:ascii="Arial" w:hAnsi="Arial" w:cs="Arial"/>
        </w:rPr>
      </w:pPr>
      <w:r w:rsidRPr="00DF3058">
        <w:rPr>
          <w:rFonts w:ascii="Arial" w:hAnsi="Arial" w:cs="Arial"/>
          <w:b/>
          <w:u w:val="thick"/>
        </w:rPr>
        <w:t>RESPONSE OF BODY TO INJURY AND INFECTION:</w:t>
      </w:r>
      <w:r w:rsidRPr="00DF3058">
        <w:rPr>
          <w:rFonts w:ascii="Arial" w:hAnsi="Arial" w:cs="Arial"/>
        </w:rPr>
        <w:t>Acute and  Chronic  inflammation, Immunity, Allergy, HyperSensitivity.</w:t>
      </w:r>
    </w:p>
    <w:p w:rsidR="007263BF" w:rsidRPr="00DF3058" w:rsidRDefault="007263BF" w:rsidP="00061417">
      <w:pPr>
        <w:pStyle w:val="ListParagraph"/>
        <w:widowControl w:val="0"/>
        <w:numPr>
          <w:ilvl w:val="0"/>
          <w:numId w:val="67"/>
        </w:numPr>
        <w:tabs>
          <w:tab w:val="left" w:pos="1521"/>
        </w:tabs>
        <w:autoSpaceDE w:val="0"/>
        <w:autoSpaceDN w:val="0"/>
        <w:spacing w:before="128" w:line="276" w:lineRule="auto"/>
        <w:ind w:right="582"/>
        <w:contextualSpacing w:val="0"/>
        <w:jc w:val="both"/>
        <w:rPr>
          <w:rFonts w:ascii="Arial" w:hAnsi="Arial" w:cs="Arial"/>
        </w:rPr>
      </w:pPr>
      <w:r w:rsidRPr="00DF3058">
        <w:rPr>
          <w:rFonts w:ascii="Arial" w:hAnsi="Arial" w:cs="Arial"/>
          <w:b/>
          <w:u w:val="thick"/>
        </w:rPr>
        <w:t>SPECIFIC DISEASES:</w:t>
      </w:r>
      <w:r w:rsidRPr="00DF3058">
        <w:rPr>
          <w:rFonts w:ascii="Arial" w:hAnsi="Arial" w:cs="Arial"/>
        </w:rPr>
        <w:t>Ulcer (Peptic, Duodenal), Hypertension, Leukemia or Blood Cancer (Malignant Carcinoma, Sarcoma &amp; Lymphomas), Diagnosis and treatment of Cancer in general, fate, survival and prognosis withtumors.</w:t>
      </w:r>
    </w:p>
    <w:p w:rsidR="007263BF" w:rsidRPr="00DF3058" w:rsidRDefault="006D627B" w:rsidP="007263BF">
      <w:pPr>
        <w:pStyle w:val="BodyText"/>
        <w:spacing w:before="8"/>
        <w:rPr>
          <w:rFonts w:ascii="Arial" w:hAnsi="Arial" w:cs="Arial"/>
        </w:rPr>
      </w:pPr>
      <w:r>
        <w:rPr>
          <w:rFonts w:ascii="Arial" w:hAnsi="Arial" w:cs="Arial"/>
        </w:rPr>
        <w:pict>
          <v:group id="_x0000_s1111" style="position:absolute;margin-left:66.1pt;margin-top:16.2pt;width:517.7pt;height:34.8pt;z-index:-251637760;mso-wrap-distance-left:0;mso-wrap-distance-right:0;mso-position-horizontal-relative:page" coordorigin="1322,324" coordsize="10354,696">
            <v:rect id="_x0000_s1112" style="position:absolute;left:1332;top:333;width:10334;height:339" fillcolor="#f1f1f1" stroked="f"/>
            <v:rect id="_x0000_s1113" style="position:absolute;left:1332;top:323;width:10334;height:10" fillcolor="black" stroked="f"/>
            <v:rect id="_x0000_s1114" style="position:absolute;left:1332;top:671;width:10334;height:339" fillcolor="#f1f1f1" stroked="f"/>
            <v:shape id="_x0000_s1115" style="position:absolute;left:1322;top:323;width:10354;height:696" coordorigin="1322,324" coordsize="10354,696" o:spt="100" adj="0,,0" path="m11666,1010r-10334,l1332,324r-10,l1322,1020r10,l11666,1020r,-10xm11676,324r-10,l11666,1020r10,l11676,324xe" fillcolor="black" stroked="f">
              <v:stroke joinstyle="round"/>
              <v:formulas/>
              <v:path arrowok="t" o:connecttype="segments"/>
            </v:shape>
            <v:shape id="_x0000_s1116" type="#_x0000_t202" style="position:absolute;left:5127;top:361;width:2758;height:266" filled="f" stroked="f">
              <v:textbox inset="0,0,0,0">
                <w:txbxContent>
                  <w:p w:rsidR="007263BF" w:rsidRDefault="007263BF" w:rsidP="007263BF">
                    <w:pPr>
                      <w:spacing w:line="266" w:lineRule="exact"/>
                      <w:rPr>
                        <w:b/>
                        <w:sz w:val="24"/>
                      </w:rPr>
                    </w:pPr>
                    <w:r>
                      <w:rPr>
                        <w:b/>
                        <w:sz w:val="24"/>
                        <w:u w:val="thick"/>
                      </w:rPr>
                      <w:t>PATHOLOGY (Practical)</w:t>
                    </w:r>
                  </w:p>
                </w:txbxContent>
              </v:textbox>
            </v:shape>
            <v:shape id="_x0000_s1117" type="#_x0000_t202" style="position:absolute;left:1440;top:681;width:824;height:266" filled="f" stroked="f">
              <v:textbox inset="0,0,0,0">
                <w:txbxContent>
                  <w:p w:rsidR="007263BF" w:rsidRDefault="007263BF" w:rsidP="007263BF">
                    <w:pPr>
                      <w:spacing w:line="266" w:lineRule="exact"/>
                      <w:rPr>
                        <w:b/>
                        <w:sz w:val="24"/>
                      </w:rPr>
                    </w:pPr>
                    <w:r>
                      <w:rPr>
                        <w:b/>
                        <w:sz w:val="24"/>
                        <w:u w:val="thick"/>
                      </w:rPr>
                      <w:t>Paper 7</w:t>
                    </w:r>
                  </w:p>
                </w:txbxContent>
              </v:textbox>
            </v:shape>
            <v:shape id="_x0000_s1118" type="#_x0000_t202" style="position:absolute;left:10442;top:681;width:1019;height:266" filled="f" stroked="f">
              <v:textbox inset="0,0,0,0">
                <w:txbxContent>
                  <w:p w:rsidR="007263BF" w:rsidRDefault="007263BF" w:rsidP="007263BF">
                    <w:pPr>
                      <w:spacing w:line="266" w:lineRule="exact"/>
                      <w:rPr>
                        <w:b/>
                        <w:sz w:val="24"/>
                      </w:rPr>
                    </w:pPr>
                    <w:r>
                      <w:rPr>
                        <w:b/>
                        <w:sz w:val="24"/>
                        <w:u w:val="thick"/>
                      </w:rPr>
                      <w:t>Marks 50</w:t>
                    </w:r>
                  </w:p>
                </w:txbxContent>
              </v:textbox>
            </v:shape>
            <w10:wrap type="topAndBottom" anchorx="page"/>
          </v:group>
        </w:pict>
      </w:r>
    </w:p>
    <w:p w:rsidR="007263BF" w:rsidRPr="00DF3058" w:rsidRDefault="007263BF" w:rsidP="007263BF">
      <w:pPr>
        <w:pStyle w:val="BodyText"/>
        <w:spacing w:before="8"/>
        <w:rPr>
          <w:rFonts w:ascii="Arial" w:hAnsi="Arial" w:cs="Arial"/>
          <w:sz w:val="16"/>
        </w:rPr>
      </w:pPr>
    </w:p>
    <w:p w:rsidR="007263BF" w:rsidRPr="00DF3058" w:rsidRDefault="007263BF" w:rsidP="007263BF">
      <w:pPr>
        <w:pStyle w:val="BodyText"/>
        <w:spacing w:before="90" w:line="276" w:lineRule="auto"/>
        <w:ind w:left="620" w:right="581"/>
        <w:jc w:val="both"/>
        <w:rPr>
          <w:rFonts w:ascii="Arial" w:hAnsi="Arial" w:cs="Arial"/>
        </w:rPr>
      </w:pPr>
      <w:r w:rsidRPr="00DF3058">
        <w:rPr>
          <w:rFonts w:ascii="Arial" w:hAnsi="Arial" w:cs="Arial"/>
          <w:b/>
          <w:u w:val="thick"/>
        </w:rPr>
        <w:t>Study of Pathological Slides of various Pathological Conditions:</w:t>
      </w:r>
      <w:r w:rsidRPr="00DF3058">
        <w:rPr>
          <w:rFonts w:ascii="Arial" w:hAnsi="Arial" w:cs="Arial"/>
        </w:rPr>
        <w:t xml:space="preserve">Acute inflammation, Chronic inflammation, Chronic specific inflammation, Different types of  Degeneration,  Thrombosis,  Embolism, Infarction, Necrosis, Gangrene, Hyperplasia, Metaplasia,  Pigmentation,  </w:t>
      </w:r>
      <w:r w:rsidRPr="00DF3058">
        <w:rPr>
          <w:rFonts w:ascii="Arial" w:hAnsi="Arial" w:cs="Arial"/>
          <w:spacing w:val="2"/>
        </w:rPr>
        <w:t xml:space="preserve">Calcification,  </w:t>
      </w:r>
      <w:r w:rsidRPr="00DF3058">
        <w:rPr>
          <w:rFonts w:ascii="Arial" w:hAnsi="Arial" w:cs="Arial"/>
        </w:rPr>
        <w:t xml:space="preserve">CVC, Papilloma, Adenoma, Chondroma, Fibroma, Leomyoma, Neofibroma, </w:t>
      </w:r>
      <w:r w:rsidRPr="00DF3058">
        <w:rPr>
          <w:rFonts w:ascii="Arial" w:hAnsi="Arial" w:cs="Arial"/>
          <w:spacing w:val="3"/>
        </w:rPr>
        <w:t xml:space="preserve">Squamous </w:t>
      </w:r>
      <w:r w:rsidRPr="00DF3058">
        <w:rPr>
          <w:rFonts w:ascii="Arial" w:hAnsi="Arial" w:cs="Arial"/>
        </w:rPr>
        <w:t xml:space="preserve">CellCarcinoma, Basal Cell Carcinoma, Transitional Cell Carcinoma, Adenocarcinoma, Fibrocarcinoma, Rhadomyo sarcoma, Leomyo sarcoma, Lymphosarcoma, Liposarcoma, </w:t>
      </w:r>
      <w:r w:rsidRPr="00DF3058">
        <w:rPr>
          <w:rFonts w:ascii="Arial" w:hAnsi="Arial" w:cs="Arial"/>
          <w:spacing w:val="3"/>
        </w:rPr>
        <w:t xml:space="preserve">Reticular </w:t>
      </w:r>
      <w:r w:rsidRPr="00DF3058">
        <w:rPr>
          <w:rFonts w:ascii="Arial" w:hAnsi="Arial" w:cs="Arial"/>
        </w:rPr>
        <w:t>Cell Sarcoma, Hodgkins disease, Breast Carcinoma, Osteogenic Sarcoma, Osteoclastoma, Hapatitis,Diabetes.</w:t>
      </w:r>
    </w:p>
    <w:p w:rsidR="007263BF" w:rsidRPr="00DF3058" w:rsidRDefault="007263BF" w:rsidP="007263BF">
      <w:pPr>
        <w:spacing w:before="212" w:line="276" w:lineRule="auto"/>
        <w:ind w:left="620" w:right="579"/>
        <w:jc w:val="both"/>
        <w:rPr>
          <w:rFonts w:ascii="Arial" w:hAnsi="Arial" w:cs="Arial"/>
          <w:sz w:val="24"/>
        </w:rPr>
      </w:pPr>
      <w:r w:rsidRPr="00DF3058">
        <w:rPr>
          <w:rFonts w:ascii="Arial" w:hAnsi="Arial" w:cs="Arial"/>
          <w:b/>
          <w:sz w:val="24"/>
          <w:u w:val="thick"/>
        </w:rPr>
        <w:t>Examination of different body fluids in various Pathological Conditions:</w:t>
      </w:r>
      <w:r w:rsidRPr="00DF3058">
        <w:rPr>
          <w:rFonts w:ascii="Arial" w:hAnsi="Arial" w:cs="Arial"/>
          <w:sz w:val="24"/>
        </w:rPr>
        <w:t>Urine Complete Examination, Stool Examination, Blood Complete Examination, Semen Examination, Cerebrospinal Fluid Examination, Pericardial Fluid Examination, Pleural Fluid Examination, Ascitic Fluid Examination, Blood Sugar, Blood Urea, Blood Cholesterol etc.</w:t>
      </w:r>
    </w:p>
    <w:p w:rsidR="007263BF" w:rsidRPr="00DF3058" w:rsidRDefault="007263BF" w:rsidP="007263BF">
      <w:pPr>
        <w:pStyle w:val="BodyText"/>
        <w:spacing w:before="6"/>
        <w:rPr>
          <w:rFonts w:ascii="Arial" w:hAnsi="Arial" w:cs="Arial"/>
          <w:sz w:val="27"/>
        </w:rPr>
      </w:pPr>
    </w:p>
    <w:p w:rsidR="007263BF" w:rsidRPr="00DF3058" w:rsidRDefault="007263BF" w:rsidP="007263BF">
      <w:pPr>
        <w:spacing w:before="1" w:line="276" w:lineRule="auto"/>
        <w:ind w:left="620" w:right="588"/>
        <w:jc w:val="both"/>
        <w:rPr>
          <w:rFonts w:ascii="Arial" w:hAnsi="Arial" w:cs="Arial"/>
          <w:sz w:val="24"/>
        </w:rPr>
      </w:pPr>
      <w:r w:rsidRPr="00DF3058">
        <w:rPr>
          <w:rFonts w:ascii="Arial" w:hAnsi="Arial" w:cs="Arial"/>
          <w:b/>
          <w:sz w:val="24"/>
          <w:u w:val="thick"/>
        </w:rPr>
        <w:t>Tests for various specimens of clinical importance:</w:t>
      </w:r>
      <w:r w:rsidRPr="00DF3058">
        <w:rPr>
          <w:rFonts w:ascii="Arial" w:hAnsi="Arial" w:cs="Arial"/>
          <w:sz w:val="24"/>
        </w:rPr>
        <w:t>Techniques of Clinical Blood Examination for various disases, Gastric Analysis, Tests for liver function, Renal function test, Tests for endocrine abnormalities, Biopsies and cytologic techniques.</w:t>
      </w:r>
    </w:p>
    <w:p w:rsidR="007263BF" w:rsidRPr="00DF3058" w:rsidRDefault="006D627B" w:rsidP="007263BF">
      <w:pPr>
        <w:pStyle w:val="BodyText"/>
        <w:spacing w:before="6"/>
        <w:rPr>
          <w:rFonts w:ascii="Arial" w:hAnsi="Arial" w:cs="Arial"/>
          <w:sz w:val="15"/>
        </w:rPr>
      </w:pPr>
      <w:r w:rsidRPr="006D627B">
        <w:rPr>
          <w:rFonts w:ascii="Arial" w:hAnsi="Arial" w:cs="Arial"/>
        </w:rPr>
        <w:pict>
          <v:shape id="_x0000_s1119" type="#_x0000_t202" style="position:absolute;margin-left:66.35pt;margin-top:11.15pt;width:517.2pt;height:47.4pt;z-index:-251636736;mso-wrap-distance-left:0;mso-wrap-distance-right:0;mso-position-horizontal-relative:page" fillcolor="#f1f1f1" strokeweight=".48pt">
            <v:textbox inset="0,0,0,0">
              <w:txbxContent>
                <w:p w:rsidR="007263BF" w:rsidRDefault="007263BF" w:rsidP="007263BF">
                  <w:pPr>
                    <w:spacing w:before="18"/>
                    <w:ind w:right="4"/>
                    <w:jc w:val="center"/>
                    <w:rPr>
                      <w:b/>
                      <w:sz w:val="24"/>
                    </w:rPr>
                  </w:pPr>
                  <w:r>
                    <w:rPr>
                      <w:b/>
                      <w:sz w:val="24"/>
                      <w:u w:val="thick"/>
                    </w:rPr>
                    <w:t>PHARMACOLOGY AND THERAPEUTICS-II (Theory)</w:t>
                  </w:r>
                </w:p>
                <w:p w:rsidR="007263BF" w:rsidRDefault="007263BF" w:rsidP="007263BF">
                  <w:pPr>
                    <w:tabs>
                      <w:tab w:val="left" w:pos="8903"/>
                    </w:tabs>
                    <w:spacing w:before="41"/>
                    <w:ind w:right="96"/>
                    <w:jc w:val="center"/>
                    <w:rPr>
                      <w:b/>
                      <w:sz w:val="24"/>
                    </w:rPr>
                  </w:pPr>
                  <w:r>
                    <w:rPr>
                      <w:b/>
                      <w:sz w:val="24"/>
                      <w:u w:val="thick"/>
                    </w:rPr>
                    <w:t>Paper2</w:t>
                  </w:r>
                  <w:r>
                    <w:rPr>
                      <w:b/>
                      <w:sz w:val="24"/>
                    </w:rPr>
                    <w:tab/>
                  </w:r>
                  <w:r>
                    <w:rPr>
                      <w:b/>
                      <w:sz w:val="24"/>
                      <w:u w:val="thick"/>
                    </w:rPr>
                    <w:t>Marks100</w:t>
                  </w:r>
                </w:p>
              </w:txbxContent>
            </v:textbox>
            <w10:wrap type="topAndBottom" anchorx="page"/>
          </v:shape>
        </w:pict>
      </w:r>
    </w:p>
    <w:p w:rsidR="007263BF" w:rsidRPr="00DF3058" w:rsidRDefault="007263BF" w:rsidP="007263BF">
      <w:pPr>
        <w:pStyle w:val="BodyText"/>
        <w:spacing w:before="1"/>
        <w:rPr>
          <w:rFonts w:ascii="Arial" w:hAnsi="Arial" w:cs="Arial"/>
          <w:sz w:val="17"/>
        </w:rPr>
      </w:pPr>
    </w:p>
    <w:p w:rsidR="007263BF" w:rsidRPr="00DF3058" w:rsidRDefault="007263BF" w:rsidP="00061417">
      <w:pPr>
        <w:pStyle w:val="Heading4"/>
        <w:numPr>
          <w:ilvl w:val="0"/>
          <w:numId w:val="66"/>
        </w:numPr>
        <w:tabs>
          <w:tab w:val="left" w:pos="981"/>
        </w:tabs>
        <w:spacing w:before="90"/>
        <w:ind w:hanging="361"/>
        <w:jc w:val="left"/>
        <w:rPr>
          <w:rFonts w:ascii="Arial" w:hAnsi="Arial" w:cs="Arial"/>
        </w:rPr>
      </w:pPr>
      <w:r w:rsidRPr="00DF3058">
        <w:rPr>
          <w:rFonts w:ascii="Arial" w:hAnsi="Arial" w:cs="Arial"/>
          <w:u w:val="thick"/>
        </w:rPr>
        <w:t>DRUGS ACTING ON CENTRAL NERVOUS</w:t>
      </w:r>
      <w:r w:rsidRPr="00DF3058">
        <w:rPr>
          <w:rFonts w:ascii="Arial" w:hAnsi="Arial" w:cs="Arial"/>
          <w:spacing w:val="2"/>
          <w:u w:val="thick"/>
        </w:rPr>
        <w:t>SYSTEM:</w:t>
      </w:r>
    </w:p>
    <w:p w:rsidR="007263BF" w:rsidRPr="00DF3058" w:rsidRDefault="007263BF" w:rsidP="00061417">
      <w:pPr>
        <w:pStyle w:val="ListParagraph"/>
        <w:widowControl w:val="0"/>
        <w:numPr>
          <w:ilvl w:val="1"/>
          <w:numId w:val="66"/>
        </w:numPr>
        <w:tabs>
          <w:tab w:val="left" w:pos="2276"/>
          <w:tab w:val="left" w:pos="2277"/>
        </w:tabs>
        <w:autoSpaceDE w:val="0"/>
        <w:autoSpaceDN w:val="0"/>
        <w:spacing w:before="38"/>
        <w:ind w:hanging="649"/>
        <w:contextualSpacing w:val="0"/>
        <w:rPr>
          <w:rFonts w:ascii="Arial" w:hAnsi="Arial" w:cs="Arial"/>
        </w:rPr>
      </w:pPr>
      <w:r w:rsidRPr="00DF3058">
        <w:rPr>
          <w:rFonts w:ascii="Arial" w:hAnsi="Arial" w:cs="Arial"/>
        </w:rPr>
        <w:t>Sedatives &amp;Hypnotic</w:t>
      </w:r>
    </w:p>
    <w:p w:rsidR="007263BF" w:rsidRPr="00DF3058" w:rsidRDefault="007263BF" w:rsidP="00061417">
      <w:pPr>
        <w:pStyle w:val="ListParagraph"/>
        <w:widowControl w:val="0"/>
        <w:numPr>
          <w:ilvl w:val="1"/>
          <w:numId w:val="66"/>
        </w:numPr>
        <w:tabs>
          <w:tab w:val="left" w:pos="2257"/>
          <w:tab w:val="left" w:pos="2258"/>
        </w:tabs>
        <w:autoSpaceDE w:val="0"/>
        <w:autoSpaceDN w:val="0"/>
        <w:spacing w:before="41"/>
        <w:ind w:left="2257" w:hanging="647"/>
        <w:contextualSpacing w:val="0"/>
        <w:rPr>
          <w:rFonts w:ascii="Arial" w:hAnsi="Arial" w:cs="Arial"/>
        </w:rPr>
      </w:pPr>
      <w:r w:rsidRPr="00DF3058">
        <w:rPr>
          <w:rFonts w:ascii="Arial" w:hAnsi="Arial" w:cs="Arial"/>
        </w:rPr>
        <w:t xml:space="preserve">Anxiolytics, antidepressants and </w:t>
      </w:r>
      <w:r w:rsidRPr="00DF3058">
        <w:rPr>
          <w:rFonts w:ascii="Arial" w:hAnsi="Arial" w:cs="Arial"/>
          <w:spacing w:val="2"/>
        </w:rPr>
        <w:t>anti-manic</w:t>
      </w:r>
      <w:r w:rsidRPr="00DF3058">
        <w:rPr>
          <w:rFonts w:ascii="Arial" w:hAnsi="Arial" w:cs="Arial"/>
        </w:rPr>
        <w:t>drugs</w:t>
      </w:r>
    </w:p>
    <w:p w:rsidR="007263BF" w:rsidRPr="00DF3058" w:rsidRDefault="007263BF" w:rsidP="00061417">
      <w:pPr>
        <w:pStyle w:val="ListParagraph"/>
        <w:widowControl w:val="0"/>
        <w:numPr>
          <w:ilvl w:val="1"/>
          <w:numId w:val="66"/>
        </w:numPr>
        <w:tabs>
          <w:tab w:val="left" w:pos="2257"/>
          <w:tab w:val="left" w:pos="2258"/>
        </w:tabs>
        <w:autoSpaceDE w:val="0"/>
        <w:autoSpaceDN w:val="0"/>
        <w:spacing w:before="41"/>
        <w:ind w:left="2257" w:hanging="647"/>
        <w:contextualSpacing w:val="0"/>
        <w:rPr>
          <w:rFonts w:ascii="Arial" w:hAnsi="Arial" w:cs="Arial"/>
        </w:rPr>
      </w:pPr>
      <w:r w:rsidRPr="00DF3058">
        <w:rPr>
          <w:rFonts w:ascii="Arial" w:hAnsi="Arial" w:cs="Arial"/>
        </w:rPr>
        <w:t>Antiepileptics</w:t>
      </w:r>
    </w:p>
    <w:p w:rsidR="007263BF" w:rsidRPr="00DF3058" w:rsidRDefault="007263BF" w:rsidP="00061417">
      <w:pPr>
        <w:pStyle w:val="ListParagraph"/>
        <w:widowControl w:val="0"/>
        <w:numPr>
          <w:ilvl w:val="1"/>
          <w:numId w:val="66"/>
        </w:numPr>
        <w:tabs>
          <w:tab w:val="left" w:pos="2257"/>
          <w:tab w:val="left" w:pos="2258"/>
        </w:tabs>
        <w:autoSpaceDE w:val="0"/>
        <w:autoSpaceDN w:val="0"/>
        <w:spacing w:before="74"/>
        <w:ind w:left="2257" w:hanging="647"/>
        <w:contextualSpacing w:val="0"/>
        <w:rPr>
          <w:rFonts w:ascii="Arial" w:hAnsi="Arial" w:cs="Arial"/>
        </w:rPr>
      </w:pPr>
      <w:r w:rsidRPr="00DF3058">
        <w:rPr>
          <w:rFonts w:ascii="Arial" w:hAnsi="Arial" w:cs="Arial"/>
        </w:rPr>
        <w:t>Antiparkinsonian and drug used in other neurodegenerativediseases.</w:t>
      </w:r>
    </w:p>
    <w:p w:rsidR="007263BF" w:rsidRPr="00DF3058" w:rsidRDefault="007263BF" w:rsidP="00061417">
      <w:pPr>
        <w:pStyle w:val="ListParagraph"/>
        <w:widowControl w:val="0"/>
        <w:numPr>
          <w:ilvl w:val="1"/>
          <w:numId w:val="66"/>
        </w:numPr>
        <w:tabs>
          <w:tab w:val="left" w:pos="2257"/>
          <w:tab w:val="left" w:pos="2258"/>
        </w:tabs>
        <w:autoSpaceDE w:val="0"/>
        <w:autoSpaceDN w:val="0"/>
        <w:spacing w:before="41"/>
        <w:ind w:left="2257" w:hanging="647"/>
        <w:contextualSpacing w:val="0"/>
        <w:rPr>
          <w:rFonts w:ascii="Arial" w:hAnsi="Arial" w:cs="Arial"/>
        </w:rPr>
      </w:pPr>
      <w:r w:rsidRPr="00DF3058">
        <w:rPr>
          <w:rFonts w:ascii="Arial" w:hAnsi="Arial" w:cs="Arial"/>
        </w:rPr>
        <w:t>Antipsychotics</w:t>
      </w:r>
    </w:p>
    <w:p w:rsidR="007263BF" w:rsidRPr="00DF3058" w:rsidRDefault="007263BF" w:rsidP="00061417">
      <w:pPr>
        <w:pStyle w:val="ListParagraph"/>
        <w:widowControl w:val="0"/>
        <w:numPr>
          <w:ilvl w:val="1"/>
          <w:numId w:val="66"/>
        </w:numPr>
        <w:tabs>
          <w:tab w:val="left" w:pos="2257"/>
          <w:tab w:val="left" w:pos="2258"/>
        </w:tabs>
        <w:autoSpaceDE w:val="0"/>
        <w:autoSpaceDN w:val="0"/>
        <w:spacing w:before="41"/>
        <w:ind w:left="2257" w:hanging="647"/>
        <w:contextualSpacing w:val="0"/>
        <w:rPr>
          <w:rFonts w:ascii="Arial" w:hAnsi="Arial" w:cs="Arial"/>
        </w:rPr>
      </w:pPr>
      <w:r w:rsidRPr="00DF3058">
        <w:rPr>
          <w:rFonts w:ascii="Arial" w:hAnsi="Arial" w:cs="Arial"/>
        </w:rPr>
        <w:t>Opioidanalgesics</w:t>
      </w:r>
    </w:p>
    <w:p w:rsidR="007263BF" w:rsidRPr="00DF3058" w:rsidRDefault="007263BF" w:rsidP="00061417">
      <w:pPr>
        <w:pStyle w:val="ListParagraph"/>
        <w:widowControl w:val="0"/>
        <w:numPr>
          <w:ilvl w:val="1"/>
          <w:numId w:val="66"/>
        </w:numPr>
        <w:tabs>
          <w:tab w:val="left" w:pos="2257"/>
          <w:tab w:val="left" w:pos="2258"/>
        </w:tabs>
        <w:autoSpaceDE w:val="0"/>
        <w:autoSpaceDN w:val="0"/>
        <w:spacing w:before="43"/>
        <w:ind w:left="2257" w:hanging="647"/>
        <w:contextualSpacing w:val="0"/>
        <w:rPr>
          <w:rFonts w:ascii="Arial" w:hAnsi="Arial" w:cs="Arial"/>
        </w:rPr>
      </w:pPr>
      <w:r w:rsidRPr="00DF3058">
        <w:rPr>
          <w:rFonts w:ascii="Arial" w:hAnsi="Arial" w:cs="Arial"/>
        </w:rPr>
        <w:t>Therapeutic gases (Oxygen, Carbon-dioxide, Nitric oxide andHelium.</w:t>
      </w:r>
    </w:p>
    <w:p w:rsidR="007263BF" w:rsidRPr="00DF3058" w:rsidRDefault="007263BF" w:rsidP="00061417">
      <w:pPr>
        <w:pStyle w:val="ListParagraph"/>
        <w:widowControl w:val="0"/>
        <w:numPr>
          <w:ilvl w:val="1"/>
          <w:numId w:val="66"/>
        </w:numPr>
        <w:tabs>
          <w:tab w:val="left" w:pos="2319"/>
          <w:tab w:val="left" w:pos="2320"/>
        </w:tabs>
        <w:autoSpaceDE w:val="0"/>
        <w:autoSpaceDN w:val="0"/>
        <w:spacing w:before="41"/>
        <w:ind w:left="2319" w:hanging="709"/>
        <w:contextualSpacing w:val="0"/>
        <w:rPr>
          <w:rFonts w:ascii="Arial" w:hAnsi="Arial" w:cs="Arial"/>
        </w:rPr>
      </w:pPr>
      <w:r w:rsidRPr="00DF3058">
        <w:rPr>
          <w:rFonts w:ascii="Arial" w:hAnsi="Arial" w:cs="Arial"/>
        </w:rPr>
        <w:t>Cerebral Stimulants, Medullary stimulants, Spinal CordStimulants</w:t>
      </w:r>
    </w:p>
    <w:p w:rsidR="007263BF" w:rsidRPr="00DF3058" w:rsidRDefault="007263BF" w:rsidP="00061417">
      <w:pPr>
        <w:pStyle w:val="ListParagraph"/>
        <w:widowControl w:val="0"/>
        <w:numPr>
          <w:ilvl w:val="1"/>
          <w:numId w:val="66"/>
        </w:numPr>
        <w:tabs>
          <w:tab w:val="left" w:pos="2257"/>
          <w:tab w:val="left" w:pos="2258"/>
        </w:tabs>
        <w:autoSpaceDE w:val="0"/>
        <w:autoSpaceDN w:val="0"/>
        <w:spacing w:before="41"/>
        <w:ind w:left="2257" w:hanging="647"/>
        <w:contextualSpacing w:val="0"/>
        <w:rPr>
          <w:rFonts w:ascii="Arial" w:hAnsi="Arial" w:cs="Arial"/>
        </w:rPr>
      </w:pPr>
      <w:r w:rsidRPr="00DF3058">
        <w:rPr>
          <w:rFonts w:ascii="Arial" w:hAnsi="Arial" w:cs="Arial"/>
        </w:rPr>
        <w:t>Anesthetics: General andlocal</w:t>
      </w:r>
    </w:p>
    <w:p w:rsidR="007263BF" w:rsidRPr="00DF3058" w:rsidRDefault="007263BF" w:rsidP="007263BF">
      <w:pPr>
        <w:pStyle w:val="BodyText"/>
        <w:spacing w:before="3"/>
        <w:rPr>
          <w:rFonts w:ascii="Arial" w:hAnsi="Arial" w:cs="Arial"/>
          <w:sz w:val="31"/>
        </w:rPr>
      </w:pPr>
    </w:p>
    <w:p w:rsidR="007263BF" w:rsidRPr="00DF3058" w:rsidRDefault="007263BF" w:rsidP="00061417">
      <w:pPr>
        <w:pStyle w:val="ListParagraph"/>
        <w:widowControl w:val="0"/>
        <w:numPr>
          <w:ilvl w:val="0"/>
          <w:numId w:val="66"/>
        </w:numPr>
        <w:tabs>
          <w:tab w:val="left" w:pos="981"/>
        </w:tabs>
        <w:autoSpaceDE w:val="0"/>
        <w:autoSpaceDN w:val="0"/>
        <w:spacing w:before="1" w:line="276" w:lineRule="auto"/>
        <w:ind w:left="620" w:right="1143" w:firstLine="0"/>
        <w:contextualSpacing w:val="0"/>
        <w:rPr>
          <w:rFonts w:ascii="Arial" w:hAnsi="Arial" w:cs="Arial"/>
        </w:rPr>
      </w:pPr>
      <w:r w:rsidRPr="00DF3058">
        <w:rPr>
          <w:rFonts w:ascii="Arial" w:hAnsi="Arial" w:cs="Arial"/>
          <w:b/>
          <w:u w:val="thick"/>
        </w:rPr>
        <w:t>NON-STEROIDAL ANTI-INFLAMMATORY DRUGS:</w:t>
      </w:r>
      <w:r w:rsidRPr="00DF3058">
        <w:rPr>
          <w:rFonts w:ascii="Arial" w:hAnsi="Arial" w:cs="Arial"/>
        </w:rPr>
        <w:t>Disease modifying antirheumatic drugs, non- opioid analgesics and drugs used in the treatment ofgout.</w:t>
      </w:r>
    </w:p>
    <w:p w:rsidR="007263BF" w:rsidRPr="00DF3058" w:rsidRDefault="007263BF" w:rsidP="007263BF">
      <w:pPr>
        <w:pStyle w:val="BodyText"/>
        <w:spacing w:before="9"/>
        <w:rPr>
          <w:rFonts w:ascii="Arial" w:hAnsi="Arial" w:cs="Arial"/>
          <w:sz w:val="27"/>
        </w:rPr>
      </w:pPr>
    </w:p>
    <w:p w:rsidR="007263BF" w:rsidRPr="00DF3058" w:rsidRDefault="007263BF" w:rsidP="00061417">
      <w:pPr>
        <w:pStyle w:val="Heading4"/>
        <w:numPr>
          <w:ilvl w:val="0"/>
          <w:numId w:val="66"/>
        </w:numPr>
        <w:tabs>
          <w:tab w:val="left" w:pos="981"/>
        </w:tabs>
        <w:ind w:hanging="361"/>
        <w:jc w:val="left"/>
        <w:rPr>
          <w:rFonts w:ascii="Arial" w:hAnsi="Arial" w:cs="Arial"/>
        </w:rPr>
      </w:pPr>
      <w:r w:rsidRPr="00DF3058">
        <w:rPr>
          <w:rFonts w:ascii="Arial" w:hAnsi="Arial" w:cs="Arial"/>
          <w:u w:val="thick"/>
        </w:rPr>
        <w:t>CHEMOTHERAPY</w:t>
      </w:r>
    </w:p>
    <w:p w:rsidR="007263BF" w:rsidRPr="00DF3058" w:rsidRDefault="007263BF" w:rsidP="00061417">
      <w:pPr>
        <w:pStyle w:val="ListParagraph"/>
        <w:widowControl w:val="0"/>
        <w:numPr>
          <w:ilvl w:val="0"/>
          <w:numId w:val="65"/>
        </w:numPr>
        <w:tabs>
          <w:tab w:val="left" w:pos="2241"/>
        </w:tabs>
        <w:autoSpaceDE w:val="0"/>
        <w:autoSpaceDN w:val="0"/>
        <w:spacing w:before="38"/>
        <w:ind w:hanging="630"/>
        <w:contextualSpacing w:val="0"/>
        <w:jc w:val="both"/>
        <w:rPr>
          <w:rFonts w:ascii="Arial" w:hAnsi="Arial" w:cs="Arial"/>
        </w:rPr>
      </w:pPr>
      <w:r w:rsidRPr="00DF3058">
        <w:rPr>
          <w:rFonts w:ascii="Arial" w:hAnsi="Arial" w:cs="Arial"/>
        </w:rPr>
        <w:t>Basic principles ofchemotherapy</w:t>
      </w:r>
    </w:p>
    <w:p w:rsidR="007263BF" w:rsidRPr="00DF3058" w:rsidRDefault="007263BF" w:rsidP="00061417">
      <w:pPr>
        <w:pStyle w:val="ListParagraph"/>
        <w:widowControl w:val="0"/>
        <w:numPr>
          <w:ilvl w:val="0"/>
          <w:numId w:val="65"/>
        </w:numPr>
        <w:tabs>
          <w:tab w:val="left" w:pos="2241"/>
        </w:tabs>
        <w:autoSpaceDE w:val="0"/>
        <w:autoSpaceDN w:val="0"/>
        <w:spacing w:before="41" w:line="276" w:lineRule="auto"/>
        <w:ind w:right="583"/>
        <w:contextualSpacing w:val="0"/>
        <w:jc w:val="both"/>
        <w:rPr>
          <w:rFonts w:ascii="Arial" w:hAnsi="Arial" w:cs="Arial"/>
        </w:rPr>
      </w:pPr>
      <w:r w:rsidRPr="00DF3058">
        <w:rPr>
          <w:rFonts w:ascii="Arial" w:hAnsi="Arial" w:cs="Arial"/>
        </w:rPr>
        <w:t xml:space="preserve">Antibacterials (Folate antagonists :sulphonamides, Cell wall synthesis inhibitors; Penicillin, Cephalosporins, Carbapenam, Monobactam, Protein synthesis inhibitors; Aminoglycosides, Tetracyclines, Chloramphenicol,  Macrolides,  Nucleic  acid synthesis inhibitors; Quinolones and miscellaneous Antibiotics), </w:t>
      </w:r>
      <w:r w:rsidRPr="00DF3058">
        <w:rPr>
          <w:rFonts w:ascii="Arial" w:hAnsi="Arial" w:cs="Arial"/>
          <w:spacing w:val="2"/>
        </w:rPr>
        <w:t xml:space="preserve">Anti-mycobacterial </w:t>
      </w:r>
      <w:r w:rsidRPr="00DF3058">
        <w:rPr>
          <w:rFonts w:ascii="Arial" w:hAnsi="Arial" w:cs="Arial"/>
        </w:rPr>
        <w:t>drugs, Urinary tractantiseptics,</w:t>
      </w:r>
    </w:p>
    <w:p w:rsidR="007263BF" w:rsidRPr="00DF3058" w:rsidRDefault="007263BF" w:rsidP="00061417">
      <w:pPr>
        <w:pStyle w:val="ListParagraph"/>
        <w:widowControl w:val="0"/>
        <w:numPr>
          <w:ilvl w:val="0"/>
          <w:numId w:val="65"/>
        </w:numPr>
        <w:tabs>
          <w:tab w:val="left" w:pos="2241"/>
        </w:tabs>
        <w:autoSpaceDE w:val="0"/>
        <w:autoSpaceDN w:val="0"/>
        <w:spacing w:line="290" w:lineRule="exact"/>
        <w:ind w:hanging="630"/>
        <w:contextualSpacing w:val="0"/>
        <w:jc w:val="both"/>
        <w:rPr>
          <w:rFonts w:ascii="Arial" w:hAnsi="Arial" w:cs="Arial"/>
        </w:rPr>
      </w:pPr>
      <w:r w:rsidRPr="00DF3058">
        <w:rPr>
          <w:rFonts w:ascii="Arial" w:hAnsi="Arial" w:cs="Arial"/>
        </w:rPr>
        <w:t>Anti-fungals</w:t>
      </w:r>
    </w:p>
    <w:p w:rsidR="007263BF" w:rsidRPr="00DF3058" w:rsidRDefault="007263BF" w:rsidP="00061417">
      <w:pPr>
        <w:pStyle w:val="ListParagraph"/>
        <w:widowControl w:val="0"/>
        <w:numPr>
          <w:ilvl w:val="0"/>
          <w:numId w:val="65"/>
        </w:numPr>
        <w:tabs>
          <w:tab w:val="left" w:pos="2240"/>
          <w:tab w:val="left" w:pos="2241"/>
        </w:tabs>
        <w:autoSpaceDE w:val="0"/>
        <w:autoSpaceDN w:val="0"/>
        <w:spacing w:before="42"/>
        <w:ind w:hanging="630"/>
        <w:contextualSpacing w:val="0"/>
        <w:rPr>
          <w:rFonts w:ascii="Arial" w:hAnsi="Arial" w:cs="Arial"/>
        </w:rPr>
      </w:pPr>
      <w:r w:rsidRPr="00DF3058">
        <w:rPr>
          <w:rFonts w:ascii="Arial" w:hAnsi="Arial" w:cs="Arial"/>
        </w:rPr>
        <w:t>Anti-virals</w:t>
      </w:r>
    </w:p>
    <w:p w:rsidR="007263BF" w:rsidRPr="00DF3058" w:rsidRDefault="007263BF" w:rsidP="00061417">
      <w:pPr>
        <w:pStyle w:val="ListParagraph"/>
        <w:widowControl w:val="0"/>
        <w:numPr>
          <w:ilvl w:val="0"/>
          <w:numId w:val="65"/>
        </w:numPr>
        <w:tabs>
          <w:tab w:val="left" w:pos="2240"/>
          <w:tab w:val="left" w:pos="2241"/>
        </w:tabs>
        <w:autoSpaceDE w:val="0"/>
        <w:autoSpaceDN w:val="0"/>
        <w:spacing w:before="39"/>
        <w:ind w:hanging="630"/>
        <w:contextualSpacing w:val="0"/>
        <w:rPr>
          <w:rFonts w:ascii="Arial" w:hAnsi="Arial" w:cs="Arial"/>
        </w:rPr>
      </w:pPr>
      <w:r w:rsidRPr="00DF3058">
        <w:rPr>
          <w:rFonts w:ascii="Arial" w:hAnsi="Arial" w:cs="Arial"/>
        </w:rPr>
        <w:t>Anti-protozoals: anti-malarias, anti-amebiasis, anthelmintics andanti-leishmanials.</w:t>
      </w:r>
    </w:p>
    <w:p w:rsidR="007263BF" w:rsidRPr="00DF3058" w:rsidRDefault="007263BF" w:rsidP="00061417">
      <w:pPr>
        <w:pStyle w:val="ListParagraph"/>
        <w:widowControl w:val="0"/>
        <w:numPr>
          <w:ilvl w:val="0"/>
          <w:numId w:val="65"/>
        </w:numPr>
        <w:tabs>
          <w:tab w:val="left" w:pos="2240"/>
          <w:tab w:val="left" w:pos="2241"/>
        </w:tabs>
        <w:autoSpaceDE w:val="0"/>
        <w:autoSpaceDN w:val="0"/>
        <w:spacing w:before="42"/>
        <w:ind w:hanging="630"/>
        <w:contextualSpacing w:val="0"/>
        <w:rPr>
          <w:rFonts w:ascii="Arial" w:hAnsi="Arial" w:cs="Arial"/>
        </w:rPr>
      </w:pPr>
      <w:r w:rsidRPr="00DF3058">
        <w:rPr>
          <w:rFonts w:ascii="Arial" w:hAnsi="Arial" w:cs="Arial"/>
        </w:rPr>
        <w:t>Anti-neoplasticdrugs</w:t>
      </w:r>
    </w:p>
    <w:p w:rsidR="007263BF" w:rsidRPr="00DF3058" w:rsidRDefault="007263BF" w:rsidP="007263BF">
      <w:pPr>
        <w:pStyle w:val="BodyText"/>
        <w:rPr>
          <w:rFonts w:ascii="Arial" w:hAnsi="Arial" w:cs="Arial"/>
          <w:sz w:val="31"/>
        </w:rPr>
      </w:pPr>
    </w:p>
    <w:p w:rsidR="007263BF" w:rsidRPr="00DF3058" w:rsidRDefault="007263BF" w:rsidP="00061417">
      <w:pPr>
        <w:pStyle w:val="ListParagraph"/>
        <w:widowControl w:val="0"/>
        <w:numPr>
          <w:ilvl w:val="0"/>
          <w:numId w:val="66"/>
        </w:numPr>
        <w:tabs>
          <w:tab w:val="left" w:pos="981"/>
        </w:tabs>
        <w:autoSpaceDE w:val="0"/>
        <w:autoSpaceDN w:val="0"/>
        <w:spacing w:before="1"/>
        <w:ind w:hanging="361"/>
        <w:contextualSpacing w:val="0"/>
        <w:rPr>
          <w:rFonts w:ascii="Arial" w:hAnsi="Arial" w:cs="Arial"/>
        </w:rPr>
      </w:pPr>
      <w:r w:rsidRPr="00DF3058">
        <w:rPr>
          <w:rFonts w:ascii="Arial" w:hAnsi="Arial" w:cs="Arial"/>
          <w:b/>
          <w:u w:val="thick"/>
        </w:rPr>
        <w:t>IMMUNOPHARMACOLOGY</w:t>
      </w:r>
      <w:r w:rsidRPr="00DF3058">
        <w:rPr>
          <w:rFonts w:ascii="Arial" w:hAnsi="Arial" w:cs="Arial"/>
          <w:b/>
        </w:rPr>
        <w:t xml:space="preserve">: </w:t>
      </w:r>
      <w:r w:rsidRPr="00DF3058">
        <w:rPr>
          <w:rFonts w:ascii="Arial" w:hAnsi="Arial" w:cs="Arial"/>
        </w:rPr>
        <w:t>Pharmacology of immune-suppressants andstimulants</w:t>
      </w:r>
    </w:p>
    <w:p w:rsidR="007263BF" w:rsidRPr="00DF3058" w:rsidRDefault="007263BF" w:rsidP="007263BF">
      <w:pPr>
        <w:pStyle w:val="BodyText"/>
        <w:spacing w:before="8"/>
        <w:rPr>
          <w:rFonts w:ascii="Arial" w:hAnsi="Arial" w:cs="Arial"/>
          <w:sz w:val="31"/>
        </w:rPr>
      </w:pPr>
    </w:p>
    <w:p w:rsidR="007263BF" w:rsidRPr="00DF3058" w:rsidRDefault="007263BF" w:rsidP="00061417">
      <w:pPr>
        <w:pStyle w:val="Heading4"/>
        <w:numPr>
          <w:ilvl w:val="0"/>
          <w:numId w:val="66"/>
        </w:numPr>
        <w:tabs>
          <w:tab w:val="left" w:pos="981"/>
        </w:tabs>
        <w:ind w:hanging="361"/>
        <w:jc w:val="left"/>
        <w:rPr>
          <w:rFonts w:ascii="Arial" w:hAnsi="Arial" w:cs="Arial"/>
        </w:rPr>
      </w:pPr>
      <w:r w:rsidRPr="00DF3058">
        <w:rPr>
          <w:rFonts w:ascii="Arial" w:hAnsi="Arial" w:cs="Arial"/>
          <w:u w:val="thick"/>
        </w:rPr>
        <w:t>TOXICOLOGY</w:t>
      </w:r>
    </w:p>
    <w:p w:rsidR="007263BF" w:rsidRPr="00DF3058" w:rsidRDefault="007263BF" w:rsidP="00061417">
      <w:pPr>
        <w:pStyle w:val="ListParagraph"/>
        <w:widowControl w:val="0"/>
        <w:numPr>
          <w:ilvl w:val="1"/>
          <w:numId w:val="66"/>
        </w:numPr>
        <w:tabs>
          <w:tab w:val="left" w:pos="2241"/>
        </w:tabs>
        <w:autoSpaceDE w:val="0"/>
        <w:autoSpaceDN w:val="0"/>
        <w:spacing w:before="36"/>
        <w:ind w:left="2240" w:hanging="613"/>
        <w:contextualSpacing w:val="0"/>
        <w:jc w:val="both"/>
        <w:rPr>
          <w:rFonts w:ascii="Arial" w:hAnsi="Arial" w:cs="Arial"/>
        </w:rPr>
      </w:pPr>
      <w:r w:rsidRPr="00DF3058">
        <w:rPr>
          <w:rFonts w:ascii="Arial" w:hAnsi="Arial" w:cs="Arial"/>
        </w:rPr>
        <w:t>Pollution and its types (water, air,food)</w:t>
      </w:r>
    </w:p>
    <w:p w:rsidR="007263BF" w:rsidRPr="00DF3058" w:rsidRDefault="007263BF" w:rsidP="00061417">
      <w:pPr>
        <w:pStyle w:val="ListParagraph"/>
        <w:widowControl w:val="0"/>
        <w:numPr>
          <w:ilvl w:val="1"/>
          <w:numId w:val="66"/>
        </w:numPr>
        <w:tabs>
          <w:tab w:val="left" w:pos="2241"/>
        </w:tabs>
        <w:autoSpaceDE w:val="0"/>
        <w:autoSpaceDN w:val="0"/>
        <w:spacing w:before="41"/>
        <w:ind w:left="2240" w:hanging="613"/>
        <w:contextualSpacing w:val="0"/>
        <w:jc w:val="both"/>
        <w:rPr>
          <w:rFonts w:ascii="Arial" w:hAnsi="Arial" w:cs="Arial"/>
        </w:rPr>
      </w:pPr>
      <w:r w:rsidRPr="00DF3058">
        <w:rPr>
          <w:rFonts w:ascii="Arial" w:hAnsi="Arial" w:cs="Arial"/>
        </w:rPr>
        <w:t>Poison and principle of treatment ofpoisoning.</w:t>
      </w:r>
    </w:p>
    <w:p w:rsidR="007263BF" w:rsidRPr="00DF3058" w:rsidRDefault="007263BF" w:rsidP="00061417">
      <w:pPr>
        <w:pStyle w:val="ListParagraph"/>
        <w:widowControl w:val="0"/>
        <w:numPr>
          <w:ilvl w:val="1"/>
          <w:numId w:val="66"/>
        </w:numPr>
        <w:tabs>
          <w:tab w:val="left" w:pos="2241"/>
        </w:tabs>
        <w:autoSpaceDE w:val="0"/>
        <w:autoSpaceDN w:val="0"/>
        <w:spacing w:before="43" w:line="276" w:lineRule="auto"/>
        <w:ind w:left="2228" w:right="1484" w:hanging="600"/>
        <w:contextualSpacing w:val="0"/>
        <w:jc w:val="both"/>
        <w:rPr>
          <w:rFonts w:ascii="Arial" w:hAnsi="Arial" w:cs="Arial"/>
        </w:rPr>
      </w:pPr>
      <w:r w:rsidRPr="00DF3058">
        <w:rPr>
          <w:rFonts w:ascii="Arial" w:hAnsi="Arial" w:cs="Arial"/>
        </w:rPr>
        <w:t>Poisoning (Sign &amp; symptom and treatment): Ethanol, Barbiturates, Digitalis, Salicylates, Strychnine, Narcotics, Nicotine, Paracetamol, Benzodiazepines and Organophosphorouscompounds.</w:t>
      </w:r>
    </w:p>
    <w:p w:rsidR="007263BF" w:rsidRPr="00DF3058" w:rsidRDefault="007263BF" w:rsidP="00061417">
      <w:pPr>
        <w:pStyle w:val="ListParagraph"/>
        <w:widowControl w:val="0"/>
        <w:numPr>
          <w:ilvl w:val="1"/>
          <w:numId w:val="66"/>
        </w:numPr>
        <w:tabs>
          <w:tab w:val="left" w:pos="2241"/>
          <w:tab w:val="left" w:pos="9621"/>
        </w:tabs>
        <w:autoSpaceDE w:val="0"/>
        <w:autoSpaceDN w:val="0"/>
        <w:spacing w:line="276" w:lineRule="auto"/>
        <w:ind w:left="1628" w:right="788" w:firstLine="0"/>
        <w:contextualSpacing w:val="0"/>
        <w:jc w:val="both"/>
        <w:rPr>
          <w:rFonts w:ascii="Arial" w:hAnsi="Arial" w:cs="Arial"/>
        </w:rPr>
      </w:pPr>
      <w:r w:rsidRPr="00DF3058">
        <w:rPr>
          <w:rFonts w:ascii="Arial" w:hAnsi="Arial" w:cs="Arial"/>
        </w:rPr>
        <w:t>Chelating agents and their role in poisoning:Dimercaprol,Calcium</w:t>
      </w:r>
      <w:r w:rsidRPr="00DF3058">
        <w:rPr>
          <w:rFonts w:ascii="Arial" w:hAnsi="Arial" w:cs="Arial"/>
        </w:rPr>
        <w:tab/>
        <w:t>disodium Edetate (Calcium EDTA), Pencillamine andDefroxamine.</w:t>
      </w:r>
    </w:p>
    <w:p w:rsidR="007263BF" w:rsidRPr="00DF3058" w:rsidRDefault="007263BF" w:rsidP="007263BF">
      <w:pPr>
        <w:pStyle w:val="Heading4"/>
        <w:spacing w:before="5"/>
        <w:ind w:left="620"/>
        <w:rPr>
          <w:rFonts w:ascii="Arial" w:hAnsi="Arial" w:cs="Arial"/>
        </w:rPr>
      </w:pPr>
      <w:r w:rsidRPr="00DF3058">
        <w:rPr>
          <w:rFonts w:ascii="Arial" w:hAnsi="Arial" w:cs="Arial"/>
        </w:rPr>
        <w:t>NOTE:</w:t>
      </w:r>
    </w:p>
    <w:p w:rsidR="007263BF" w:rsidRPr="00DF3058" w:rsidRDefault="007263BF" w:rsidP="00061417">
      <w:pPr>
        <w:pStyle w:val="ListParagraph"/>
        <w:widowControl w:val="0"/>
        <w:numPr>
          <w:ilvl w:val="0"/>
          <w:numId w:val="64"/>
        </w:numPr>
        <w:tabs>
          <w:tab w:val="left" w:pos="1701"/>
        </w:tabs>
        <w:autoSpaceDE w:val="0"/>
        <w:autoSpaceDN w:val="0"/>
        <w:spacing w:before="36"/>
        <w:ind w:hanging="721"/>
        <w:contextualSpacing w:val="0"/>
        <w:jc w:val="both"/>
        <w:rPr>
          <w:rFonts w:ascii="Arial" w:hAnsi="Arial" w:cs="Arial"/>
        </w:rPr>
      </w:pPr>
      <w:r w:rsidRPr="00DF3058">
        <w:rPr>
          <w:rFonts w:ascii="Arial" w:hAnsi="Arial" w:cs="Arial"/>
        </w:rPr>
        <w:t>Only an introduction will be given of the banned and obsoletedrug products.</w:t>
      </w:r>
    </w:p>
    <w:p w:rsidR="007263BF" w:rsidRPr="00DF3058" w:rsidRDefault="007263BF" w:rsidP="00061417">
      <w:pPr>
        <w:pStyle w:val="ListParagraph"/>
        <w:widowControl w:val="0"/>
        <w:numPr>
          <w:ilvl w:val="0"/>
          <w:numId w:val="64"/>
        </w:numPr>
        <w:tabs>
          <w:tab w:val="left" w:pos="1701"/>
        </w:tabs>
        <w:autoSpaceDE w:val="0"/>
        <w:autoSpaceDN w:val="0"/>
        <w:spacing w:before="41" w:line="276" w:lineRule="auto"/>
        <w:ind w:right="580"/>
        <w:contextualSpacing w:val="0"/>
        <w:jc w:val="both"/>
        <w:rPr>
          <w:rFonts w:ascii="Arial" w:hAnsi="Arial" w:cs="Arial"/>
        </w:rPr>
      </w:pPr>
      <w:r w:rsidRPr="00DF3058">
        <w:rPr>
          <w:rFonts w:ascii="Arial" w:hAnsi="Arial" w:cs="Arial"/>
        </w:rPr>
        <w:t xml:space="preserve">While dealing with Pharmacology stress should be laid to the group actions of related drugs and </w:t>
      </w:r>
      <w:r w:rsidRPr="00DF3058">
        <w:rPr>
          <w:rFonts w:ascii="Arial" w:hAnsi="Arial" w:cs="Arial"/>
          <w:spacing w:val="2"/>
        </w:rPr>
        <w:t xml:space="preserve">only </w:t>
      </w:r>
      <w:r w:rsidRPr="00DF3058">
        <w:rPr>
          <w:rFonts w:ascii="Arial" w:hAnsi="Arial" w:cs="Arial"/>
        </w:rPr>
        <w:t>important differences should be discussed of the individual drugs placed in same group.</w:t>
      </w:r>
    </w:p>
    <w:p w:rsidR="007263BF" w:rsidRPr="00DF3058" w:rsidRDefault="007263BF" w:rsidP="00061417">
      <w:pPr>
        <w:pStyle w:val="ListParagraph"/>
        <w:widowControl w:val="0"/>
        <w:numPr>
          <w:ilvl w:val="0"/>
          <w:numId w:val="64"/>
        </w:numPr>
        <w:tabs>
          <w:tab w:val="left" w:pos="1701"/>
        </w:tabs>
        <w:autoSpaceDE w:val="0"/>
        <w:autoSpaceDN w:val="0"/>
        <w:spacing w:before="1" w:line="276" w:lineRule="auto"/>
        <w:ind w:right="584"/>
        <w:contextualSpacing w:val="0"/>
        <w:jc w:val="both"/>
        <w:rPr>
          <w:rFonts w:ascii="Arial" w:hAnsi="Arial" w:cs="Arial"/>
        </w:rPr>
      </w:pPr>
      <w:r w:rsidRPr="00DF3058">
        <w:rPr>
          <w:rFonts w:ascii="Arial" w:hAnsi="Arial" w:cs="Arial"/>
        </w:rPr>
        <w:t xml:space="preserve">Newly introduced drugs should be included in the syllabus while </w:t>
      </w:r>
      <w:r w:rsidRPr="00DF3058">
        <w:rPr>
          <w:rFonts w:ascii="Arial" w:hAnsi="Arial" w:cs="Arial"/>
          <w:spacing w:val="2"/>
        </w:rPr>
        <w:t xml:space="preserve">drugs </w:t>
      </w:r>
      <w:r w:rsidRPr="00DF3058">
        <w:rPr>
          <w:rFonts w:ascii="Arial" w:hAnsi="Arial" w:cs="Arial"/>
        </w:rPr>
        <w:t xml:space="preserve">with no </w:t>
      </w:r>
      <w:r w:rsidRPr="00DF3058">
        <w:rPr>
          <w:rFonts w:ascii="Arial" w:hAnsi="Arial" w:cs="Arial"/>
        </w:rPr>
        <w:lastRenderedPageBreak/>
        <w:t>clinical and therapeutic values ought to be excluded from syllabus at anytime.</w:t>
      </w:r>
    </w:p>
    <w:p w:rsidR="007263BF" w:rsidRPr="002D501C" w:rsidRDefault="007263BF" w:rsidP="00061417">
      <w:pPr>
        <w:pStyle w:val="ListParagraph"/>
        <w:widowControl w:val="0"/>
        <w:numPr>
          <w:ilvl w:val="0"/>
          <w:numId w:val="64"/>
        </w:numPr>
        <w:tabs>
          <w:tab w:val="left" w:pos="1701"/>
        </w:tabs>
        <w:autoSpaceDE w:val="0"/>
        <w:autoSpaceDN w:val="0"/>
        <w:spacing w:line="275" w:lineRule="exact"/>
        <w:ind w:left="502" w:hanging="721"/>
        <w:contextualSpacing w:val="0"/>
        <w:jc w:val="both"/>
        <w:rPr>
          <w:rFonts w:ascii="Arial" w:hAnsi="Arial" w:cs="Arial"/>
          <w:sz w:val="20"/>
        </w:rPr>
      </w:pPr>
      <w:r w:rsidRPr="002D501C">
        <w:rPr>
          <w:rFonts w:ascii="Arial" w:hAnsi="Arial" w:cs="Arial"/>
        </w:rPr>
        <w:t>Theprototypedrugsineachgroupfromthelatesteditionoftherecommendedbooks</w:t>
      </w:r>
    </w:p>
    <w:p w:rsidR="007263BF" w:rsidRPr="002D501C" w:rsidRDefault="007263BF" w:rsidP="007263BF">
      <w:pPr>
        <w:pStyle w:val="ListParagraph"/>
        <w:tabs>
          <w:tab w:val="left" w:pos="1701"/>
        </w:tabs>
        <w:spacing w:line="275" w:lineRule="exact"/>
        <w:ind w:left="502"/>
        <w:jc w:val="both"/>
        <w:rPr>
          <w:rFonts w:ascii="Arial" w:hAnsi="Arial" w:cs="Arial"/>
          <w:sz w:val="20"/>
        </w:rPr>
      </w:pPr>
    </w:p>
    <w:p w:rsidR="007263BF" w:rsidRPr="00DF3058" w:rsidRDefault="006D627B" w:rsidP="007263BF">
      <w:pPr>
        <w:pStyle w:val="BodyText"/>
        <w:spacing w:before="1"/>
        <w:rPr>
          <w:rFonts w:ascii="Arial" w:hAnsi="Arial" w:cs="Arial"/>
          <w:sz w:val="7"/>
        </w:rPr>
      </w:pPr>
      <w:r w:rsidRPr="006D627B">
        <w:rPr>
          <w:rFonts w:ascii="Arial" w:hAnsi="Arial" w:cs="Arial"/>
        </w:rPr>
      </w:r>
      <w:r w:rsidRPr="006D627B">
        <w:rPr>
          <w:rFonts w:ascii="Arial" w:hAnsi="Arial" w:cs="Arial"/>
        </w:rPr>
        <w:pict>
          <v:shape id="_x0000_s1146" type="#_x0000_t202" style="width:517.2pt;height:42.5pt;mso-position-horizontal-relative:char;mso-position-vertical-relative:line" fillcolor="#f1f1f1" strokeweight=".48pt">
            <v:textbox style="mso-next-textbox:#_x0000_s1146" inset="0,0,0,0">
              <w:txbxContent>
                <w:p w:rsidR="007263BF" w:rsidRDefault="007263BF" w:rsidP="007263BF">
                  <w:pPr>
                    <w:spacing w:before="18"/>
                    <w:ind w:right="5"/>
                    <w:jc w:val="center"/>
                    <w:rPr>
                      <w:b/>
                      <w:sz w:val="24"/>
                    </w:rPr>
                  </w:pPr>
                  <w:r>
                    <w:rPr>
                      <w:b/>
                      <w:sz w:val="24"/>
                      <w:u w:val="thick"/>
                    </w:rPr>
                    <w:t>PHARMACOLOGY AND THERAPEUTICS-II (Practical)</w:t>
                  </w:r>
                </w:p>
                <w:p w:rsidR="007263BF" w:rsidRDefault="007263BF" w:rsidP="007263BF">
                  <w:pPr>
                    <w:tabs>
                      <w:tab w:val="left" w:pos="8903"/>
                    </w:tabs>
                    <w:spacing w:before="44"/>
                    <w:ind w:right="96"/>
                    <w:jc w:val="center"/>
                    <w:rPr>
                      <w:b/>
                      <w:sz w:val="24"/>
                    </w:rPr>
                  </w:pPr>
                  <w:r>
                    <w:rPr>
                      <w:b/>
                      <w:sz w:val="24"/>
                      <w:u w:val="thick"/>
                    </w:rPr>
                    <w:t>Paper8</w:t>
                  </w:r>
                  <w:r>
                    <w:rPr>
                      <w:b/>
                      <w:sz w:val="24"/>
                    </w:rPr>
                    <w:tab/>
                  </w:r>
                  <w:r>
                    <w:rPr>
                      <w:b/>
                      <w:sz w:val="24"/>
                      <w:u w:val="thick"/>
                    </w:rPr>
                    <w:t>Marks100</w:t>
                  </w:r>
                </w:p>
              </w:txbxContent>
            </v:textbox>
            <w10:wrap type="none"/>
            <w10:anchorlock/>
          </v:shape>
        </w:pict>
      </w:r>
    </w:p>
    <w:p w:rsidR="007263BF" w:rsidRPr="00DF3058" w:rsidRDefault="007263BF" w:rsidP="007263BF">
      <w:pPr>
        <w:pStyle w:val="BodyText"/>
        <w:spacing w:before="90" w:line="276" w:lineRule="auto"/>
        <w:ind w:left="980" w:right="776"/>
        <w:rPr>
          <w:rFonts w:ascii="Arial" w:hAnsi="Arial" w:cs="Arial"/>
        </w:rPr>
      </w:pPr>
      <w:r w:rsidRPr="00DF3058">
        <w:rPr>
          <w:rFonts w:ascii="Arial" w:hAnsi="Arial" w:cs="Arial"/>
          <w:b/>
        </w:rPr>
        <w:t xml:space="preserve">NOTE: </w:t>
      </w:r>
      <w:r w:rsidRPr="00DF3058">
        <w:rPr>
          <w:rFonts w:ascii="Arial" w:hAnsi="Arial" w:cs="Arial"/>
        </w:rPr>
        <w:t>Practical of the subject shall be designed from time to time on the basis of the above mentioned theoretical topics and availability of the facilities, e.g.</w:t>
      </w:r>
    </w:p>
    <w:p w:rsidR="007263BF" w:rsidRPr="00DF3058" w:rsidRDefault="007263BF" w:rsidP="00061417">
      <w:pPr>
        <w:pStyle w:val="ListParagraph"/>
        <w:widowControl w:val="0"/>
        <w:numPr>
          <w:ilvl w:val="1"/>
          <w:numId w:val="64"/>
        </w:numPr>
        <w:tabs>
          <w:tab w:val="left" w:pos="1700"/>
          <w:tab w:val="left" w:pos="1701"/>
        </w:tabs>
        <w:autoSpaceDE w:val="0"/>
        <w:autoSpaceDN w:val="0"/>
        <w:spacing w:line="273" w:lineRule="auto"/>
        <w:ind w:right="581"/>
        <w:contextualSpacing w:val="0"/>
        <w:rPr>
          <w:rFonts w:ascii="Arial" w:hAnsi="Arial" w:cs="Arial"/>
        </w:rPr>
      </w:pPr>
      <w:r w:rsidRPr="00DF3058">
        <w:rPr>
          <w:rFonts w:ascii="Arial" w:hAnsi="Arial" w:cs="Arial"/>
        </w:rPr>
        <w:t xml:space="preserve">To study the convulsant effects of strychnine and picrotoxin in frogs and </w:t>
      </w:r>
      <w:r w:rsidRPr="00DF3058">
        <w:rPr>
          <w:rFonts w:ascii="Arial" w:hAnsi="Arial" w:cs="Arial"/>
          <w:spacing w:val="10"/>
        </w:rPr>
        <w:t xml:space="preserve">to </w:t>
      </w:r>
      <w:r w:rsidRPr="00DF3058">
        <w:rPr>
          <w:rFonts w:ascii="Arial" w:hAnsi="Arial" w:cs="Arial"/>
        </w:rPr>
        <w:t>determine the  site ofaction.</w:t>
      </w:r>
    </w:p>
    <w:p w:rsidR="007263BF" w:rsidRPr="00DF3058" w:rsidRDefault="007263BF" w:rsidP="00061417">
      <w:pPr>
        <w:pStyle w:val="ListParagraph"/>
        <w:widowControl w:val="0"/>
        <w:numPr>
          <w:ilvl w:val="1"/>
          <w:numId w:val="64"/>
        </w:numPr>
        <w:tabs>
          <w:tab w:val="left" w:pos="1700"/>
          <w:tab w:val="left" w:pos="1701"/>
        </w:tabs>
        <w:autoSpaceDE w:val="0"/>
        <w:autoSpaceDN w:val="0"/>
        <w:spacing w:before="1"/>
        <w:ind w:hanging="361"/>
        <w:contextualSpacing w:val="0"/>
        <w:rPr>
          <w:rFonts w:ascii="Arial" w:hAnsi="Arial" w:cs="Arial"/>
        </w:rPr>
      </w:pPr>
      <w:r w:rsidRPr="00DF3058">
        <w:rPr>
          <w:rFonts w:ascii="Arial" w:hAnsi="Arial" w:cs="Arial"/>
        </w:rPr>
        <w:t xml:space="preserve">To identify the unknown (convulsant) drug </w:t>
      </w:r>
      <w:r w:rsidRPr="00DF3058">
        <w:rPr>
          <w:rFonts w:ascii="Arial" w:hAnsi="Arial" w:cs="Arial"/>
          <w:spacing w:val="4"/>
        </w:rPr>
        <w:t xml:space="preserve">and </w:t>
      </w:r>
      <w:r w:rsidRPr="00DF3058">
        <w:rPr>
          <w:rFonts w:ascii="Arial" w:hAnsi="Arial" w:cs="Arial"/>
        </w:rPr>
        <w:t>determine its site ofaction.</w:t>
      </w:r>
    </w:p>
    <w:p w:rsidR="007263BF" w:rsidRPr="00DF3058" w:rsidRDefault="007263BF" w:rsidP="00061417">
      <w:pPr>
        <w:pStyle w:val="ListParagraph"/>
        <w:widowControl w:val="0"/>
        <w:numPr>
          <w:ilvl w:val="1"/>
          <w:numId w:val="64"/>
        </w:numPr>
        <w:tabs>
          <w:tab w:val="left" w:pos="1700"/>
          <w:tab w:val="left" w:pos="1701"/>
        </w:tabs>
        <w:autoSpaceDE w:val="0"/>
        <w:autoSpaceDN w:val="0"/>
        <w:spacing w:before="40"/>
        <w:ind w:hanging="361"/>
        <w:contextualSpacing w:val="0"/>
        <w:rPr>
          <w:rFonts w:ascii="Arial" w:hAnsi="Arial" w:cs="Arial"/>
        </w:rPr>
      </w:pPr>
      <w:r w:rsidRPr="00DF3058">
        <w:rPr>
          <w:rFonts w:ascii="Arial" w:hAnsi="Arial" w:cs="Arial"/>
        </w:rPr>
        <w:t>To study the effects of Adrenaline on Human Eyes.</w:t>
      </w:r>
    </w:p>
    <w:p w:rsidR="007263BF" w:rsidRPr="00DF3058" w:rsidRDefault="007263BF" w:rsidP="00061417">
      <w:pPr>
        <w:pStyle w:val="ListParagraph"/>
        <w:widowControl w:val="0"/>
        <w:numPr>
          <w:ilvl w:val="1"/>
          <w:numId w:val="64"/>
        </w:numPr>
        <w:tabs>
          <w:tab w:val="left" w:pos="1700"/>
          <w:tab w:val="left" w:pos="1701"/>
        </w:tabs>
        <w:autoSpaceDE w:val="0"/>
        <w:autoSpaceDN w:val="0"/>
        <w:spacing w:before="42"/>
        <w:ind w:hanging="361"/>
        <w:contextualSpacing w:val="0"/>
        <w:rPr>
          <w:rFonts w:ascii="Arial" w:hAnsi="Arial" w:cs="Arial"/>
        </w:rPr>
      </w:pPr>
      <w:r w:rsidRPr="00DF3058">
        <w:rPr>
          <w:rFonts w:ascii="Arial" w:hAnsi="Arial" w:cs="Arial"/>
        </w:rPr>
        <w:t>To study the effects of Pilocarpine on Human Eyes.</w:t>
      </w:r>
    </w:p>
    <w:p w:rsidR="007263BF" w:rsidRPr="00DF3058" w:rsidRDefault="007263BF" w:rsidP="00061417">
      <w:pPr>
        <w:pStyle w:val="ListParagraph"/>
        <w:widowControl w:val="0"/>
        <w:numPr>
          <w:ilvl w:val="1"/>
          <w:numId w:val="64"/>
        </w:numPr>
        <w:tabs>
          <w:tab w:val="left" w:pos="1700"/>
          <w:tab w:val="left" w:pos="1701"/>
        </w:tabs>
        <w:autoSpaceDE w:val="0"/>
        <w:autoSpaceDN w:val="0"/>
        <w:spacing w:before="39"/>
        <w:ind w:hanging="361"/>
        <w:contextualSpacing w:val="0"/>
        <w:rPr>
          <w:rFonts w:ascii="Arial" w:hAnsi="Arial" w:cs="Arial"/>
        </w:rPr>
      </w:pPr>
      <w:r w:rsidRPr="00DF3058">
        <w:rPr>
          <w:rFonts w:ascii="Arial" w:hAnsi="Arial" w:cs="Arial"/>
        </w:rPr>
        <w:t>To study the effect of Homatropine on HumanEyes.</w:t>
      </w:r>
    </w:p>
    <w:p w:rsidR="007263BF" w:rsidRPr="00DF3058" w:rsidRDefault="007263BF" w:rsidP="00061417">
      <w:pPr>
        <w:pStyle w:val="ListParagraph"/>
        <w:widowControl w:val="0"/>
        <w:numPr>
          <w:ilvl w:val="1"/>
          <w:numId w:val="64"/>
        </w:numPr>
        <w:tabs>
          <w:tab w:val="left" w:pos="1700"/>
          <w:tab w:val="left" w:pos="1701"/>
        </w:tabs>
        <w:autoSpaceDE w:val="0"/>
        <w:autoSpaceDN w:val="0"/>
        <w:spacing w:before="40"/>
        <w:ind w:hanging="361"/>
        <w:contextualSpacing w:val="0"/>
        <w:rPr>
          <w:rFonts w:ascii="Arial" w:hAnsi="Arial" w:cs="Arial"/>
        </w:rPr>
      </w:pPr>
      <w:r w:rsidRPr="00DF3058">
        <w:rPr>
          <w:rFonts w:ascii="Arial" w:hAnsi="Arial" w:cs="Arial"/>
        </w:rPr>
        <w:t>To identify and observe the effects of unknown drugs on HumanEyes.</w:t>
      </w:r>
    </w:p>
    <w:p w:rsidR="007263BF" w:rsidRPr="00DF3058" w:rsidRDefault="007263BF" w:rsidP="00061417">
      <w:pPr>
        <w:pStyle w:val="ListParagraph"/>
        <w:widowControl w:val="0"/>
        <w:numPr>
          <w:ilvl w:val="1"/>
          <w:numId w:val="64"/>
        </w:numPr>
        <w:tabs>
          <w:tab w:val="left" w:pos="1700"/>
          <w:tab w:val="left" w:pos="1701"/>
        </w:tabs>
        <w:autoSpaceDE w:val="0"/>
        <w:autoSpaceDN w:val="0"/>
        <w:spacing w:before="42"/>
        <w:ind w:hanging="361"/>
        <w:contextualSpacing w:val="0"/>
        <w:rPr>
          <w:rFonts w:ascii="Arial" w:hAnsi="Arial" w:cs="Arial"/>
        </w:rPr>
      </w:pPr>
      <w:r w:rsidRPr="00DF3058">
        <w:rPr>
          <w:rFonts w:ascii="Arial" w:hAnsi="Arial" w:cs="Arial"/>
        </w:rPr>
        <w:t xml:space="preserve">To studythe effects of local anaesthetic drugs on </w:t>
      </w:r>
      <w:r w:rsidRPr="00DF3058">
        <w:rPr>
          <w:rFonts w:ascii="Arial" w:hAnsi="Arial" w:cs="Arial"/>
          <w:spacing w:val="4"/>
        </w:rPr>
        <w:t xml:space="preserve">human </w:t>
      </w:r>
      <w:r w:rsidRPr="00DF3058">
        <w:rPr>
          <w:rFonts w:ascii="Arial" w:hAnsi="Arial" w:cs="Arial"/>
        </w:rPr>
        <w:t>and the nerve plexus of frog.</w:t>
      </w:r>
    </w:p>
    <w:p w:rsidR="007263BF" w:rsidRPr="00DF3058" w:rsidRDefault="007263BF" w:rsidP="00061417">
      <w:pPr>
        <w:pStyle w:val="ListParagraph"/>
        <w:widowControl w:val="0"/>
        <w:numPr>
          <w:ilvl w:val="1"/>
          <w:numId w:val="64"/>
        </w:numPr>
        <w:tabs>
          <w:tab w:val="left" w:pos="1700"/>
          <w:tab w:val="left" w:pos="1701"/>
        </w:tabs>
        <w:autoSpaceDE w:val="0"/>
        <w:autoSpaceDN w:val="0"/>
        <w:spacing w:before="40" w:line="273" w:lineRule="auto"/>
        <w:ind w:right="584"/>
        <w:contextualSpacing w:val="0"/>
        <w:rPr>
          <w:rFonts w:ascii="Arial" w:hAnsi="Arial" w:cs="Arial"/>
        </w:rPr>
      </w:pPr>
      <w:r w:rsidRPr="00DF3058">
        <w:rPr>
          <w:rFonts w:ascii="Arial" w:hAnsi="Arial" w:cs="Arial"/>
        </w:rPr>
        <w:t xml:space="preserve">To identify and differentiate the effects of unknown drug on </w:t>
      </w:r>
      <w:r w:rsidRPr="00DF3058">
        <w:rPr>
          <w:rFonts w:ascii="Arial" w:hAnsi="Arial" w:cs="Arial"/>
          <w:spacing w:val="4"/>
        </w:rPr>
        <w:t xml:space="preserve">human </w:t>
      </w:r>
      <w:r w:rsidRPr="00DF3058">
        <w:rPr>
          <w:rFonts w:ascii="Arial" w:hAnsi="Arial" w:cs="Arial"/>
        </w:rPr>
        <w:t>and the nerve plexus of frog.</w:t>
      </w:r>
    </w:p>
    <w:p w:rsidR="007263BF" w:rsidRPr="00DF3058" w:rsidRDefault="007263BF" w:rsidP="00061417">
      <w:pPr>
        <w:pStyle w:val="ListParagraph"/>
        <w:widowControl w:val="0"/>
        <w:numPr>
          <w:ilvl w:val="1"/>
          <w:numId w:val="64"/>
        </w:numPr>
        <w:tabs>
          <w:tab w:val="left" w:pos="1700"/>
          <w:tab w:val="left" w:pos="1701"/>
        </w:tabs>
        <w:autoSpaceDE w:val="0"/>
        <w:autoSpaceDN w:val="0"/>
        <w:spacing w:before="3" w:line="273" w:lineRule="auto"/>
        <w:ind w:right="596"/>
        <w:contextualSpacing w:val="0"/>
        <w:rPr>
          <w:rFonts w:ascii="Arial" w:hAnsi="Arial" w:cs="Arial"/>
        </w:rPr>
      </w:pPr>
      <w:r w:rsidRPr="00DF3058">
        <w:rPr>
          <w:rFonts w:ascii="Arial" w:hAnsi="Arial" w:cs="Arial"/>
        </w:rPr>
        <w:t>To demonstrate the effects of Acetylcholine on the Rectus abdominus muscle of frog and competitive pharmacological antagonism by Neuromuscular blocking agent e.g.Gallamine.</w:t>
      </w:r>
    </w:p>
    <w:p w:rsidR="007263BF" w:rsidRPr="00DF3058" w:rsidRDefault="007263BF" w:rsidP="00061417">
      <w:pPr>
        <w:pStyle w:val="ListParagraph"/>
        <w:widowControl w:val="0"/>
        <w:numPr>
          <w:ilvl w:val="1"/>
          <w:numId w:val="64"/>
        </w:numPr>
        <w:tabs>
          <w:tab w:val="left" w:pos="1700"/>
          <w:tab w:val="left" w:pos="1701"/>
        </w:tabs>
        <w:autoSpaceDE w:val="0"/>
        <w:autoSpaceDN w:val="0"/>
        <w:spacing w:before="3" w:line="273" w:lineRule="auto"/>
        <w:ind w:right="600"/>
        <w:contextualSpacing w:val="0"/>
        <w:rPr>
          <w:rFonts w:ascii="Arial" w:hAnsi="Arial" w:cs="Arial"/>
        </w:rPr>
      </w:pPr>
      <w:r w:rsidRPr="00DF3058">
        <w:rPr>
          <w:rFonts w:ascii="Arial" w:hAnsi="Arial" w:cs="Arial"/>
        </w:rPr>
        <w:t xml:space="preserve">To identify the unknown drug </w:t>
      </w:r>
      <w:r w:rsidRPr="00DF3058">
        <w:rPr>
          <w:rFonts w:ascii="Arial" w:hAnsi="Arial" w:cs="Arial"/>
          <w:spacing w:val="3"/>
        </w:rPr>
        <w:t xml:space="preserve">by </w:t>
      </w:r>
      <w:r w:rsidRPr="00DF3058">
        <w:rPr>
          <w:rFonts w:ascii="Arial" w:hAnsi="Arial" w:cs="Arial"/>
        </w:rPr>
        <w:t>performing pharmacological competitive antagonism on Rectus abdominus muscle ofFrog.</w:t>
      </w:r>
    </w:p>
    <w:p w:rsidR="007263BF" w:rsidRPr="00DF3058" w:rsidRDefault="007263BF" w:rsidP="00061417">
      <w:pPr>
        <w:pStyle w:val="ListParagraph"/>
        <w:widowControl w:val="0"/>
        <w:numPr>
          <w:ilvl w:val="1"/>
          <w:numId w:val="64"/>
        </w:numPr>
        <w:tabs>
          <w:tab w:val="left" w:pos="1700"/>
          <w:tab w:val="left" w:pos="1701"/>
        </w:tabs>
        <w:autoSpaceDE w:val="0"/>
        <w:autoSpaceDN w:val="0"/>
        <w:spacing w:before="1"/>
        <w:ind w:hanging="361"/>
        <w:contextualSpacing w:val="0"/>
        <w:rPr>
          <w:rFonts w:ascii="Arial" w:hAnsi="Arial" w:cs="Arial"/>
        </w:rPr>
      </w:pPr>
      <w:r w:rsidRPr="00DF3058">
        <w:rPr>
          <w:rFonts w:ascii="Arial" w:hAnsi="Arial" w:cs="Arial"/>
        </w:rPr>
        <w:t xml:space="preserve">To study the anti-coagulant effects of Heparin and </w:t>
      </w:r>
      <w:r w:rsidRPr="00DF3058">
        <w:rPr>
          <w:rFonts w:ascii="Arial" w:hAnsi="Arial" w:cs="Arial"/>
          <w:spacing w:val="3"/>
        </w:rPr>
        <w:t xml:space="preserve">oral </w:t>
      </w:r>
      <w:r w:rsidRPr="00DF3058">
        <w:rPr>
          <w:rFonts w:ascii="Arial" w:hAnsi="Arial" w:cs="Arial"/>
        </w:rPr>
        <w:t>anti-coagulants onRabbits.</w:t>
      </w:r>
    </w:p>
    <w:p w:rsidR="007263BF" w:rsidRPr="00DF3058" w:rsidRDefault="007263BF" w:rsidP="00061417">
      <w:pPr>
        <w:pStyle w:val="ListParagraph"/>
        <w:widowControl w:val="0"/>
        <w:numPr>
          <w:ilvl w:val="1"/>
          <w:numId w:val="64"/>
        </w:numPr>
        <w:tabs>
          <w:tab w:val="left" w:pos="1700"/>
          <w:tab w:val="left" w:pos="1701"/>
        </w:tabs>
        <w:autoSpaceDE w:val="0"/>
        <w:autoSpaceDN w:val="0"/>
        <w:spacing w:before="42"/>
        <w:ind w:hanging="361"/>
        <w:contextualSpacing w:val="0"/>
        <w:rPr>
          <w:rFonts w:ascii="Arial" w:hAnsi="Arial" w:cs="Arial"/>
        </w:rPr>
      </w:pPr>
      <w:r w:rsidRPr="00DF3058">
        <w:rPr>
          <w:rFonts w:ascii="Arial" w:hAnsi="Arial" w:cs="Arial"/>
        </w:rPr>
        <w:t>To identify the unknown anticoagulant drug usingRabbits.</w:t>
      </w:r>
    </w:p>
    <w:p w:rsidR="007263BF" w:rsidRPr="00DF3058" w:rsidRDefault="007263BF" w:rsidP="00061417">
      <w:pPr>
        <w:pStyle w:val="ListParagraph"/>
        <w:widowControl w:val="0"/>
        <w:numPr>
          <w:ilvl w:val="1"/>
          <w:numId w:val="64"/>
        </w:numPr>
        <w:tabs>
          <w:tab w:val="left" w:pos="1700"/>
          <w:tab w:val="left" w:pos="1701"/>
        </w:tabs>
        <w:autoSpaceDE w:val="0"/>
        <w:autoSpaceDN w:val="0"/>
        <w:spacing w:before="39"/>
        <w:ind w:hanging="361"/>
        <w:contextualSpacing w:val="0"/>
        <w:rPr>
          <w:rFonts w:ascii="Arial" w:hAnsi="Arial" w:cs="Arial"/>
        </w:rPr>
      </w:pPr>
      <w:r w:rsidRPr="00DF3058">
        <w:rPr>
          <w:rFonts w:ascii="Arial" w:hAnsi="Arial" w:cs="Arial"/>
        </w:rPr>
        <w:t>To demonstrate the Graded Dose-Response curve of Acetylcholine onRabbit intestine.</w:t>
      </w:r>
    </w:p>
    <w:p w:rsidR="007263BF" w:rsidRPr="00DF3058" w:rsidRDefault="007263BF" w:rsidP="00061417">
      <w:pPr>
        <w:pStyle w:val="ListParagraph"/>
        <w:widowControl w:val="0"/>
        <w:numPr>
          <w:ilvl w:val="1"/>
          <w:numId w:val="64"/>
        </w:numPr>
        <w:tabs>
          <w:tab w:val="left" w:pos="1700"/>
          <w:tab w:val="left" w:pos="1701"/>
        </w:tabs>
        <w:autoSpaceDE w:val="0"/>
        <w:autoSpaceDN w:val="0"/>
        <w:spacing w:before="40"/>
        <w:ind w:hanging="361"/>
        <w:contextualSpacing w:val="0"/>
        <w:rPr>
          <w:rFonts w:ascii="Arial" w:hAnsi="Arial" w:cs="Arial"/>
        </w:rPr>
      </w:pPr>
      <w:r w:rsidRPr="00DF3058">
        <w:rPr>
          <w:rFonts w:ascii="Arial" w:hAnsi="Arial" w:cs="Arial"/>
        </w:rPr>
        <w:t>To identify unknown concentration of Acetycholine</w:t>
      </w:r>
      <w:r w:rsidRPr="00DF3058">
        <w:rPr>
          <w:rFonts w:ascii="Arial" w:hAnsi="Arial" w:cs="Arial"/>
          <w:spacing w:val="3"/>
        </w:rPr>
        <w:t xml:space="preserve">from </w:t>
      </w:r>
      <w:r w:rsidRPr="00DF3058">
        <w:rPr>
          <w:rFonts w:ascii="Arial" w:hAnsi="Arial" w:cs="Arial"/>
        </w:rPr>
        <w:t>Graded Dose Responsecurves.</w:t>
      </w:r>
    </w:p>
    <w:p w:rsidR="007263BF" w:rsidRPr="00DF3058" w:rsidRDefault="007263BF" w:rsidP="00061417">
      <w:pPr>
        <w:pStyle w:val="ListParagraph"/>
        <w:widowControl w:val="0"/>
        <w:numPr>
          <w:ilvl w:val="1"/>
          <w:numId w:val="64"/>
        </w:numPr>
        <w:tabs>
          <w:tab w:val="left" w:pos="1700"/>
          <w:tab w:val="left" w:pos="1701"/>
        </w:tabs>
        <w:autoSpaceDE w:val="0"/>
        <w:autoSpaceDN w:val="0"/>
        <w:spacing w:before="42"/>
        <w:ind w:hanging="361"/>
        <w:contextualSpacing w:val="0"/>
        <w:rPr>
          <w:rFonts w:ascii="Arial" w:hAnsi="Arial" w:cs="Arial"/>
        </w:rPr>
      </w:pPr>
      <w:r w:rsidRPr="00DF3058">
        <w:rPr>
          <w:rFonts w:ascii="Arial" w:hAnsi="Arial" w:cs="Arial"/>
        </w:rPr>
        <w:t>To demonstrate the general anesthetic effect onrabbits.</w:t>
      </w:r>
    </w:p>
    <w:p w:rsidR="007263BF" w:rsidRPr="00DF3058" w:rsidRDefault="007263BF" w:rsidP="00061417">
      <w:pPr>
        <w:pStyle w:val="ListParagraph"/>
        <w:widowControl w:val="0"/>
        <w:numPr>
          <w:ilvl w:val="1"/>
          <w:numId w:val="64"/>
        </w:numPr>
        <w:tabs>
          <w:tab w:val="left" w:pos="1700"/>
          <w:tab w:val="left" w:pos="1701"/>
        </w:tabs>
        <w:autoSpaceDE w:val="0"/>
        <w:autoSpaceDN w:val="0"/>
        <w:spacing w:before="40"/>
        <w:ind w:hanging="361"/>
        <w:contextualSpacing w:val="0"/>
        <w:rPr>
          <w:rFonts w:ascii="Arial" w:hAnsi="Arial" w:cs="Arial"/>
        </w:rPr>
      </w:pPr>
      <w:r w:rsidRPr="00DF3058">
        <w:rPr>
          <w:rFonts w:ascii="Arial" w:hAnsi="Arial" w:cs="Arial"/>
        </w:rPr>
        <w:t>To demonstrate the effect of sedatives and hypnotics onrabbits.</w:t>
      </w:r>
    </w:p>
    <w:p w:rsidR="007263BF" w:rsidRPr="00DF3058" w:rsidRDefault="007263BF" w:rsidP="00061417">
      <w:pPr>
        <w:pStyle w:val="ListParagraph"/>
        <w:widowControl w:val="0"/>
        <w:numPr>
          <w:ilvl w:val="1"/>
          <w:numId w:val="64"/>
        </w:numPr>
        <w:tabs>
          <w:tab w:val="left" w:pos="1700"/>
          <w:tab w:val="left" w:pos="1701"/>
        </w:tabs>
        <w:autoSpaceDE w:val="0"/>
        <w:autoSpaceDN w:val="0"/>
        <w:spacing w:before="42"/>
        <w:ind w:hanging="361"/>
        <w:contextualSpacing w:val="0"/>
        <w:rPr>
          <w:rFonts w:ascii="Arial" w:hAnsi="Arial" w:cs="Arial"/>
        </w:rPr>
      </w:pPr>
      <w:r w:rsidRPr="00DF3058">
        <w:rPr>
          <w:rFonts w:ascii="Arial" w:hAnsi="Arial" w:cs="Arial"/>
        </w:rPr>
        <w:t>To demonstrate the anti-nociceptive (analgesic) effect on</w:t>
      </w:r>
      <w:r w:rsidRPr="00DF3058">
        <w:rPr>
          <w:rFonts w:ascii="Arial" w:hAnsi="Arial" w:cs="Arial"/>
          <w:spacing w:val="2"/>
        </w:rPr>
        <w:t>mice.</w:t>
      </w:r>
    </w:p>
    <w:p w:rsidR="007263BF" w:rsidRPr="00DF3058" w:rsidRDefault="007263BF" w:rsidP="00061417">
      <w:pPr>
        <w:pStyle w:val="ListParagraph"/>
        <w:widowControl w:val="0"/>
        <w:numPr>
          <w:ilvl w:val="1"/>
          <w:numId w:val="64"/>
        </w:numPr>
        <w:tabs>
          <w:tab w:val="left" w:pos="1700"/>
          <w:tab w:val="left" w:pos="1701"/>
        </w:tabs>
        <w:autoSpaceDE w:val="0"/>
        <w:autoSpaceDN w:val="0"/>
        <w:spacing w:before="39" w:line="273" w:lineRule="auto"/>
        <w:ind w:right="588"/>
        <w:contextualSpacing w:val="0"/>
        <w:rPr>
          <w:rFonts w:ascii="Arial" w:hAnsi="Arial" w:cs="Arial"/>
        </w:rPr>
      </w:pPr>
      <w:r w:rsidRPr="00DF3058">
        <w:rPr>
          <w:rFonts w:ascii="Arial" w:hAnsi="Arial" w:cs="Arial"/>
        </w:rPr>
        <w:t xml:space="preserve">To demonstrate antidepressant effect in rats </w:t>
      </w:r>
      <w:r w:rsidRPr="00DF3058">
        <w:rPr>
          <w:rFonts w:ascii="Arial" w:hAnsi="Arial" w:cs="Arial"/>
          <w:spacing w:val="3"/>
        </w:rPr>
        <w:t xml:space="preserve">(forced </w:t>
      </w:r>
      <w:r w:rsidRPr="00DF3058">
        <w:rPr>
          <w:rFonts w:ascii="Arial" w:hAnsi="Arial" w:cs="Arial"/>
        </w:rPr>
        <w:t>swimming test, tail suspension test Yohimbin lethalitytest).</w:t>
      </w:r>
    </w:p>
    <w:p w:rsidR="007263BF" w:rsidRPr="00DF3058" w:rsidRDefault="007263BF" w:rsidP="007263BF">
      <w:pPr>
        <w:pStyle w:val="BodyText"/>
        <w:spacing w:before="148"/>
        <w:ind w:left="1738"/>
        <w:rPr>
          <w:rFonts w:ascii="Arial" w:hAnsi="Arial" w:cs="Arial"/>
        </w:rPr>
      </w:pPr>
      <w:r w:rsidRPr="00DF3058">
        <w:rPr>
          <w:rFonts w:ascii="Arial" w:hAnsi="Arial" w:cs="Arial"/>
        </w:rPr>
        <w:t>(Note: A minimum of 20 practicals will be conducted).</w:t>
      </w:r>
    </w:p>
    <w:p w:rsidR="007263BF" w:rsidRPr="00DF3058" w:rsidRDefault="006D627B" w:rsidP="007263BF">
      <w:pPr>
        <w:pStyle w:val="BodyText"/>
        <w:spacing w:before="11"/>
        <w:rPr>
          <w:rFonts w:ascii="Arial" w:hAnsi="Arial" w:cs="Arial"/>
          <w:sz w:val="17"/>
        </w:rPr>
      </w:pPr>
      <w:r w:rsidRPr="006D627B">
        <w:rPr>
          <w:rFonts w:ascii="Arial" w:hAnsi="Arial" w:cs="Arial"/>
        </w:rPr>
        <w:pict>
          <v:shape id="_x0000_s1120" type="#_x0000_t202" style="position:absolute;margin-left:66.35pt;margin-top:12.5pt;width:517.2pt;height:45.45pt;z-index:-251635712;mso-wrap-distance-left:0;mso-wrap-distance-right:0;mso-position-horizontal-relative:page" fillcolor="#f1f1f1" strokeweight=".48pt">
            <v:textbox inset="0,0,0,0">
              <w:txbxContent>
                <w:p w:rsidR="007263BF" w:rsidRDefault="007263BF" w:rsidP="007263BF">
                  <w:pPr>
                    <w:spacing w:before="18"/>
                    <w:ind w:right="7"/>
                    <w:jc w:val="center"/>
                    <w:rPr>
                      <w:b/>
                      <w:sz w:val="24"/>
                    </w:rPr>
                  </w:pPr>
                  <w:r>
                    <w:rPr>
                      <w:b/>
                      <w:sz w:val="24"/>
                      <w:u w:val="thick"/>
                    </w:rPr>
                    <w:t>PHARMACOGNOSY-II (ADVANCED) (Theory)</w:t>
                  </w:r>
                </w:p>
                <w:p w:rsidR="007263BF" w:rsidRDefault="007263BF" w:rsidP="007263BF">
                  <w:pPr>
                    <w:tabs>
                      <w:tab w:val="left" w:pos="8903"/>
                    </w:tabs>
                    <w:spacing w:before="43"/>
                    <w:ind w:right="96"/>
                    <w:jc w:val="center"/>
                    <w:rPr>
                      <w:b/>
                      <w:sz w:val="24"/>
                    </w:rPr>
                  </w:pPr>
                  <w:r>
                    <w:rPr>
                      <w:b/>
                      <w:sz w:val="24"/>
                      <w:u w:val="thick"/>
                    </w:rPr>
                    <w:t>Paper3</w:t>
                  </w:r>
                  <w:r>
                    <w:rPr>
                      <w:b/>
                      <w:sz w:val="24"/>
                    </w:rPr>
                    <w:tab/>
                  </w:r>
                  <w:r>
                    <w:rPr>
                      <w:b/>
                      <w:sz w:val="24"/>
                      <w:u w:val="thick"/>
                    </w:rPr>
                    <w:t>Marks100</w:t>
                  </w:r>
                </w:p>
              </w:txbxContent>
            </v:textbox>
            <w10:wrap type="topAndBottom" anchorx="page"/>
          </v:shape>
        </w:pict>
      </w:r>
    </w:p>
    <w:p w:rsidR="007263BF" w:rsidRPr="00DF3058" w:rsidRDefault="007263BF" w:rsidP="00061417">
      <w:pPr>
        <w:pStyle w:val="ListParagraph"/>
        <w:widowControl w:val="0"/>
        <w:numPr>
          <w:ilvl w:val="0"/>
          <w:numId w:val="63"/>
        </w:numPr>
        <w:tabs>
          <w:tab w:val="left" w:pos="1161"/>
        </w:tabs>
        <w:autoSpaceDE w:val="0"/>
        <w:autoSpaceDN w:val="0"/>
        <w:spacing w:line="241" w:lineRule="exact"/>
        <w:ind w:hanging="361"/>
        <w:contextualSpacing w:val="0"/>
        <w:rPr>
          <w:rFonts w:ascii="Arial" w:hAnsi="Arial" w:cs="Arial"/>
        </w:rPr>
      </w:pPr>
      <w:r w:rsidRPr="00DF3058">
        <w:rPr>
          <w:rFonts w:ascii="Arial" w:hAnsi="Arial" w:cs="Arial"/>
          <w:b/>
          <w:u w:val="thick"/>
        </w:rPr>
        <w:t>SEPARATION AND ISOLATION OF PLANT CONSTITUENTS</w:t>
      </w:r>
      <w:r w:rsidRPr="00DF3058">
        <w:rPr>
          <w:rFonts w:ascii="Arial" w:hAnsi="Arial" w:cs="Arial"/>
          <w:b/>
        </w:rPr>
        <w:t xml:space="preserve">: </w:t>
      </w:r>
      <w:r w:rsidRPr="00DF3058">
        <w:rPr>
          <w:rFonts w:ascii="Arial" w:hAnsi="Arial" w:cs="Arial"/>
        </w:rPr>
        <w:t>Introduction and useof</w:t>
      </w:r>
    </w:p>
    <w:p w:rsidR="007263BF" w:rsidRPr="00DF3058" w:rsidRDefault="007263BF" w:rsidP="007263BF">
      <w:pPr>
        <w:pStyle w:val="BodyText"/>
        <w:spacing w:before="41" w:line="276" w:lineRule="auto"/>
        <w:ind w:left="1160" w:right="672"/>
        <w:rPr>
          <w:rFonts w:ascii="Arial" w:hAnsi="Arial" w:cs="Arial"/>
        </w:rPr>
      </w:pPr>
      <w:r w:rsidRPr="00DF3058">
        <w:rPr>
          <w:rFonts w:ascii="Arial" w:hAnsi="Arial" w:cs="Arial"/>
        </w:rPr>
        <w:t>spectroscopic and chromatographic techniques for the identification of natural products. Description and interpretation of ultraviolet, infrared, mass, nuclear magnetic resonance (</w:t>
      </w:r>
      <w:r w:rsidRPr="00DF3058">
        <w:rPr>
          <w:rFonts w:ascii="Arial" w:hAnsi="Arial" w:cs="Arial"/>
          <w:vertAlign w:val="superscript"/>
        </w:rPr>
        <w:t>1</w:t>
      </w:r>
      <w:r w:rsidRPr="00DF3058">
        <w:rPr>
          <w:rFonts w:ascii="Arial" w:hAnsi="Arial" w:cs="Arial"/>
        </w:rPr>
        <w:t xml:space="preserve">H-NMR and </w:t>
      </w:r>
      <w:r w:rsidRPr="00DF3058">
        <w:rPr>
          <w:rFonts w:ascii="Arial" w:hAnsi="Arial" w:cs="Arial"/>
          <w:vertAlign w:val="superscript"/>
        </w:rPr>
        <w:t>13</w:t>
      </w:r>
      <w:r w:rsidRPr="00DF3058">
        <w:rPr>
          <w:rFonts w:ascii="Arial" w:hAnsi="Arial" w:cs="Arial"/>
        </w:rPr>
        <w:t>C-NMR) and other advance techniques to elucidate the structure of natural products.</w:t>
      </w:r>
    </w:p>
    <w:p w:rsidR="007263BF" w:rsidRPr="00DF3058" w:rsidRDefault="007263BF" w:rsidP="00061417">
      <w:pPr>
        <w:pStyle w:val="ListParagraph"/>
        <w:widowControl w:val="0"/>
        <w:numPr>
          <w:ilvl w:val="0"/>
          <w:numId w:val="63"/>
        </w:numPr>
        <w:tabs>
          <w:tab w:val="left" w:pos="1161"/>
        </w:tabs>
        <w:autoSpaceDE w:val="0"/>
        <w:autoSpaceDN w:val="0"/>
        <w:spacing w:before="200" w:line="276" w:lineRule="auto"/>
        <w:ind w:right="1207"/>
        <w:contextualSpacing w:val="0"/>
        <w:rPr>
          <w:rFonts w:ascii="Arial" w:hAnsi="Arial" w:cs="Arial"/>
        </w:rPr>
      </w:pPr>
      <w:r w:rsidRPr="00DF3058">
        <w:rPr>
          <w:rFonts w:ascii="Arial" w:hAnsi="Arial" w:cs="Arial"/>
          <w:b/>
          <w:u w:val="thick"/>
        </w:rPr>
        <w:t>CARBOHYDRATES AND RELATED COMPOUNDS</w:t>
      </w:r>
      <w:r w:rsidRPr="00DF3058">
        <w:rPr>
          <w:rFonts w:ascii="Arial" w:hAnsi="Arial" w:cs="Arial"/>
          <w:b/>
        </w:rPr>
        <w:t xml:space="preserve">: </w:t>
      </w:r>
      <w:r w:rsidRPr="00DF3058">
        <w:rPr>
          <w:rFonts w:ascii="Arial" w:hAnsi="Arial" w:cs="Arial"/>
        </w:rPr>
        <w:t xml:space="preserve">Introduction and classificationof carbohydrates, sugars as adjuvant in drugs, role of impurities in </w:t>
      </w:r>
      <w:r w:rsidRPr="00DF3058">
        <w:rPr>
          <w:rFonts w:ascii="Arial" w:hAnsi="Arial" w:cs="Arial"/>
        </w:rPr>
        <w:lastRenderedPageBreak/>
        <w:t>sugarsubstances.</w:t>
      </w:r>
    </w:p>
    <w:p w:rsidR="007263BF" w:rsidRPr="00DF3058" w:rsidRDefault="007263BF" w:rsidP="00061417">
      <w:pPr>
        <w:pStyle w:val="ListParagraph"/>
        <w:widowControl w:val="0"/>
        <w:numPr>
          <w:ilvl w:val="1"/>
          <w:numId w:val="63"/>
        </w:numPr>
        <w:tabs>
          <w:tab w:val="left" w:pos="2348"/>
          <w:tab w:val="left" w:pos="2349"/>
        </w:tabs>
        <w:autoSpaceDE w:val="0"/>
        <w:autoSpaceDN w:val="0"/>
        <w:spacing w:before="200" w:line="276" w:lineRule="auto"/>
        <w:ind w:right="592"/>
        <w:contextualSpacing w:val="0"/>
        <w:rPr>
          <w:rFonts w:ascii="Arial" w:hAnsi="Arial" w:cs="Arial"/>
        </w:rPr>
      </w:pPr>
      <w:r w:rsidRPr="00DF3058">
        <w:rPr>
          <w:rFonts w:ascii="Arial" w:hAnsi="Arial" w:cs="Arial"/>
          <w:u w:val="single"/>
        </w:rPr>
        <w:t>Sucrose and Sucrose containing drugs:</w:t>
      </w:r>
      <w:r w:rsidRPr="00DF3058">
        <w:rPr>
          <w:rFonts w:ascii="Arial" w:hAnsi="Arial" w:cs="Arial"/>
        </w:rPr>
        <w:t xml:space="preserve"> Sucrose, Dextrose, Liquid glucose, Fructose, Lactose, Xylose, Caramel, Starch, Inulin, Dextrineetc.</w:t>
      </w:r>
    </w:p>
    <w:p w:rsidR="007263BF" w:rsidRPr="00DF3058" w:rsidRDefault="007263BF" w:rsidP="00061417">
      <w:pPr>
        <w:pStyle w:val="ListParagraph"/>
        <w:widowControl w:val="0"/>
        <w:numPr>
          <w:ilvl w:val="1"/>
          <w:numId w:val="63"/>
        </w:numPr>
        <w:tabs>
          <w:tab w:val="left" w:pos="2348"/>
          <w:tab w:val="left" w:pos="2349"/>
        </w:tabs>
        <w:autoSpaceDE w:val="0"/>
        <w:autoSpaceDN w:val="0"/>
        <w:spacing w:before="74" w:line="276" w:lineRule="auto"/>
        <w:ind w:right="589"/>
        <w:contextualSpacing w:val="0"/>
        <w:rPr>
          <w:rFonts w:ascii="Arial" w:hAnsi="Arial" w:cs="Arial"/>
        </w:rPr>
      </w:pPr>
      <w:r w:rsidRPr="00DF3058">
        <w:rPr>
          <w:rFonts w:ascii="Arial" w:hAnsi="Arial" w:cs="Arial"/>
          <w:u w:val="single"/>
        </w:rPr>
        <w:t>Cellulose and Cellulose Derivatives:</w:t>
      </w:r>
      <w:r w:rsidRPr="00DF3058">
        <w:rPr>
          <w:rFonts w:ascii="Arial" w:hAnsi="Arial" w:cs="Arial"/>
        </w:rPr>
        <w:t xml:space="preserve"> Powdered cellulose, microcrystalline cellulose, Methyl cellulose, Sodium Carboxy-methylcellulose.</w:t>
      </w:r>
    </w:p>
    <w:p w:rsidR="007263BF" w:rsidRPr="00DF3058" w:rsidRDefault="007263BF" w:rsidP="00061417">
      <w:pPr>
        <w:pStyle w:val="ListParagraph"/>
        <w:widowControl w:val="0"/>
        <w:numPr>
          <w:ilvl w:val="1"/>
          <w:numId w:val="63"/>
        </w:numPr>
        <w:tabs>
          <w:tab w:val="left" w:pos="2348"/>
          <w:tab w:val="left" w:pos="2349"/>
        </w:tabs>
        <w:autoSpaceDE w:val="0"/>
        <w:autoSpaceDN w:val="0"/>
        <w:spacing w:line="275" w:lineRule="exact"/>
        <w:ind w:hanging="721"/>
        <w:contextualSpacing w:val="0"/>
        <w:rPr>
          <w:rFonts w:ascii="Arial" w:hAnsi="Arial" w:cs="Arial"/>
        </w:rPr>
      </w:pPr>
      <w:r w:rsidRPr="00DF3058">
        <w:rPr>
          <w:rFonts w:ascii="Arial" w:hAnsi="Arial" w:cs="Arial"/>
          <w:u w:val="single"/>
        </w:rPr>
        <w:t>Gums and Mucilage:</w:t>
      </w:r>
      <w:r w:rsidRPr="00DF3058">
        <w:rPr>
          <w:rFonts w:ascii="Arial" w:hAnsi="Arial" w:cs="Arial"/>
        </w:rPr>
        <w:t xml:space="preserve"> Tragacanth, Acacia, Sodium Alginate, Agar,Pectin.</w:t>
      </w:r>
    </w:p>
    <w:p w:rsidR="007263BF" w:rsidRPr="00DF3058" w:rsidRDefault="007263BF" w:rsidP="00061417">
      <w:pPr>
        <w:pStyle w:val="ListParagraph"/>
        <w:widowControl w:val="0"/>
        <w:numPr>
          <w:ilvl w:val="0"/>
          <w:numId w:val="63"/>
        </w:numPr>
        <w:tabs>
          <w:tab w:val="left" w:pos="1161"/>
        </w:tabs>
        <w:autoSpaceDE w:val="0"/>
        <w:autoSpaceDN w:val="0"/>
        <w:spacing w:before="43" w:line="276" w:lineRule="auto"/>
        <w:ind w:right="693"/>
        <w:contextualSpacing w:val="0"/>
        <w:rPr>
          <w:rFonts w:ascii="Arial" w:hAnsi="Arial" w:cs="Arial"/>
        </w:rPr>
      </w:pPr>
      <w:r w:rsidRPr="00DF3058">
        <w:rPr>
          <w:rFonts w:ascii="Arial" w:hAnsi="Arial" w:cs="Arial"/>
          <w:b/>
          <w:u w:val="thick"/>
        </w:rPr>
        <w:t>ALKALOIDS</w:t>
      </w:r>
      <w:r w:rsidRPr="00DF3058">
        <w:rPr>
          <w:rFonts w:ascii="Arial" w:hAnsi="Arial" w:cs="Arial"/>
          <w:b/>
        </w:rPr>
        <w:t xml:space="preserve">: </w:t>
      </w:r>
      <w:r w:rsidRPr="00DF3058">
        <w:rPr>
          <w:rFonts w:ascii="Arial" w:hAnsi="Arial" w:cs="Arial"/>
        </w:rPr>
        <w:t xml:space="preserve">Introduction, Properties, Classification, Function of alkaloids in plants, </w:t>
      </w:r>
      <w:r w:rsidRPr="00DF3058">
        <w:rPr>
          <w:rFonts w:ascii="Arial" w:hAnsi="Arial" w:cs="Arial"/>
          <w:spacing w:val="3"/>
        </w:rPr>
        <w:t xml:space="preserve">Methods </w:t>
      </w:r>
      <w:r w:rsidRPr="00DF3058">
        <w:rPr>
          <w:rFonts w:ascii="Arial" w:hAnsi="Arial" w:cs="Arial"/>
        </w:rPr>
        <w:t>of extraction and identificationtests.</w:t>
      </w:r>
    </w:p>
    <w:p w:rsidR="007263BF" w:rsidRPr="00DF3058" w:rsidRDefault="007263BF" w:rsidP="00061417">
      <w:pPr>
        <w:pStyle w:val="ListParagraph"/>
        <w:widowControl w:val="0"/>
        <w:numPr>
          <w:ilvl w:val="1"/>
          <w:numId w:val="63"/>
        </w:numPr>
        <w:tabs>
          <w:tab w:val="left" w:pos="2331"/>
          <w:tab w:val="left" w:pos="2332"/>
        </w:tabs>
        <w:autoSpaceDE w:val="0"/>
        <w:autoSpaceDN w:val="0"/>
        <w:spacing w:line="275" w:lineRule="exact"/>
        <w:ind w:left="2331" w:hanging="632"/>
        <w:contextualSpacing w:val="0"/>
        <w:rPr>
          <w:rFonts w:ascii="Arial" w:hAnsi="Arial" w:cs="Arial"/>
        </w:rPr>
      </w:pPr>
      <w:r w:rsidRPr="00DF3058">
        <w:rPr>
          <w:rFonts w:ascii="Arial" w:hAnsi="Arial" w:cs="Arial"/>
          <w:u w:val="single"/>
        </w:rPr>
        <w:t>Pyridine Piperidine Alkaloids:</w:t>
      </w:r>
      <w:r w:rsidRPr="00DF3058">
        <w:rPr>
          <w:rFonts w:ascii="Arial" w:hAnsi="Arial" w:cs="Arial"/>
        </w:rPr>
        <w:t xml:space="preserve"> Areca nut,Lobelia.</w:t>
      </w:r>
    </w:p>
    <w:p w:rsidR="007263BF" w:rsidRPr="00DF3058" w:rsidRDefault="007263BF" w:rsidP="00061417">
      <w:pPr>
        <w:pStyle w:val="ListParagraph"/>
        <w:widowControl w:val="0"/>
        <w:numPr>
          <w:ilvl w:val="1"/>
          <w:numId w:val="63"/>
        </w:numPr>
        <w:tabs>
          <w:tab w:val="left" w:pos="2331"/>
          <w:tab w:val="left" w:pos="2332"/>
        </w:tabs>
        <w:autoSpaceDE w:val="0"/>
        <w:autoSpaceDN w:val="0"/>
        <w:spacing w:before="41"/>
        <w:ind w:left="2331" w:hanging="632"/>
        <w:contextualSpacing w:val="0"/>
        <w:rPr>
          <w:rFonts w:ascii="Arial" w:hAnsi="Arial" w:cs="Arial"/>
        </w:rPr>
      </w:pPr>
      <w:r w:rsidRPr="00DF3058">
        <w:rPr>
          <w:rFonts w:ascii="Arial" w:hAnsi="Arial" w:cs="Arial"/>
          <w:u w:val="single"/>
        </w:rPr>
        <w:t>Tropane Alkaloids:</w:t>
      </w:r>
      <w:r w:rsidRPr="00DF3058">
        <w:rPr>
          <w:rFonts w:ascii="Arial" w:hAnsi="Arial" w:cs="Arial"/>
        </w:rPr>
        <w:t xml:space="preserve"> Belladonna, Hyoscyamus,Stramonium.</w:t>
      </w:r>
    </w:p>
    <w:p w:rsidR="007263BF" w:rsidRPr="00DF3058" w:rsidRDefault="007263BF" w:rsidP="00061417">
      <w:pPr>
        <w:pStyle w:val="ListParagraph"/>
        <w:widowControl w:val="0"/>
        <w:numPr>
          <w:ilvl w:val="1"/>
          <w:numId w:val="63"/>
        </w:numPr>
        <w:tabs>
          <w:tab w:val="left" w:pos="2331"/>
          <w:tab w:val="left" w:pos="2332"/>
        </w:tabs>
        <w:autoSpaceDE w:val="0"/>
        <w:autoSpaceDN w:val="0"/>
        <w:spacing w:before="43"/>
        <w:ind w:left="2331" w:hanging="632"/>
        <w:contextualSpacing w:val="0"/>
        <w:rPr>
          <w:rFonts w:ascii="Arial" w:hAnsi="Arial" w:cs="Arial"/>
        </w:rPr>
      </w:pPr>
      <w:r w:rsidRPr="00DF3058">
        <w:rPr>
          <w:rFonts w:ascii="Arial" w:hAnsi="Arial" w:cs="Arial"/>
          <w:u w:val="single"/>
        </w:rPr>
        <w:t>Quinoline Alkaloids:</w:t>
      </w:r>
      <w:r w:rsidRPr="00DF3058">
        <w:rPr>
          <w:rFonts w:ascii="Arial" w:hAnsi="Arial" w:cs="Arial"/>
        </w:rPr>
        <w:t>Cinchona.</w:t>
      </w:r>
    </w:p>
    <w:p w:rsidR="007263BF" w:rsidRPr="00DF3058" w:rsidRDefault="007263BF" w:rsidP="00061417">
      <w:pPr>
        <w:pStyle w:val="ListParagraph"/>
        <w:widowControl w:val="0"/>
        <w:numPr>
          <w:ilvl w:val="1"/>
          <w:numId w:val="63"/>
        </w:numPr>
        <w:tabs>
          <w:tab w:val="left" w:pos="2331"/>
          <w:tab w:val="left" w:pos="2332"/>
        </w:tabs>
        <w:autoSpaceDE w:val="0"/>
        <w:autoSpaceDN w:val="0"/>
        <w:spacing w:before="41"/>
        <w:ind w:left="2331" w:hanging="632"/>
        <w:contextualSpacing w:val="0"/>
        <w:rPr>
          <w:rFonts w:ascii="Arial" w:hAnsi="Arial" w:cs="Arial"/>
        </w:rPr>
      </w:pPr>
      <w:r w:rsidRPr="00DF3058">
        <w:rPr>
          <w:rFonts w:ascii="Arial" w:hAnsi="Arial" w:cs="Arial"/>
          <w:u w:val="single"/>
        </w:rPr>
        <w:t>Isoquinoline Alkaloids:</w:t>
      </w:r>
      <w:r w:rsidRPr="00DF3058">
        <w:rPr>
          <w:rFonts w:ascii="Arial" w:hAnsi="Arial" w:cs="Arial"/>
        </w:rPr>
        <w:t xml:space="preserve"> Ipecacuanha,Opium.</w:t>
      </w:r>
    </w:p>
    <w:p w:rsidR="007263BF" w:rsidRPr="00DF3058" w:rsidRDefault="007263BF" w:rsidP="00061417">
      <w:pPr>
        <w:pStyle w:val="ListParagraph"/>
        <w:widowControl w:val="0"/>
        <w:numPr>
          <w:ilvl w:val="1"/>
          <w:numId w:val="63"/>
        </w:numPr>
        <w:tabs>
          <w:tab w:val="left" w:pos="2331"/>
          <w:tab w:val="left" w:pos="2332"/>
        </w:tabs>
        <w:autoSpaceDE w:val="0"/>
        <w:autoSpaceDN w:val="0"/>
        <w:spacing w:before="41"/>
        <w:ind w:left="2331" w:hanging="632"/>
        <w:contextualSpacing w:val="0"/>
        <w:rPr>
          <w:rFonts w:ascii="Arial" w:hAnsi="Arial" w:cs="Arial"/>
        </w:rPr>
      </w:pPr>
      <w:r w:rsidRPr="00DF3058">
        <w:rPr>
          <w:rFonts w:ascii="Arial" w:hAnsi="Arial" w:cs="Arial"/>
          <w:u w:val="single"/>
        </w:rPr>
        <w:t>Indole alkaloids:</w:t>
      </w:r>
      <w:r w:rsidRPr="00DF3058">
        <w:rPr>
          <w:rFonts w:ascii="Arial" w:hAnsi="Arial" w:cs="Arial"/>
        </w:rPr>
        <w:t xml:space="preserve"> Rauwolfia, Catharanthus, Nux vomica, Physostigma,Ergot.</w:t>
      </w:r>
    </w:p>
    <w:p w:rsidR="007263BF" w:rsidRPr="00DF3058" w:rsidRDefault="007263BF" w:rsidP="00061417">
      <w:pPr>
        <w:pStyle w:val="ListParagraph"/>
        <w:widowControl w:val="0"/>
        <w:numPr>
          <w:ilvl w:val="1"/>
          <w:numId w:val="63"/>
        </w:numPr>
        <w:tabs>
          <w:tab w:val="left" w:pos="2331"/>
          <w:tab w:val="left" w:pos="2332"/>
        </w:tabs>
        <w:autoSpaceDE w:val="0"/>
        <w:autoSpaceDN w:val="0"/>
        <w:spacing w:before="41"/>
        <w:ind w:left="2331" w:hanging="632"/>
        <w:contextualSpacing w:val="0"/>
        <w:rPr>
          <w:rFonts w:ascii="Arial" w:hAnsi="Arial" w:cs="Arial"/>
        </w:rPr>
      </w:pPr>
      <w:r w:rsidRPr="00DF3058">
        <w:rPr>
          <w:rFonts w:ascii="Arial" w:hAnsi="Arial" w:cs="Arial"/>
          <w:u w:val="single"/>
        </w:rPr>
        <w:t>Imidazole alkaloids:</w:t>
      </w:r>
      <w:r w:rsidRPr="00DF3058">
        <w:rPr>
          <w:rFonts w:ascii="Arial" w:hAnsi="Arial" w:cs="Arial"/>
        </w:rPr>
        <w:t>Pilocarpus.</w:t>
      </w:r>
    </w:p>
    <w:p w:rsidR="007263BF" w:rsidRPr="00DF3058" w:rsidRDefault="007263BF" w:rsidP="00061417">
      <w:pPr>
        <w:pStyle w:val="ListParagraph"/>
        <w:widowControl w:val="0"/>
        <w:numPr>
          <w:ilvl w:val="1"/>
          <w:numId w:val="63"/>
        </w:numPr>
        <w:tabs>
          <w:tab w:val="left" w:pos="2331"/>
          <w:tab w:val="left" w:pos="2332"/>
        </w:tabs>
        <w:autoSpaceDE w:val="0"/>
        <w:autoSpaceDN w:val="0"/>
        <w:spacing w:before="43"/>
        <w:ind w:left="2331" w:hanging="632"/>
        <w:contextualSpacing w:val="0"/>
        <w:rPr>
          <w:rFonts w:ascii="Arial" w:hAnsi="Arial" w:cs="Arial"/>
        </w:rPr>
      </w:pPr>
      <w:r w:rsidRPr="00DF3058">
        <w:rPr>
          <w:rFonts w:ascii="Arial" w:hAnsi="Arial" w:cs="Arial"/>
          <w:u w:val="single"/>
        </w:rPr>
        <w:t>Steroidal alkaloids:</w:t>
      </w:r>
      <w:r w:rsidRPr="00DF3058">
        <w:rPr>
          <w:rFonts w:ascii="Arial" w:hAnsi="Arial" w:cs="Arial"/>
        </w:rPr>
        <w:t>Veratrum.</w:t>
      </w:r>
    </w:p>
    <w:p w:rsidR="007263BF" w:rsidRPr="00DF3058" w:rsidRDefault="007263BF" w:rsidP="00061417">
      <w:pPr>
        <w:pStyle w:val="ListParagraph"/>
        <w:widowControl w:val="0"/>
        <w:numPr>
          <w:ilvl w:val="1"/>
          <w:numId w:val="63"/>
        </w:numPr>
        <w:tabs>
          <w:tab w:val="left" w:pos="2331"/>
          <w:tab w:val="left" w:pos="2332"/>
        </w:tabs>
        <w:autoSpaceDE w:val="0"/>
        <w:autoSpaceDN w:val="0"/>
        <w:spacing w:before="41"/>
        <w:ind w:left="2331" w:hanging="632"/>
        <w:contextualSpacing w:val="0"/>
        <w:rPr>
          <w:rFonts w:ascii="Arial" w:hAnsi="Arial" w:cs="Arial"/>
        </w:rPr>
      </w:pPr>
      <w:r w:rsidRPr="00DF3058">
        <w:rPr>
          <w:rFonts w:ascii="Arial" w:hAnsi="Arial" w:cs="Arial"/>
          <w:u w:val="single"/>
        </w:rPr>
        <w:t>Alkaloidal amines:</w:t>
      </w:r>
      <w:r w:rsidRPr="00DF3058">
        <w:rPr>
          <w:rFonts w:ascii="Arial" w:hAnsi="Arial" w:cs="Arial"/>
        </w:rPr>
        <w:t xml:space="preserve"> Ephedra,Colchicum.</w:t>
      </w:r>
    </w:p>
    <w:p w:rsidR="007263BF" w:rsidRPr="00DF3058" w:rsidRDefault="007263BF" w:rsidP="00061417">
      <w:pPr>
        <w:pStyle w:val="ListParagraph"/>
        <w:widowControl w:val="0"/>
        <w:numPr>
          <w:ilvl w:val="1"/>
          <w:numId w:val="63"/>
        </w:numPr>
        <w:tabs>
          <w:tab w:val="left" w:pos="2331"/>
          <w:tab w:val="left" w:pos="2332"/>
        </w:tabs>
        <w:autoSpaceDE w:val="0"/>
        <w:autoSpaceDN w:val="0"/>
        <w:spacing w:before="41"/>
        <w:ind w:left="2331" w:hanging="632"/>
        <w:contextualSpacing w:val="0"/>
        <w:rPr>
          <w:rFonts w:ascii="Arial" w:hAnsi="Arial" w:cs="Arial"/>
        </w:rPr>
      </w:pPr>
      <w:r w:rsidRPr="00DF3058">
        <w:rPr>
          <w:rFonts w:ascii="Arial" w:hAnsi="Arial" w:cs="Arial"/>
          <w:u w:val="single"/>
        </w:rPr>
        <w:t>Purine Bases:</w:t>
      </w:r>
      <w:r w:rsidRPr="00DF3058">
        <w:rPr>
          <w:rFonts w:ascii="Arial" w:hAnsi="Arial" w:cs="Arial"/>
        </w:rPr>
        <w:t xml:space="preserve"> Tea,Coffee.</w:t>
      </w:r>
    </w:p>
    <w:p w:rsidR="007263BF" w:rsidRPr="00DF3058" w:rsidRDefault="007263BF" w:rsidP="007263BF">
      <w:pPr>
        <w:pStyle w:val="BodyText"/>
        <w:spacing w:before="4"/>
        <w:rPr>
          <w:rFonts w:ascii="Arial" w:hAnsi="Arial" w:cs="Arial"/>
          <w:sz w:val="31"/>
        </w:rPr>
      </w:pPr>
    </w:p>
    <w:p w:rsidR="007263BF" w:rsidRPr="00DF3058" w:rsidRDefault="007263BF" w:rsidP="00061417">
      <w:pPr>
        <w:pStyle w:val="ListParagraph"/>
        <w:widowControl w:val="0"/>
        <w:numPr>
          <w:ilvl w:val="0"/>
          <w:numId w:val="63"/>
        </w:numPr>
        <w:tabs>
          <w:tab w:val="left" w:pos="1161"/>
        </w:tabs>
        <w:autoSpaceDE w:val="0"/>
        <w:autoSpaceDN w:val="0"/>
        <w:spacing w:line="276" w:lineRule="auto"/>
        <w:ind w:right="896"/>
        <w:contextualSpacing w:val="0"/>
        <w:rPr>
          <w:rFonts w:ascii="Arial" w:hAnsi="Arial" w:cs="Arial"/>
        </w:rPr>
      </w:pPr>
      <w:r w:rsidRPr="00DF3058">
        <w:rPr>
          <w:rFonts w:ascii="Arial" w:hAnsi="Arial" w:cs="Arial"/>
          <w:b/>
          <w:u w:val="thick"/>
        </w:rPr>
        <w:t>GLYCOSIDES</w:t>
      </w:r>
      <w:r w:rsidRPr="00DF3058">
        <w:rPr>
          <w:rFonts w:ascii="Arial" w:hAnsi="Arial" w:cs="Arial"/>
          <w:b/>
        </w:rPr>
        <w:t xml:space="preserve">: </w:t>
      </w:r>
      <w:r w:rsidRPr="00DF3058">
        <w:rPr>
          <w:rFonts w:ascii="Arial" w:hAnsi="Arial" w:cs="Arial"/>
        </w:rPr>
        <w:t>Introduction, classification, chemistry, extraction, isolation and medicinaluses of:</w:t>
      </w:r>
    </w:p>
    <w:p w:rsidR="007263BF" w:rsidRPr="00DF3058" w:rsidRDefault="007263BF" w:rsidP="00061417">
      <w:pPr>
        <w:pStyle w:val="ListParagraph"/>
        <w:widowControl w:val="0"/>
        <w:numPr>
          <w:ilvl w:val="1"/>
          <w:numId w:val="63"/>
        </w:numPr>
        <w:tabs>
          <w:tab w:val="left" w:pos="2348"/>
          <w:tab w:val="left" w:pos="2349"/>
          <w:tab w:val="left" w:pos="5300"/>
        </w:tabs>
        <w:autoSpaceDE w:val="0"/>
        <w:autoSpaceDN w:val="0"/>
        <w:spacing w:line="275" w:lineRule="exact"/>
        <w:ind w:hanging="649"/>
        <w:contextualSpacing w:val="0"/>
        <w:rPr>
          <w:rFonts w:ascii="Arial" w:hAnsi="Arial" w:cs="Arial"/>
        </w:rPr>
      </w:pPr>
      <w:r w:rsidRPr="00DF3058">
        <w:rPr>
          <w:rFonts w:ascii="Arial" w:hAnsi="Arial" w:cs="Arial"/>
          <w:u w:val="single"/>
        </w:rPr>
        <w:t>Cardioactiveglycosides:</w:t>
      </w:r>
      <w:r w:rsidRPr="00DF3058">
        <w:rPr>
          <w:rFonts w:ascii="Arial" w:hAnsi="Arial" w:cs="Arial"/>
        </w:rPr>
        <w:tab/>
        <w:t>Digitalis, Strophanthus and whitesquill.</w:t>
      </w:r>
    </w:p>
    <w:p w:rsidR="007263BF" w:rsidRPr="00DF3058" w:rsidRDefault="007263BF" w:rsidP="00061417">
      <w:pPr>
        <w:pStyle w:val="ListParagraph"/>
        <w:widowControl w:val="0"/>
        <w:numPr>
          <w:ilvl w:val="1"/>
          <w:numId w:val="63"/>
        </w:numPr>
        <w:tabs>
          <w:tab w:val="left" w:pos="2348"/>
          <w:tab w:val="left" w:pos="2349"/>
          <w:tab w:val="left" w:pos="5300"/>
        </w:tabs>
        <w:autoSpaceDE w:val="0"/>
        <w:autoSpaceDN w:val="0"/>
        <w:spacing w:before="41"/>
        <w:ind w:hanging="649"/>
        <w:contextualSpacing w:val="0"/>
        <w:rPr>
          <w:rFonts w:ascii="Arial" w:hAnsi="Arial" w:cs="Arial"/>
        </w:rPr>
      </w:pPr>
      <w:r w:rsidRPr="00DF3058">
        <w:rPr>
          <w:rFonts w:ascii="Arial" w:hAnsi="Arial" w:cs="Arial"/>
          <w:u w:val="single"/>
        </w:rPr>
        <w:t>Anthraquinoneglycosides:</w:t>
      </w:r>
      <w:r w:rsidRPr="00DF3058">
        <w:rPr>
          <w:rFonts w:ascii="Arial" w:hAnsi="Arial" w:cs="Arial"/>
        </w:rPr>
        <w:tab/>
        <w:t>Cascara, Aloe, Rhubarb, Cochinealand</w:t>
      </w:r>
    </w:p>
    <w:p w:rsidR="007263BF" w:rsidRPr="00DF3058" w:rsidRDefault="007263BF" w:rsidP="007263BF">
      <w:pPr>
        <w:pStyle w:val="BodyText"/>
        <w:spacing w:before="43"/>
        <w:ind w:left="5301"/>
        <w:rPr>
          <w:rFonts w:ascii="Arial" w:hAnsi="Arial" w:cs="Arial"/>
        </w:rPr>
      </w:pPr>
      <w:r w:rsidRPr="00DF3058">
        <w:rPr>
          <w:rFonts w:ascii="Arial" w:hAnsi="Arial" w:cs="Arial"/>
        </w:rPr>
        <w:t>Senna.</w:t>
      </w:r>
    </w:p>
    <w:p w:rsidR="007263BF" w:rsidRPr="00DF3058" w:rsidRDefault="007263BF" w:rsidP="00061417">
      <w:pPr>
        <w:pStyle w:val="ListParagraph"/>
        <w:widowControl w:val="0"/>
        <w:numPr>
          <w:ilvl w:val="1"/>
          <w:numId w:val="63"/>
        </w:numPr>
        <w:tabs>
          <w:tab w:val="left" w:pos="2348"/>
          <w:tab w:val="left" w:pos="2349"/>
          <w:tab w:val="left" w:pos="5300"/>
        </w:tabs>
        <w:autoSpaceDE w:val="0"/>
        <w:autoSpaceDN w:val="0"/>
        <w:spacing w:before="41"/>
        <w:ind w:hanging="649"/>
        <w:contextualSpacing w:val="0"/>
        <w:rPr>
          <w:rFonts w:ascii="Arial" w:hAnsi="Arial" w:cs="Arial"/>
        </w:rPr>
      </w:pPr>
      <w:r w:rsidRPr="00DF3058">
        <w:rPr>
          <w:rFonts w:ascii="Arial" w:hAnsi="Arial" w:cs="Arial"/>
          <w:u w:val="single"/>
        </w:rPr>
        <w:t>Saponinglycosides:</w:t>
      </w:r>
      <w:r w:rsidRPr="00DF3058">
        <w:rPr>
          <w:rFonts w:ascii="Arial" w:hAnsi="Arial" w:cs="Arial"/>
        </w:rPr>
        <w:tab/>
        <w:t>Glycyrrhiza,Sarsaparilla.</w:t>
      </w:r>
    </w:p>
    <w:p w:rsidR="007263BF" w:rsidRPr="00DF3058" w:rsidRDefault="007263BF" w:rsidP="00061417">
      <w:pPr>
        <w:pStyle w:val="ListParagraph"/>
        <w:widowControl w:val="0"/>
        <w:numPr>
          <w:ilvl w:val="1"/>
          <w:numId w:val="63"/>
        </w:numPr>
        <w:tabs>
          <w:tab w:val="left" w:pos="2348"/>
          <w:tab w:val="left" w:pos="2349"/>
          <w:tab w:val="left" w:pos="5300"/>
        </w:tabs>
        <w:autoSpaceDE w:val="0"/>
        <w:autoSpaceDN w:val="0"/>
        <w:spacing w:before="40"/>
        <w:ind w:hanging="649"/>
        <w:contextualSpacing w:val="0"/>
        <w:rPr>
          <w:rFonts w:ascii="Arial" w:hAnsi="Arial" w:cs="Arial"/>
        </w:rPr>
      </w:pPr>
      <w:r w:rsidRPr="00DF3058">
        <w:rPr>
          <w:rFonts w:ascii="Arial" w:hAnsi="Arial" w:cs="Arial"/>
          <w:u w:val="single"/>
        </w:rPr>
        <w:t>Cyanophoreglycosides:</w:t>
      </w:r>
      <w:r w:rsidRPr="00DF3058">
        <w:rPr>
          <w:rFonts w:ascii="Arial" w:hAnsi="Arial" w:cs="Arial"/>
        </w:rPr>
        <w:tab/>
        <w:t>Wildcherry.</w:t>
      </w:r>
    </w:p>
    <w:p w:rsidR="007263BF" w:rsidRPr="00DF3058" w:rsidRDefault="007263BF" w:rsidP="00061417">
      <w:pPr>
        <w:pStyle w:val="ListParagraph"/>
        <w:widowControl w:val="0"/>
        <w:numPr>
          <w:ilvl w:val="1"/>
          <w:numId w:val="63"/>
        </w:numPr>
        <w:tabs>
          <w:tab w:val="left" w:pos="2348"/>
          <w:tab w:val="left" w:pos="2349"/>
          <w:tab w:val="left" w:pos="5300"/>
        </w:tabs>
        <w:autoSpaceDE w:val="0"/>
        <w:autoSpaceDN w:val="0"/>
        <w:spacing w:before="41"/>
        <w:ind w:hanging="649"/>
        <w:contextualSpacing w:val="0"/>
        <w:rPr>
          <w:rFonts w:ascii="Arial" w:hAnsi="Arial" w:cs="Arial"/>
        </w:rPr>
      </w:pPr>
      <w:r w:rsidRPr="00DF3058">
        <w:rPr>
          <w:rFonts w:ascii="Arial" w:hAnsi="Arial" w:cs="Arial"/>
          <w:u w:val="single"/>
        </w:rPr>
        <w:t>Isothiocyanateglycosides:</w:t>
      </w:r>
      <w:r w:rsidRPr="00DF3058">
        <w:rPr>
          <w:rFonts w:ascii="Arial" w:hAnsi="Arial" w:cs="Arial"/>
        </w:rPr>
        <w:tab/>
        <w:t>Blackmustard.</w:t>
      </w:r>
    </w:p>
    <w:p w:rsidR="007263BF" w:rsidRPr="00DF3058" w:rsidRDefault="007263BF" w:rsidP="00061417">
      <w:pPr>
        <w:pStyle w:val="ListParagraph"/>
        <w:widowControl w:val="0"/>
        <w:numPr>
          <w:ilvl w:val="1"/>
          <w:numId w:val="63"/>
        </w:numPr>
        <w:tabs>
          <w:tab w:val="left" w:pos="2348"/>
          <w:tab w:val="left" w:pos="2349"/>
          <w:tab w:val="left" w:pos="5300"/>
        </w:tabs>
        <w:autoSpaceDE w:val="0"/>
        <w:autoSpaceDN w:val="0"/>
        <w:spacing w:before="41"/>
        <w:ind w:hanging="649"/>
        <w:contextualSpacing w:val="0"/>
        <w:rPr>
          <w:rFonts w:ascii="Arial" w:hAnsi="Arial" w:cs="Arial"/>
        </w:rPr>
      </w:pPr>
      <w:r w:rsidRPr="00DF3058">
        <w:rPr>
          <w:rFonts w:ascii="Arial" w:hAnsi="Arial" w:cs="Arial"/>
          <w:u w:val="single"/>
        </w:rPr>
        <w:t>Lactoneglycosides:</w:t>
      </w:r>
      <w:r w:rsidRPr="00DF3058">
        <w:rPr>
          <w:rFonts w:ascii="Arial" w:hAnsi="Arial" w:cs="Arial"/>
        </w:rPr>
        <w:tab/>
        <w:t>Cantharide.</w:t>
      </w:r>
    </w:p>
    <w:p w:rsidR="007263BF" w:rsidRPr="00DF3058" w:rsidRDefault="007263BF" w:rsidP="00061417">
      <w:pPr>
        <w:pStyle w:val="ListParagraph"/>
        <w:widowControl w:val="0"/>
        <w:numPr>
          <w:ilvl w:val="1"/>
          <w:numId w:val="63"/>
        </w:numPr>
        <w:tabs>
          <w:tab w:val="left" w:pos="2348"/>
          <w:tab w:val="left" w:pos="2349"/>
          <w:tab w:val="left" w:pos="5300"/>
        </w:tabs>
        <w:autoSpaceDE w:val="0"/>
        <w:autoSpaceDN w:val="0"/>
        <w:spacing w:before="44"/>
        <w:ind w:hanging="649"/>
        <w:contextualSpacing w:val="0"/>
        <w:rPr>
          <w:rFonts w:ascii="Arial" w:hAnsi="Arial" w:cs="Arial"/>
        </w:rPr>
      </w:pPr>
      <w:r w:rsidRPr="00DF3058">
        <w:rPr>
          <w:rFonts w:ascii="Arial" w:hAnsi="Arial" w:cs="Arial"/>
          <w:u w:val="single"/>
        </w:rPr>
        <w:t>Aldehydeglycosides:</w:t>
      </w:r>
      <w:r w:rsidRPr="00DF3058">
        <w:rPr>
          <w:rFonts w:ascii="Arial" w:hAnsi="Arial" w:cs="Arial"/>
        </w:rPr>
        <w:tab/>
        <w:t>Vanilla.</w:t>
      </w:r>
    </w:p>
    <w:p w:rsidR="007263BF" w:rsidRPr="00DF3058" w:rsidRDefault="007263BF" w:rsidP="00061417">
      <w:pPr>
        <w:pStyle w:val="ListParagraph"/>
        <w:widowControl w:val="0"/>
        <w:numPr>
          <w:ilvl w:val="1"/>
          <w:numId w:val="63"/>
        </w:numPr>
        <w:tabs>
          <w:tab w:val="left" w:pos="2348"/>
          <w:tab w:val="left" w:pos="2349"/>
          <w:tab w:val="left" w:pos="5300"/>
        </w:tabs>
        <w:autoSpaceDE w:val="0"/>
        <w:autoSpaceDN w:val="0"/>
        <w:spacing w:before="40"/>
        <w:ind w:hanging="649"/>
        <w:contextualSpacing w:val="0"/>
        <w:rPr>
          <w:rFonts w:ascii="Arial" w:hAnsi="Arial" w:cs="Arial"/>
        </w:rPr>
      </w:pPr>
      <w:r w:rsidRPr="00DF3058">
        <w:rPr>
          <w:rFonts w:ascii="Arial" w:hAnsi="Arial" w:cs="Arial"/>
          <w:u w:val="single"/>
        </w:rPr>
        <w:t>Miscellaneousglycosides:</w:t>
      </w:r>
      <w:r w:rsidRPr="00DF3058">
        <w:rPr>
          <w:rFonts w:ascii="Arial" w:hAnsi="Arial" w:cs="Arial"/>
        </w:rPr>
        <w:tab/>
        <w:t>Gentian, Quassia,Dioscorea.</w:t>
      </w:r>
    </w:p>
    <w:p w:rsidR="007263BF" w:rsidRPr="00DF3058" w:rsidRDefault="007263BF" w:rsidP="007263BF">
      <w:pPr>
        <w:pStyle w:val="BodyText"/>
        <w:spacing w:before="1"/>
        <w:rPr>
          <w:rFonts w:ascii="Arial" w:hAnsi="Arial" w:cs="Arial"/>
          <w:sz w:val="31"/>
        </w:rPr>
      </w:pPr>
    </w:p>
    <w:p w:rsidR="007263BF" w:rsidRPr="00DF3058" w:rsidRDefault="007263BF" w:rsidP="00061417">
      <w:pPr>
        <w:pStyle w:val="ListParagraph"/>
        <w:widowControl w:val="0"/>
        <w:numPr>
          <w:ilvl w:val="0"/>
          <w:numId w:val="63"/>
        </w:numPr>
        <w:tabs>
          <w:tab w:val="left" w:pos="1161"/>
        </w:tabs>
        <w:autoSpaceDE w:val="0"/>
        <w:autoSpaceDN w:val="0"/>
        <w:spacing w:before="1" w:line="278" w:lineRule="auto"/>
        <w:ind w:right="894"/>
        <w:contextualSpacing w:val="0"/>
        <w:rPr>
          <w:rFonts w:ascii="Arial" w:hAnsi="Arial" w:cs="Arial"/>
        </w:rPr>
      </w:pPr>
      <w:r w:rsidRPr="00DF3058">
        <w:rPr>
          <w:rFonts w:ascii="Arial" w:hAnsi="Arial" w:cs="Arial"/>
          <w:b/>
          <w:u w:val="thick"/>
        </w:rPr>
        <w:t>PLANT STEROIDS</w:t>
      </w:r>
      <w:r w:rsidRPr="00DF3058">
        <w:rPr>
          <w:rFonts w:ascii="Arial" w:hAnsi="Arial" w:cs="Arial"/>
          <w:b/>
        </w:rPr>
        <w:t xml:space="preserve">: </w:t>
      </w:r>
      <w:r w:rsidRPr="00DF3058">
        <w:rPr>
          <w:rFonts w:ascii="Arial" w:hAnsi="Arial" w:cs="Arial"/>
        </w:rPr>
        <w:t>Introduction, extraction, isolation, nomenclature, sources and uses ofbile acids, plant sterols, steroidal sapogenins, steroid hormones, withanolides andecdysons.</w:t>
      </w:r>
    </w:p>
    <w:p w:rsidR="007263BF" w:rsidRPr="00DF3058" w:rsidRDefault="007263BF" w:rsidP="007263BF">
      <w:pPr>
        <w:pStyle w:val="BodyText"/>
        <w:spacing w:before="2"/>
        <w:rPr>
          <w:rFonts w:ascii="Arial" w:hAnsi="Arial" w:cs="Arial"/>
          <w:sz w:val="27"/>
        </w:rPr>
      </w:pPr>
    </w:p>
    <w:p w:rsidR="007263BF" w:rsidRPr="00DF3058" w:rsidRDefault="007263BF" w:rsidP="00061417">
      <w:pPr>
        <w:pStyle w:val="ListParagraph"/>
        <w:widowControl w:val="0"/>
        <w:numPr>
          <w:ilvl w:val="0"/>
          <w:numId w:val="63"/>
        </w:numPr>
        <w:tabs>
          <w:tab w:val="left" w:pos="1161"/>
        </w:tabs>
        <w:autoSpaceDE w:val="0"/>
        <w:autoSpaceDN w:val="0"/>
        <w:ind w:hanging="361"/>
        <w:contextualSpacing w:val="0"/>
        <w:rPr>
          <w:rFonts w:ascii="Arial" w:hAnsi="Arial" w:cs="Arial"/>
        </w:rPr>
      </w:pPr>
      <w:r w:rsidRPr="00DF3058">
        <w:rPr>
          <w:rFonts w:ascii="Arial" w:hAnsi="Arial" w:cs="Arial"/>
          <w:b/>
          <w:u w:val="thick"/>
        </w:rPr>
        <w:t>LIPIDS:</w:t>
      </w:r>
      <w:r w:rsidRPr="00DF3058">
        <w:rPr>
          <w:rFonts w:ascii="Arial" w:hAnsi="Arial" w:cs="Arial"/>
        </w:rPr>
        <w:t>Introduction, classification, source, active constituents and pharmacological usesof:</w:t>
      </w:r>
    </w:p>
    <w:p w:rsidR="007263BF" w:rsidRPr="00DF3058" w:rsidRDefault="007263BF" w:rsidP="00061417">
      <w:pPr>
        <w:pStyle w:val="ListParagraph"/>
        <w:widowControl w:val="0"/>
        <w:numPr>
          <w:ilvl w:val="1"/>
          <w:numId w:val="63"/>
        </w:numPr>
        <w:tabs>
          <w:tab w:val="left" w:pos="2421"/>
        </w:tabs>
        <w:autoSpaceDE w:val="0"/>
        <w:autoSpaceDN w:val="0"/>
        <w:spacing w:before="41" w:line="278" w:lineRule="auto"/>
        <w:ind w:left="2420" w:right="592" w:hanging="449"/>
        <w:contextualSpacing w:val="0"/>
        <w:rPr>
          <w:rFonts w:ascii="Arial" w:hAnsi="Arial" w:cs="Arial"/>
        </w:rPr>
      </w:pPr>
      <w:r w:rsidRPr="00DF3058">
        <w:rPr>
          <w:rFonts w:ascii="Arial" w:hAnsi="Arial" w:cs="Arial"/>
          <w:u w:val="single"/>
        </w:rPr>
        <w:t>Fixed Oils:</w:t>
      </w:r>
      <w:r w:rsidRPr="00DF3058">
        <w:rPr>
          <w:rFonts w:ascii="Arial" w:hAnsi="Arial" w:cs="Arial"/>
        </w:rPr>
        <w:t xml:space="preserve"> Castor oil, Cotton seed oil, olive oil, Peanut oil, Sun flower oil, Corn oil, Coconutoil,Almondoil,Linseedoil,Mustardoil,Sesameoiland</w:t>
      </w:r>
      <w:r w:rsidRPr="00DF3058">
        <w:rPr>
          <w:rFonts w:ascii="Arial" w:hAnsi="Arial" w:cs="Arial"/>
          <w:spacing w:val="2"/>
        </w:rPr>
        <w:t>Soybean</w:t>
      </w:r>
      <w:r w:rsidRPr="00DF3058">
        <w:rPr>
          <w:rFonts w:ascii="Arial" w:hAnsi="Arial" w:cs="Arial"/>
        </w:rPr>
        <w:t>oil.</w:t>
      </w:r>
    </w:p>
    <w:p w:rsidR="007263BF" w:rsidRPr="00DF3058" w:rsidRDefault="007263BF" w:rsidP="00061417">
      <w:pPr>
        <w:pStyle w:val="ListParagraph"/>
        <w:widowControl w:val="0"/>
        <w:numPr>
          <w:ilvl w:val="1"/>
          <w:numId w:val="63"/>
        </w:numPr>
        <w:tabs>
          <w:tab w:val="left" w:pos="2421"/>
        </w:tabs>
        <w:autoSpaceDE w:val="0"/>
        <w:autoSpaceDN w:val="0"/>
        <w:spacing w:line="272" w:lineRule="exact"/>
        <w:ind w:left="2420" w:hanging="433"/>
        <w:contextualSpacing w:val="0"/>
        <w:rPr>
          <w:rFonts w:ascii="Arial" w:hAnsi="Arial" w:cs="Arial"/>
        </w:rPr>
      </w:pPr>
      <w:r w:rsidRPr="00DF3058">
        <w:rPr>
          <w:rFonts w:ascii="Arial" w:hAnsi="Arial" w:cs="Arial"/>
          <w:u w:val="single"/>
        </w:rPr>
        <w:t>Fats and Related Compounds:</w:t>
      </w:r>
      <w:r w:rsidRPr="00DF3058">
        <w:rPr>
          <w:rFonts w:ascii="Arial" w:hAnsi="Arial" w:cs="Arial"/>
        </w:rPr>
        <w:t xml:space="preserve"> Theobroma oil andLanolin.</w:t>
      </w:r>
    </w:p>
    <w:p w:rsidR="007263BF" w:rsidRPr="00DF3058" w:rsidRDefault="007263BF" w:rsidP="00061417">
      <w:pPr>
        <w:pStyle w:val="ListParagraph"/>
        <w:widowControl w:val="0"/>
        <w:numPr>
          <w:ilvl w:val="1"/>
          <w:numId w:val="63"/>
        </w:numPr>
        <w:tabs>
          <w:tab w:val="left" w:pos="2421"/>
        </w:tabs>
        <w:autoSpaceDE w:val="0"/>
        <w:autoSpaceDN w:val="0"/>
        <w:spacing w:before="41"/>
        <w:ind w:left="2420" w:hanging="433"/>
        <w:contextualSpacing w:val="0"/>
        <w:rPr>
          <w:rFonts w:ascii="Arial" w:hAnsi="Arial" w:cs="Arial"/>
        </w:rPr>
      </w:pPr>
      <w:r w:rsidRPr="00DF3058">
        <w:rPr>
          <w:rFonts w:ascii="Arial" w:hAnsi="Arial" w:cs="Arial"/>
          <w:u w:val="single"/>
        </w:rPr>
        <w:t>Waxes:</w:t>
      </w:r>
      <w:r w:rsidRPr="00DF3058">
        <w:rPr>
          <w:rFonts w:ascii="Arial" w:hAnsi="Arial" w:cs="Arial"/>
        </w:rPr>
        <w:t xml:space="preserve"> Bees wax, carnauba wax, spermaceti and Jojobaoil.</w:t>
      </w:r>
    </w:p>
    <w:p w:rsidR="007263BF" w:rsidRPr="00DF3058" w:rsidRDefault="007263BF" w:rsidP="007263BF">
      <w:pPr>
        <w:pStyle w:val="BodyText"/>
        <w:spacing w:before="8"/>
        <w:rPr>
          <w:rFonts w:ascii="Arial" w:hAnsi="Arial" w:cs="Arial"/>
          <w:sz w:val="26"/>
        </w:rPr>
      </w:pPr>
    </w:p>
    <w:p w:rsidR="007263BF" w:rsidRPr="00DF3058" w:rsidRDefault="007263BF" w:rsidP="00061417">
      <w:pPr>
        <w:pStyle w:val="ListParagraph"/>
        <w:widowControl w:val="0"/>
        <w:numPr>
          <w:ilvl w:val="0"/>
          <w:numId w:val="63"/>
        </w:numPr>
        <w:tabs>
          <w:tab w:val="left" w:pos="1161"/>
        </w:tabs>
        <w:autoSpaceDE w:val="0"/>
        <w:autoSpaceDN w:val="0"/>
        <w:spacing w:line="276" w:lineRule="auto"/>
        <w:ind w:right="1839"/>
        <w:contextualSpacing w:val="0"/>
        <w:rPr>
          <w:rFonts w:ascii="Arial" w:hAnsi="Arial" w:cs="Arial"/>
        </w:rPr>
      </w:pPr>
      <w:r w:rsidRPr="00DF3058">
        <w:rPr>
          <w:rFonts w:ascii="Arial" w:hAnsi="Arial" w:cs="Arial"/>
          <w:b/>
          <w:u w:val="thick"/>
        </w:rPr>
        <w:t>VOLATILE OILS (ESSENTIAL OILS):</w:t>
      </w:r>
      <w:r w:rsidRPr="00DF3058">
        <w:rPr>
          <w:rFonts w:ascii="Arial" w:hAnsi="Arial" w:cs="Arial"/>
        </w:rPr>
        <w:t xml:space="preserve">Introduction, significance, sources, </w:t>
      </w:r>
      <w:r w:rsidRPr="00DF3058">
        <w:rPr>
          <w:rFonts w:ascii="Arial" w:hAnsi="Arial" w:cs="Arial"/>
        </w:rPr>
        <w:lastRenderedPageBreak/>
        <w:t>active constituents, methods of obtaining volatile oils, chemistry and classificationof:</w:t>
      </w:r>
    </w:p>
    <w:p w:rsidR="007263BF" w:rsidRPr="00DF3058" w:rsidRDefault="007263BF" w:rsidP="00061417">
      <w:pPr>
        <w:pStyle w:val="ListParagraph"/>
        <w:widowControl w:val="0"/>
        <w:numPr>
          <w:ilvl w:val="1"/>
          <w:numId w:val="63"/>
        </w:numPr>
        <w:tabs>
          <w:tab w:val="left" w:pos="2421"/>
        </w:tabs>
        <w:autoSpaceDE w:val="0"/>
        <w:autoSpaceDN w:val="0"/>
        <w:spacing w:line="275" w:lineRule="exact"/>
        <w:ind w:left="2420" w:hanging="450"/>
        <w:contextualSpacing w:val="0"/>
        <w:rPr>
          <w:rFonts w:ascii="Arial" w:hAnsi="Arial" w:cs="Arial"/>
        </w:rPr>
      </w:pPr>
      <w:r w:rsidRPr="00DF3058">
        <w:rPr>
          <w:rFonts w:ascii="Arial" w:hAnsi="Arial" w:cs="Arial"/>
          <w:u w:val="single"/>
        </w:rPr>
        <w:t>Hydrocarbon volatile oils:</w:t>
      </w:r>
      <w:r w:rsidRPr="00DF3058">
        <w:rPr>
          <w:rFonts w:ascii="Arial" w:hAnsi="Arial" w:cs="Arial"/>
        </w:rPr>
        <w:t xml:space="preserve"> Cubeb and Turpentineoil.</w:t>
      </w:r>
    </w:p>
    <w:p w:rsidR="007263BF" w:rsidRPr="00DF3058" w:rsidRDefault="007263BF" w:rsidP="00061417">
      <w:pPr>
        <w:pStyle w:val="ListParagraph"/>
        <w:widowControl w:val="0"/>
        <w:numPr>
          <w:ilvl w:val="1"/>
          <w:numId w:val="63"/>
        </w:numPr>
        <w:tabs>
          <w:tab w:val="left" w:pos="2421"/>
        </w:tabs>
        <w:autoSpaceDE w:val="0"/>
        <w:autoSpaceDN w:val="0"/>
        <w:spacing w:before="41"/>
        <w:ind w:left="2420" w:hanging="450"/>
        <w:contextualSpacing w:val="0"/>
        <w:rPr>
          <w:rFonts w:ascii="Arial" w:hAnsi="Arial" w:cs="Arial"/>
        </w:rPr>
      </w:pPr>
      <w:r w:rsidRPr="00DF3058">
        <w:rPr>
          <w:rFonts w:ascii="Arial" w:hAnsi="Arial" w:cs="Arial"/>
          <w:u w:val="single"/>
        </w:rPr>
        <w:t>Alcoholic volatile oils:</w:t>
      </w:r>
      <w:r w:rsidRPr="00DF3058">
        <w:rPr>
          <w:rFonts w:ascii="Arial" w:hAnsi="Arial" w:cs="Arial"/>
        </w:rPr>
        <w:t xml:space="preserve"> Peppermint, Coriander andCardamom.</w:t>
      </w:r>
    </w:p>
    <w:p w:rsidR="007263BF" w:rsidRPr="00DF3058" w:rsidRDefault="007263BF" w:rsidP="00061417">
      <w:pPr>
        <w:pStyle w:val="ListParagraph"/>
        <w:widowControl w:val="0"/>
        <w:numPr>
          <w:ilvl w:val="1"/>
          <w:numId w:val="63"/>
        </w:numPr>
        <w:tabs>
          <w:tab w:val="left" w:pos="2421"/>
        </w:tabs>
        <w:autoSpaceDE w:val="0"/>
        <w:autoSpaceDN w:val="0"/>
        <w:spacing w:before="43" w:line="276" w:lineRule="auto"/>
        <w:ind w:left="2420" w:right="581" w:hanging="449"/>
        <w:contextualSpacing w:val="0"/>
        <w:rPr>
          <w:rFonts w:ascii="Arial" w:hAnsi="Arial" w:cs="Arial"/>
        </w:rPr>
      </w:pPr>
      <w:r w:rsidRPr="00DF3058">
        <w:rPr>
          <w:rFonts w:ascii="Arial" w:hAnsi="Arial" w:cs="Arial"/>
          <w:u w:val="single"/>
        </w:rPr>
        <w:t>Aldehydic volatile oils:</w:t>
      </w:r>
      <w:r w:rsidRPr="00DF3058">
        <w:rPr>
          <w:rFonts w:ascii="Arial" w:hAnsi="Arial" w:cs="Arial"/>
        </w:rPr>
        <w:t xml:space="preserve"> Bitter orange peel, Sweet orange peel,  </w:t>
      </w:r>
      <w:r w:rsidRPr="00DF3058">
        <w:rPr>
          <w:rFonts w:ascii="Arial" w:hAnsi="Arial" w:cs="Arial"/>
          <w:spacing w:val="2"/>
        </w:rPr>
        <w:t>Lemon</w:t>
      </w:r>
      <w:r w:rsidRPr="00DF3058">
        <w:rPr>
          <w:rFonts w:ascii="Arial" w:hAnsi="Arial" w:cs="Arial"/>
        </w:rPr>
        <w:t>Cinnamon  and Bitter almondoil</w:t>
      </w:r>
    </w:p>
    <w:p w:rsidR="007263BF" w:rsidRPr="00DF3058" w:rsidRDefault="007263BF" w:rsidP="00061417">
      <w:pPr>
        <w:pStyle w:val="ListParagraph"/>
        <w:widowControl w:val="0"/>
        <w:numPr>
          <w:ilvl w:val="1"/>
          <w:numId w:val="63"/>
        </w:numPr>
        <w:tabs>
          <w:tab w:val="left" w:pos="2421"/>
        </w:tabs>
        <w:autoSpaceDE w:val="0"/>
        <w:autoSpaceDN w:val="0"/>
        <w:spacing w:line="275" w:lineRule="exact"/>
        <w:ind w:left="2420" w:hanging="450"/>
        <w:contextualSpacing w:val="0"/>
        <w:rPr>
          <w:rFonts w:ascii="Arial" w:hAnsi="Arial" w:cs="Arial"/>
        </w:rPr>
      </w:pPr>
      <w:r w:rsidRPr="00DF3058">
        <w:rPr>
          <w:rFonts w:ascii="Arial" w:hAnsi="Arial" w:cs="Arial"/>
          <w:u w:val="single"/>
        </w:rPr>
        <w:t>Ketonic volatile oils:</w:t>
      </w:r>
      <w:r w:rsidRPr="00DF3058">
        <w:rPr>
          <w:rFonts w:ascii="Arial" w:hAnsi="Arial" w:cs="Arial"/>
        </w:rPr>
        <w:t xml:space="preserve"> Camphor, Spearmint, Caraway,Buchu</w:t>
      </w:r>
    </w:p>
    <w:p w:rsidR="007263BF" w:rsidRPr="00DF3058" w:rsidRDefault="007263BF" w:rsidP="00061417">
      <w:pPr>
        <w:pStyle w:val="ListParagraph"/>
        <w:widowControl w:val="0"/>
        <w:numPr>
          <w:ilvl w:val="1"/>
          <w:numId w:val="63"/>
        </w:numPr>
        <w:tabs>
          <w:tab w:val="left" w:pos="2421"/>
        </w:tabs>
        <w:autoSpaceDE w:val="0"/>
        <w:autoSpaceDN w:val="0"/>
        <w:spacing w:before="74"/>
        <w:ind w:left="2420" w:hanging="450"/>
        <w:contextualSpacing w:val="0"/>
        <w:rPr>
          <w:rFonts w:ascii="Arial" w:hAnsi="Arial" w:cs="Arial"/>
        </w:rPr>
      </w:pPr>
      <w:r w:rsidRPr="00DF3058">
        <w:rPr>
          <w:rFonts w:ascii="Arial" w:hAnsi="Arial" w:cs="Arial"/>
          <w:u w:val="single"/>
        </w:rPr>
        <w:t>Phenolic volatile oils:</w:t>
      </w:r>
      <w:r w:rsidRPr="00DF3058">
        <w:rPr>
          <w:rFonts w:ascii="Arial" w:hAnsi="Arial" w:cs="Arial"/>
        </w:rPr>
        <w:t xml:space="preserve"> Clove,Thyme.</w:t>
      </w:r>
    </w:p>
    <w:p w:rsidR="007263BF" w:rsidRPr="00DF3058" w:rsidRDefault="007263BF" w:rsidP="00061417">
      <w:pPr>
        <w:pStyle w:val="ListParagraph"/>
        <w:widowControl w:val="0"/>
        <w:numPr>
          <w:ilvl w:val="1"/>
          <w:numId w:val="63"/>
        </w:numPr>
        <w:tabs>
          <w:tab w:val="left" w:pos="2420"/>
          <w:tab w:val="left" w:pos="2421"/>
        </w:tabs>
        <w:autoSpaceDE w:val="0"/>
        <w:autoSpaceDN w:val="0"/>
        <w:spacing w:before="41"/>
        <w:ind w:left="2420" w:hanging="450"/>
        <w:contextualSpacing w:val="0"/>
        <w:rPr>
          <w:rFonts w:ascii="Arial" w:hAnsi="Arial" w:cs="Arial"/>
        </w:rPr>
      </w:pPr>
      <w:r w:rsidRPr="00DF3058">
        <w:rPr>
          <w:rFonts w:ascii="Arial" w:hAnsi="Arial" w:cs="Arial"/>
          <w:u w:val="single"/>
        </w:rPr>
        <w:t>Phenolic ether volatile oils:</w:t>
      </w:r>
      <w:r w:rsidRPr="00DF3058">
        <w:rPr>
          <w:rFonts w:ascii="Arial" w:hAnsi="Arial" w:cs="Arial"/>
        </w:rPr>
        <w:t xml:space="preserve"> Fennel, Anise,Myristica.</w:t>
      </w:r>
    </w:p>
    <w:p w:rsidR="007263BF" w:rsidRPr="00DF3058" w:rsidRDefault="007263BF" w:rsidP="00061417">
      <w:pPr>
        <w:pStyle w:val="ListParagraph"/>
        <w:widowControl w:val="0"/>
        <w:numPr>
          <w:ilvl w:val="1"/>
          <w:numId w:val="63"/>
        </w:numPr>
        <w:tabs>
          <w:tab w:val="left" w:pos="2421"/>
        </w:tabs>
        <w:autoSpaceDE w:val="0"/>
        <w:autoSpaceDN w:val="0"/>
        <w:spacing w:before="41"/>
        <w:ind w:left="2420" w:hanging="450"/>
        <w:contextualSpacing w:val="0"/>
        <w:rPr>
          <w:rFonts w:ascii="Arial" w:hAnsi="Arial" w:cs="Arial"/>
        </w:rPr>
      </w:pPr>
      <w:r w:rsidRPr="00DF3058">
        <w:rPr>
          <w:rFonts w:ascii="Arial" w:hAnsi="Arial" w:cs="Arial"/>
          <w:u w:val="single"/>
        </w:rPr>
        <w:t>Oxide volatile oils:</w:t>
      </w:r>
      <w:r w:rsidRPr="00DF3058">
        <w:rPr>
          <w:rFonts w:ascii="Arial" w:hAnsi="Arial" w:cs="Arial"/>
        </w:rPr>
        <w:t xml:space="preserve"> Eucalyptus,Chenopodium.</w:t>
      </w:r>
    </w:p>
    <w:p w:rsidR="007263BF" w:rsidRPr="00DF3058" w:rsidRDefault="007263BF" w:rsidP="00061417">
      <w:pPr>
        <w:pStyle w:val="ListParagraph"/>
        <w:widowControl w:val="0"/>
        <w:numPr>
          <w:ilvl w:val="1"/>
          <w:numId w:val="63"/>
        </w:numPr>
        <w:tabs>
          <w:tab w:val="left" w:pos="2421"/>
        </w:tabs>
        <w:autoSpaceDE w:val="0"/>
        <w:autoSpaceDN w:val="0"/>
        <w:spacing w:before="43"/>
        <w:ind w:left="2420" w:hanging="450"/>
        <w:contextualSpacing w:val="0"/>
        <w:rPr>
          <w:rFonts w:ascii="Arial" w:hAnsi="Arial" w:cs="Arial"/>
        </w:rPr>
      </w:pPr>
      <w:r w:rsidRPr="00DF3058">
        <w:rPr>
          <w:rFonts w:ascii="Arial" w:hAnsi="Arial" w:cs="Arial"/>
          <w:u w:val="single"/>
        </w:rPr>
        <w:t>Ester volatile oils:</w:t>
      </w:r>
      <w:r w:rsidRPr="00DF3058">
        <w:rPr>
          <w:rFonts w:ascii="Arial" w:hAnsi="Arial" w:cs="Arial"/>
        </w:rPr>
        <w:t>Rosemary.</w:t>
      </w:r>
    </w:p>
    <w:p w:rsidR="007263BF" w:rsidRPr="00DF3058" w:rsidRDefault="007263BF" w:rsidP="00061417">
      <w:pPr>
        <w:pStyle w:val="ListParagraph"/>
        <w:widowControl w:val="0"/>
        <w:numPr>
          <w:ilvl w:val="1"/>
          <w:numId w:val="63"/>
        </w:numPr>
        <w:tabs>
          <w:tab w:val="left" w:pos="2420"/>
          <w:tab w:val="left" w:pos="2421"/>
        </w:tabs>
        <w:autoSpaceDE w:val="0"/>
        <w:autoSpaceDN w:val="0"/>
        <w:spacing w:before="41"/>
        <w:ind w:left="2420" w:hanging="450"/>
        <w:contextualSpacing w:val="0"/>
        <w:rPr>
          <w:rFonts w:ascii="Arial" w:hAnsi="Arial" w:cs="Arial"/>
        </w:rPr>
      </w:pPr>
      <w:r w:rsidRPr="00DF3058">
        <w:rPr>
          <w:rFonts w:ascii="Arial" w:hAnsi="Arial" w:cs="Arial"/>
          <w:u w:val="single"/>
        </w:rPr>
        <w:t>Miscellaneous volatile oils:</w:t>
      </w:r>
      <w:r w:rsidRPr="00DF3058">
        <w:rPr>
          <w:rFonts w:ascii="Arial" w:hAnsi="Arial" w:cs="Arial"/>
        </w:rPr>
        <w:t xml:space="preserve"> Allium,Anethum.</w:t>
      </w:r>
    </w:p>
    <w:p w:rsidR="007263BF" w:rsidRPr="00DF3058" w:rsidRDefault="007263BF" w:rsidP="007263BF">
      <w:pPr>
        <w:pStyle w:val="BodyText"/>
        <w:spacing w:before="1"/>
        <w:rPr>
          <w:rFonts w:ascii="Arial" w:hAnsi="Arial" w:cs="Arial"/>
          <w:sz w:val="31"/>
        </w:rPr>
      </w:pPr>
    </w:p>
    <w:p w:rsidR="007263BF" w:rsidRPr="00DF3058" w:rsidRDefault="007263BF" w:rsidP="00061417">
      <w:pPr>
        <w:pStyle w:val="ListParagraph"/>
        <w:widowControl w:val="0"/>
        <w:numPr>
          <w:ilvl w:val="0"/>
          <w:numId w:val="63"/>
        </w:numPr>
        <w:tabs>
          <w:tab w:val="left" w:pos="1161"/>
        </w:tabs>
        <w:autoSpaceDE w:val="0"/>
        <w:autoSpaceDN w:val="0"/>
        <w:spacing w:line="276" w:lineRule="auto"/>
        <w:ind w:right="1216"/>
        <w:contextualSpacing w:val="0"/>
        <w:rPr>
          <w:rFonts w:ascii="Arial" w:hAnsi="Arial" w:cs="Arial"/>
        </w:rPr>
      </w:pPr>
      <w:r w:rsidRPr="00DF3058">
        <w:rPr>
          <w:rFonts w:ascii="Arial" w:hAnsi="Arial" w:cs="Arial"/>
          <w:b/>
          <w:u w:val="thick"/>
        </w:rPr>
        <w:t>RESINS AND OLEORESINS:</w:t>
      </w:r>
      <w:r w:rsidRPr="00DF3058">
        <w:rPr>
          <w:rFonts w:ascii="Arial" w:hAnsi="Arial" w:cs="Arial"/>
        </w:rPr>
        <w:t>Introduction, classification, active constituents and pharmacological uses of jalap, turpentine, asafoetida, benzoin, rosin, cannabis,podophyllum, ipomea, myrrh, andbalsam.</w:t>
      </w:r>
    </w:p>
    <w:p w:rsidR="007263BF" w:rsidRPr="00DF3058" w:rsidRDefault="007263BF" w:rsidP="007263BF">
      <w:pPr>
        <w:pStyle w:val="BodyText"/>
        <w:spacing w:before="7"/>
        <w:rPr>
          <w:rFonts w:ascii="Arial" w:hAnsi="Arial" w:cs="Arial"/>
          <w:sz w:val="27"/>
        </w:rPr>
      </w:pPr>
    </w:p>
    <w:p w:rsidR="007263BF" w:rsidRDefault="007263BF" w:rsidP="00061417">
      <w:pPr>
        <w:pStyle w:val="ListParagraph"/>
        <w:widowControl w:val="0"/>
        <w:numPr>
          <w:ilvl w:val="0"/>
          <w:numId w:val="63"/>
        </w:numPr>
        <w:tabs>
          <w:tab w:val="left" w:pos="1161"/>
        </w:tabs>
        <w:autoSpaceDE w:val="0"/>
        <w:autoSpaceDN w:val="0"/>
        <w:spacing w:line="276" w:lineRule="auto"/>
        <w:ind w:right="1160"/>
        <w:contextualSpacing w:val="0"/>
        <w:jc w:val="both"/>
        <w:rPr>
          <w:rFonts w:ascii="Arial" w:hAnsi="Arial" w:cs="Arial"/>
        </w:rPr>
      </w:pPr>
      <w:r w:rsidRPr="00DF3058">
        <w:rPr>
          <w:rFonts w:ascii="Arial" w:hAnsi="Arial" w:cs="Arial"/>
          <w:b/>
          <w:u w:val="thick"/>
        </w:rPr>
        <w:t>TANNINS:</w:t>
      </w:r>
      <w:r w:rsidRPr="00DF3058">
        <w:rPr>
          <w:rFonts w:ascii="Arial" w:hAnsi="Arial" w:cs="Arial"/>
        </w:rPr>
        <w:t>Introduction, classification, biosynthesis, extraction, identification, occurrence in plants, role in plant life and chemical study of tannins in Kino, Myrobalan, Catechu, Nutgall, Castanea andkrameria.</w:t>
      </w:r>
    </w:p>
    <w:p w:rsidR="007263BF" w:rsidRDefault="007263BF" w:rsidP="007263BF">
      <w:pPr>
        <w:widowControl w:val="0"/>
        <w:tabs>
          <w:tab w:val="left" w:pos="1161"/>
        </w:tabs>
        <w:autoSpaceDE w:val="0"/>
        <w:autoSpaceDN w:val="0"/>
        <w:spacing w:line="276" w:lineRule="auto"/>
        <w:ind w:right="1160"/>
        <w:jc w:val="both"/>
        <w:rPr>
          <w:rFonts w:ascii="Arial" w:hAnsi="Arial" w:cs="Arial"/>
        </w:rPr>
      </w:pPr>
    </w:p>
    <w:p w:rsidR="007263BF" w:rsidRPr="00DF3058" w:rsidRDefault="007263BF" w:rsidP="00061417">
      <w:pPr>
        <w:pStyle w:val="Heading4"/>
        <w:numPr>
          <w:ilvl w:val="0"/>
          <w:numId w:val="63"/>
        </w:numPr>
        <w:tabs>
          <w:tab w:val="left" w:pos="1161"/>
        </w:tabs>
        <w:ind w:hanging="361"/>
        <w:jc w:val="left"/>
        <w:rPr>
          <w:rFonts w:ascii="Arial" w:hAnsi="Arial" w:cs="Arial"/>
        </w:rPr>
      </w:pPr>
      <w:r w:rsidRPr="00DF3058">
        <w:rPr>
          <w:rFonts w:ascii="Arial" w:hAnsi="Arial" w:cs="Arial"/>
          <w:u w:val="thick"/>
        </w:rPr>
        <w:t>NATURALTOXICANTS:</w:t>
      </w:r>
    </w:p>
    <w:p w:rsidR="007263BF" w:rsidRPr="00DF3058" w:rsidRDefault="007263BF" w:rsidP="00061417">
      <w:pPr>
        <w:pStyle w:val="ListParagraph"/>
        <w:widowControl w:val="0"/>
        <w:numPr>
          <w:ilvl w:val="0"/>
          <w:numId w:val="62"/>
        </w:numPr>
        <w:tabs>
          <w:tab w:val="left" w:pos="2421"/>
        </w:tabs>
        <w:autoSpaceDE w:val="0"/>
        <w:autoSpaceDN w:val="0"/>
        <w:spacing w:before="39" w:line="276" w:lineRule="auto"/>
        <w:ind w:right="581"/>
        <w:contextualSpacing w:val="0"/>
        <w:jc w:val="both"/>
        <w:rPr>
          <w:rFonts w:ascii="Arial" w:hAnsi="Arial" w:cs="Arial"/>
        </w:rPr>
      </w:pPr>
      <w:r w:rsidRPr="00DF3058">
        <w:rPr>
          <w:rFonts w:ascii="Arial" w:hAnsi="Arial" w:cs="Arial"/>
          <w:u w:val="single"/>
        </w:rPr>
        <w:t>General Introduction to Plant Toxicology:</w:t>
      </w:r>
      <w:r w:rsidRPr="00DF3058">
        <w:rPr>
          <w:rFonts w:ascii="Arial" w:hAnsi="Arial" w:cs="Arial"/>
        </w:rPr>
        <w:t xml:space="preserve"> Definition, classification and chemical nature of plant toxins. Plant toxicities in humans andanimals</w:t>
      </w:r>
    </w:p>
    <w:p w:rsidR="007263BF" w:rsidRPr="00DF3058" w:rsidRDefault="007263BF" w:rsidP="00061417">
      <w:pPr>
        <w:pStyle w:val="ListParagraph"/>
        <w:widowControl w:val="0"/>
        <w:numPr>
          <w:ilvl w:val="0"/>
          <w:numId w:val="62"/>
        </w:numPr>
        <w:tabs>
          <w:tab w:val="left" w:pos="2421"/>
        </w:tabs>
        <w:autoSpaceDE w:val="0"/>
        <w:autoSpaceDN w:val="0"/>
        <w:spacing w:line="276" w:lineRule="auto"/>
        <w:ind w:right="579"/>
        <w:contextualSpacing w:val="0"/>
        <w:jc w:val="both"/>
        <w:rPr>
          <w:rFonts w:ascii="Arial" w:hAnsi="Arial" w:cs="Arial"/>
        </w:rPr>
      </w:pPr>
      <w:r w:rsidRPr="00DF3058">
        <w:rPr>
          <w:rFonts w:ascii="Arial" w:hAnsi="Arial" w:cs="Arial"/>
          <w:u w:val="single"/>
        </w:rPr>
        <w:t>Higher Plant Toxins:</w:t>
      </w:r>
      <w:r w:rsidRPr="00DF3058">
        <w:rPr>
          <w:rFonts w:ascii="Arial" w:hAnsi="Arial" w:cs="Arial"/>
        </w:rPr>
        <w:t xml:space="preserve"> Essential oils: Terpene (cineol, pine oil), Phenyl propane (apiol, safrole, myristicin), Monoterpene (thujone, menthafuran) Plant acids (oxalic acid, amino acid, resin acid), Glycosides (cardiotonic, cyanogenic), Alkaloids (imidazole, pyrrolizidine,tropane).</w:t>
      </w:r>
    </w:p>
    <w:p w:rsidR="007263BF" w:rsidRPr="00DF3058" w:rsidRDefault="007263BF" w:rsidP="00061417">
      <w:pPr>
        <w:pStyle w:val="ListParagraph"/>
        <w:widowControl w:val="0"/>
        <w:numPr>
          <w:ilvl w:val="0"/>
          <w:numId w:val="62"/>
        </w:numPr>
        <w:tabs>
          <w:tab w:val="left" w:pos="2421"/>
        </w:tabs>
        <w:autoSpaceDE w:val="0"/>
        <w:autoSpaceDN w:val="0"/>
        <w:spacing w:line="276" w:lineRule="auto"/>
        <w:ind w:right="582"/>
        <w:contextualSpacing w:val="0"/>
        <w:jc w:val="both"/>
        <w:rPr>
          <w:rFonts w:ascii="Arial" w:hAnsi="Arial" w:cs="Arial"/>
        </w:rPr>
      </w:pPr>
      <w:r w:rsidRPr="00DF3058">
        <w:rPr>
          <w:rFonts w:ascii="Arial" w:hAnsi="Arial" w:cs="Arial"/>
          <w:u w:val="single"/>
        </w:rPr>
        <w:t>Lower Plant Toxins:</w:t>
      </w:r>
      <w:r w:rsidRPr="00DF3058">
        <w:rPr>
          <w:rFonts w:ascii="Arial" w:hAnsi="Arial" w:cs="Arial"/>
        </w:rPr>
        <w:t xml:space="preserve"> Bacterial toxins (Staphylococcus aureus, Clostridium botulinum), Algal toxins (Microcystis aeruginosa, Cyanobecteria, Gonyaulaxcantenella).</w:t>
      </w:r>
    </w:p>
    <w:p w:rsidR="007263BF" w:rsidRPr="00DF3058" w:rsidRDefault="007263BF" w:rsidP="00061417">
      <w:pPr>
        <w:pStyle w:val="ListParagraph"/>
        <w:widowControl w:val="0"/>
        <w:numPr>
          <w:ilvl w:val="0"/>
          <w:numId w:val="62"/>
        </w:numPr>
        <w:tabs>
          <w:tab w:val="left" w:pos="2421"/>
        </w:tabs>
        <w:autoSpaceDE w:val="0"/>
        <w:autoSpaceDN w:val="0"/>
        <w:spacing w:line="276" w:lineRule="auto"/>
        <w:ind w:right="581"/>
        <w:contextualSpacing w:val="0"/>
        <w:jc w:val="both"/>
        <w:rPr>
          <w:rFonts w:ascii="Arial" w:hAnsi="Arial" w:cs="Arial"/>
        </w:rPr>
      </w:pPr>
      <w:r w:rsidRPr="00DF3058">
        <w:rPr>
          <w:rFonts w:ascii="Arial" w:hAnsi="Arial" w:cs="Arial"/>
          <w:u w:val="single"/>
        </w:rPr>
        <w:t>Mycotoxins:</w:t>
      </w:r>
      <w:r w:rsidRPr="00DF3058">
        <w:rPr>
          <w:rFonts w:ascii="Arial" w:hAnsi="Arial" w:cs="Arial"/>
        </w:rPr>
        <w:t xml:space="preserve"> Fungal toxins (Aspergillus spp., Claviceps purpurea), Mushrooms (Amanitaspp.).</w:t>
      </w:r>
    </w:p>
    <w:p w:rsidR="007263BF" w:rsidRDefault="007263BF" w:rsidP="00061417">
      <w:pPr>
        <w:pStyle w:val="ListParagraph"/>
        <w:widowControl w:val="0"/>
        <w:numPr>
          <w:ilvl w:val="0"/>
          <w:numId w:val="62"/>
        </w:numPr>
        <w:tabs>
          <w:tab w:val="left" w:pos="2421"/>
        </w:tabs>
        <w:autoSpaceDE w:val="0"/>
        <w:autoSpaceDN w:val="0"/>
        <w:spacing w:line="276" w:lineRule="auto"/>
        <w:ind w:right="581"/>
        <w:contextualSpacing w:val="0"/>
        <w:jc w:val="both"/>
        <w:rPr>
          <w:rFonts w:ascii="Arial" w:hAnsi="Arial" w:cs="Arial"/>
        </w:rPr>
      </w:pPr>
      <w:r w:rsidRPr="00DF3058">
        <w:rPr>
          <w:rFonts w:ascii="Arial" w:hAnsi="Arial" w:cs="Arial"/>
          <w:u w:val="single"/>
        </w:rPr>
        <w:t>Study of Toxins, their Prevention and Control Methods:</w:t>
      </w:r>
      <w:r w:rsidRPr="00DF3058">
        <w:rPr>
          <w:rFonts w:ascii="Arial" w:hAnsi="Arial" w:cs="Arial"/>
        </w:rPr>
        <w:t xml:space="preserve"> Description, pharmacognostic features, pharmacological actions, chemical constituents, treatment, side-effects, contra-indications, warnings, prevention and control methods of Abrusprecatorius, Papaver somniferum, Eucalyptus spp., Nicotiana tabaccum, Cannabis sativa, Digitalis purpurea, Datura stramonium etc. poisoning.</w:t>
      </w:r>
    </w:p>
    <w:p w:rsidR="007263BF" w:rsidRPr="00DF3058" w:rsidRDefault="007263BF" w:rsidP="00061417">
      <w:pPr>
        <w:pStyle w:val="Heading4"/>
        <w:numPr>
          <w:ilvl w:val="0"/>
          <w:numId w:val="63"/>
        </w:numPr>
        <w:tabs>
          <w:tab w:val="left" w:pos="1161"/>
        </w:tabs>
        <w:ind w:hanging="361"/>
        <w:jc w:val="left"/>
        <w:rPr>
          <w:rFonts w:ascii="Arial" w:hAnsi="Arial" w:cs="Arial"/>
        </w:rPr>
      </w:pPr>
      <w:r w:rsidRPr="00DF3058">
        <w:rPr>
          <w:rFonts w:ascii="Arial" w:hAnsi="Arial" w:cs="Arial"/>
          <w:u w:val="thick"/>
        </w:rPr>
        <w:t>AN INTRODUCTION TO NUTRACEUTICALS ANDCOSMECEUTICALS:</w:t>
      </w:r>
    </w:p>
    <w:p w:rsidR="007263BF" w:rsidRPr="00DF3058" w:rsidRDefault="007263BF" w:rsidP="007263BF">
      <w:pPr>
        <w:pStyle w:val="BodyText"/>
        <w:rPr>
          <w:rFonts w:ascii="Arial" w:hAnsi="Arial" w:cs="Arial"/>
          <w:b/>
          <w:sz w:val="16"/>
        </w:rPr>
      </w:pPr>
    </w:p>
    <w:p w:rsidR="007263BF" w:rsidRPr="00DF3058" w:rsidRDefault="007263BF" w:rsidP="00061417">
      <w:pPr>
        <w:pStyle w:val="ListParagraph"/>
        <w:widowControl w:val="0"/>
        <w:numPr>
          <w:ilvl w:val="0"/>
          <w:numId w:val="63"/>
        </w:numPr>
        <w:tabs>
          <w:tab w:val="left" w:pos="1161"/>
        </w:tabs>
        <w:autoSpaceDE w:val="0"/>
        <w:autoSpaceDN w:val="0"/>
        <w:spacing w:before="90" w:line="276" w:lineRule="auto"/>
        <w:ind w:right="1459"/>
        <w:contextualSpacing w:val="0"/>
        <w:rPr>
          <w:rFonts w:ascii="Arial" w:hAnsi="Arial" w:cs="Arial"/>
        </w:rPr>
      </w:pPr>
      <w:r w:rsidRPr="00DF3058">
        <w:rPr>
          <w:rFonts w:ascii="Arial" w:hAnsi="Arial" w:cs="Arial"/>
          <w:b/>
          <w:u w:val="thick"/>
        </w:rPr>
        <w:t>TUMOUR INHIBITORS FROM PLANTS:</w:t>
      </w:r>
      <w:r w:rsidRPr="00DF3058">
        <w:rPr>
          <w:rFonts w:ascii="Arial" w:hAnsi="Arial" w:cs="Arial"/>
        </w:rPr>
        <w:t xml:space="preserve">Introduction of anticancer agents of natural origin, as Catharanthus roseus, Colchicum autumnale, Podophyllum </w:t>
      </w:r>
      <w:r w:rsidRPr="00DF3058">
        <w:rPr>
          <w:rFonts w:ascii="Arial" w:hAnsi="Arial" w:cs="Arial"/>
        </w:rPr>
        <w:lastRenderedPageBreak/>
        <w:t>peltatum, rifamycin antibiotics, macrolide antibiotics, anti-AIDS agents andimmunostimulants.</w:t>
      </w:r>
    </w:p>
    <w:p w:rsidR="007263BF" w:rsidRPr="00DF3058" w:rsidRDefault="007263BF" w:rsidP="007263BF">
      <w:pPr>
        <w:pStyle w:val="BodyText"/>
        <w:spacing w:before="9"/>
        <w:rPr>
          <w:rFonts w:ascii="Arial" w:hAnsi="Arial" w:cs="Arial"/>
        </w:rPr>
      </w:pPr>
    </w:p>
    <w:p w:rsidR="007263BF" w:rsidRPr="00DF3058" w:rsidRDefault="007263BF" w:rsidP="00061417">
      <w:pPr>
        <w:pStyle w:val="ListParagraph"/>
        <w:widowControl w:val="0"/>
        <w:numPr>
          <w:ilvl w:val="0"/>
          <w:numId w:val="63"/>
        </w:numPr>
        <w:tabs>
          <w:tab w:val="left" w:pos="1161"/>
        </w:tabs>
        <w:autoSpaceDE w:val="0"/>
        <w:autoSpaceDN w:val="0"/>
        <w:spacing w:line="276" w:lineRule="auto"/>
        <w:ind w:right="1491"/>
        <w:contextualSpacing w:val="0"/>
        <w:rPr>
          <w:rFonts w:ascii="Arial" w:hAnsi="Arial" w:cs="Arial"/>
        </w:rPr>
      </w:pPr>
      <w:r w:rsidRPr="00DF3058">
        <w:rPr>
          <w:rFonts w:ascii="Arial" w:hAnsi="Arial" w:cs="Arial"/>
          <w:b/>
          <w:u w:val="thick"/>
        </w:rPr>
        <w:t>INTRODUCTION TO CLINICAL PHARMACOGNOSY:</w:t>
      </w:r>
      <w:r w:rsidRPr="00DF3058">
        <w:rPr>
          <w:rFonts w:ascii="Arial" w:hAnsi="Arial" w:cs="Arial"/>
        </w:rPr>
        <w:t>General introduction and historical background of clinical Pharmacognosy. Study of treatment by herbalmedicines.</w:t>
      </w:r>
    </w:p>
    <w:p w:rsidR="007263BF" w:rsidRPr="00DF3058" w:rsidRDefault="007263BF" w:rsidP="00061417">
      <w:pPr>
        <w:pStyle w:val="Heading4"/>
        <w:numPr>
          <w:ilvl w:val="0"/>
          <w:numId w:val="63"/>
        </w:numPr>
        <w:tabs>
          <w:tab w:val="left" w:pos="1161"/>
        </w:tabs>
        <w:spacing w:before="79"/>
        <w:ind w:hanging="361"/>
        <w:jc w:val="left"/>
        <w:rPr>
          <w:rFonts w:ascii="Arial" w:hAnsi="Arial" w:cs="Arial"/>
        </w:rPr>
      </w:pPr>
      <w:r w:rsidRPr="00DF3058">
        <w:rPr>
          <w:rFonts w:ascii="Arial" w:hAnsi="Arial" w:cs="Arial"/>
          <w:u w:val="thick"/>
        </w:rPr>
        <w:t>CLINICAL USE OF HERBS &amp; HERBALMEDICINE:</w:t>
      </w:r>
    </w:p>
    <w:p w:rsidR="007263BF" w:rsidRPr="00DF3058" w:rsidRDefault="007263BF" w:rsidP="007263BF">
      <w:pPr>
        <w:tabs>
          <w:tab w:val="left" w:pos="4580"/>
        </w:tabs>
        <w:spacing w:before="36" w:line="276" w:lineRule="auto"/>
        <w:ind w:left="4581" w:right="804" w:hanging="2881"/>
        <w:rPr>
          <w:rFonts w:ascii="Arial" w:hAnsi="Arial" w:cs="Arial"/>
          <w:i/>
          <w:sz w:val="24"/>
        </w:rPr>
      </w:pPr>
      <w:r w:rsidRPr="00DF3058">
        <w:rPr>
          <w:rFonts w:ascii="Arial" w:hAnsi="Arial" w:cs="Arial"/>
          <w:sz w:val="24"/>
        </w:rPr>
        <w:t>Diabetes:</w:t>
      </w:r>
      <w:r w:rsidRPr="00DF3058">
        <w:rPr>
          <w:rFonts w:ascii="Arial" w:hAnsi="Arial" w:cs="Arial"/>
          <w:sz w:val="24"/>
        </w:rPr>
        <w:tab/>
      </w:r>
      <w:r w:rsidRPr="00DF3058">
        <w:rPr>
          <w:rFonts w:ascii="Arial" w:hAnsi="Arial" w:cs="Arial"/>
          <w:i/>
          <w:sz w:val="24"/>
        </w:rPr>
        <w:t>Gymnemasylvestre, Melia azadirchta, Momordica charantia, Syzygiumjambulana.</w:t>
      </w:r>
    </w:p>
    <w:p w:rsidR="007263BF" w:rsidRPr="00DF3058" w:rsidRDefault="007263BF" w:rsidP="007263BF">
      <w:pPr>
        <w:tabs>
          <w:tab w:val="left" w:pos="4580"/>
        </w:tabs>
        <w:spacing w:before="2" w:line="276" w:lineRule="auto"/>
        <w:ind w:left="4581" w:right="1058" w:hanging="2881"/>
        <w:rPr>
          <w:rFonts w:ascii="Arial" w:hAnsi="Arial" w:cs="Arial"/>
          <w:i/>
          <w:sz w:val="24"/>
        </w:rPr>
      </w:pPr>
      <w:r w:rsidRPr="00DF3058">
        <w:rPr>
          <w:rFonts w:ascii="Arial" w:hAnsi="Arial" w:cs="Arial"/>
          <w:sz w:val="24"/>
        </w:rPr>
        <w:t>Cardiacdiseases:</w:t>
      </w:r>
      <w:r w:rsidRPr="00DF3058">
        <w:rPr>
          <w:rFonts w:ascii="Arial" w:hAnsi="Arial" w:cs="Arial"/>
          <w:sz w:val="24"/>
        </w:rPr>
        <w:tab/>
      </w:r>
      <w:r w:rsidRPr="00DF3058">
        <w:rPr>
          <w:rFonts w:ascii="Arial" w:hAnsi="Arial" w:cs="Arial"/>
          <w:i/>
          <w:sz w:val="24"/>
        </w:rPr>
        <w:t>Digitalis spp., Convallaria majalis, Urgenia indica,Allium sativum, Punicagranatum.</w:t>
      </w:r>
    </w:p>
    <w:p w:rsidR="007263BF" w:rsidRPr="00DF3058" w:rsidRDefault="007263BF" w:rsidP="007263BF">
      <w:pPr>
        <w:tabs>
          <w:tab w:val="left" w:pos="4580"/>
        </w:tabs>
        <w:spacing w:line="275" w:lineRule="exact"/>
        <w:ind w:left="1700"/>
        <w:rPr>
          <w:rFonts w:ascii="Arial" w:hAnsi="Arial" w:cs="Arial"/>
          <w:i/>
          <w:sz w:val="24"/>
        </w:rPr>
      </w:pPr>
      <w:r w:rsidRPr="00DF3058">
        <w:rPr>
          <w:rFonts w:ascii="Arial" w:hAnsi="Arial" w:cs="Arial"/>
          <w:sz w:val="24"/>
        </w:rPr>
        <w:t>Hepatitis:</w:t>
      </w:r>
      <w:r w:rsidRPr="00DF3058">
        <w:rPr>
          <w:rFonts w:ascii="Arial" w:hAnsi="Arial" w:cs="Arial"/>
          <w:sz w:val="24"/>
        </w:rPr>
        <w:tab/>
      </w:r>
      <w:r w:rsidRPr="00DF3058">
        <w:rPr>
          <w:rFonts w:ascii="Arial" w:hAnsi="Arial" w:cs="Arial"/>
          <w:i/>
          <w:sz w:val="24"/>
        </w:rPr>
        <w:t>Berberis vulgaris, Picrorhizakurroa, Lawsoniain.</w:t>
      </w:r>
    </w:p>
    <w:p w:rsidR="007263BF" w:rsidRPr="00DF3058" w:rsidRDefault="007263BF" w:rsidP="007263BF">
      <w:pPr>
        <w:tabs>
          <w:tab w:val="left" w:pos="4580"/>
        </w:tabs>
        <w:spacing w:before="40"/>
        <w:ind w:left="1700"/>
        <w:rPr>
          <w:rFonts w:ascii="Arial" w:hAnsi="Arial" w:cs="Arial"/>
          <w:i/>
          <w:sz w:val="24"/>
        </w:rPr>
      </w:pPr>
      <w:r w:rsidRPr="00DF3058">
        <w:rPr>
          <w:rFonts w:ascii="Arial" w:hAnsi="Arial" w:cs="Arial"/>
          <w:sz w:val="24"/>
        </w:rPr>
        <w:t>Respiratorydiseases:</w:t>
      </w:r>
      <w:r w:rsidRPr="00DF3058">
        <w:rPr>
          <w:rFonts w:ascii="Arial" w:hAnsi="Arial" w:cs="Arial"/>
          <w:sz w:val="24"/>
        </w:rPr>
        <w:tab/>
      </w:r>
      <w:r w:rsidRPr="00DF3058">
        <w:rPr>
          <w:rFonts w:ascii="Arial" w:hAnsi="Arial" w:cs="Arial"/>
          <w:i/>
          <w:sz w:val="24"/>
        </w:rPr>
        <w:t>Ficus religosa, Adhatodavasica.</w:t>
      </w:r>
    </w:p>
    <w:p w:rsidR="007263BF" w:rsidRPr="00DF3058" w:rsidRDefault="007263BF" w:rsidP="007263BF">
      <w:pPr>
        <w:tabs>
          <w:tab w:val="left" w:pos="4580"/>
        </w:tabs>
        <w:spacing w:before="44"/>
        <w:ind w:left="1700"/>
        <w:rPr>
          <w:rFonts w:ascii="Arial" w:hAnsi="Arial" w:cs="Arial"/>
          <w:i/>
          <w:sz w:val="24"/>
        </w:rPr>
      </w:pPr>
      <w:r w:rsidRPr="00DF3058">
        <w:rPr>
          <w:rFonts w:ascii="Arial" w:hAnsi="Arial" w:cs="Arial"/>
          <w:sz w:val="24"/>
        </w:rPr>
        <w:t>Skindiseases:</w:t>
      </w:r>
      <w:r w:rsidRPr="00DF3058">
        <w:rPr>
          <w:rFonts w:ascii="Arial" w:hAnsi="Arial" w:cs="Arial"/>
          <w:sz w:val="24"/>
        </w:rPr>
        <w:tab/>
      </w:r>
      <w:r w:rsidRPr="00DF3058">
        <w:rPr>
          <w:rFonts w:ascii="Arial" w:hAnsi="Arial" w:cs="Arial"/>
          <w:i/>
          <w:sz w:val="24"/>
        </w:rPr>
        <w:t>Aloe vera, Angelica archangelica, Mentha piperita, Citrusspp.,</w:t>
      </w:r>
    </w:p>
    <w:p w:rsidR="007263BF" w:rsidRPr="00DF3058" w:rsidRDefault="007263BF" w:rsidP="007263BF">
      <w:pPr>
        <w:spacing w:before="40"/>
        <w:ind w:left="4581"/>
        <w:rPr>
          <w:rFonts w:ascii="Arial" w:hAnsi="Arial" w:cs="Arial"/>
          <w:i/>
          <w:sz w:val="24"/>
        </w:rPr>
      </w:pPr>
      <w:r w:rsidRPr="00DF3058">
        <w:rPr>
          <w:rFonts w:ascii="Arial" w:hAnsi="Arial" w:cs="Arial"/>
          <w:i/>
          <w:sz w:val="24"/>
        </w:rPr>
        <w:t>Commiphoramukul.</w:t>
      </w:r>
    </w:p>
    <w:p w:rsidR="007263BF" w:rsidRPr="00DF3058" w:rsidRDefault="007263BF" w:rsidP="007263BF">
      <w:pPr>
        <w:tabs>
          <w:tab w:val="left" w:pos="4580"/>
        </w:tabs>
        <w:spacing w:before="41"/>
        <w:ind w:left="1700"/>
        <w:rPr>
          <w:rFonts w:ascii="Arial" w:hAnsi="Arial" w:cs="Arial"/>
          <w:i/>
          <w:sz w:val="24"/>
        </w:rPr>
      </w:pPr>
      <w:r w:rsidRPr="00DF3058">
        <w:rPr>
          <w:rFonts w:ascii="Arial" w:hAnsi="Arial" w:cs="Arial"/>
          <w:sz w:val="24"/>
        </w:rPr>
        <w:t>CNSdisorders:</w:t>
      </w:r>
      <w:r w:rsidRPr="00DF3058">
        <w:rPr>
          <w:rFonts w:ascii="Arial" w:hAnsi="Arial" w:cs="Arial"/>
          <w:sz w:val="24"/>
        </w:rPr>
        <w:tab/>
      </w:r>
      <w:r w:rsidRPr="00DF3058">
        <w:rPr>
          <w:rFonts w:ascii="Arial" w:hAnsi="Arial" w:cs="Arial"/>
          <w:i/>
          <w:sz w:val="24"/>
        </w:rPr>
        <w:t>Strychnosnux-vomica, Datura stramonium, Cannabissativa,</w:t>
      </w:r>
    </w:p>
    <w:p w:rsidR="007263BF" w:rsidRPr="00DF3058" w:rsidRDefault="007263BF" w:rsidP="007263BF">
      <w:pPr>
        <w:spacing w:before="41"/>
        <w:ind w:left="4581"/>
        <w:rPr>
          <w:rFonts w:ascii="Arial" w:hAnsi="Arial" w:cs="Arial"/>
          <w:i/>
          <w:sz w:val="24"/>
        </w:rPr>
      </w:pPr>
      <w:r w:rsidRPr="00DF3058">
        <w:rPr>
          <w:rFonts w:ascii="Arial" w:hAnsi="Arial" w:cs="Arial"/>
          <w:i/>
          <w:sz w:val="24"/>
        </w:rPr>
        <w:t>Papaver somniferum, Atropa belladonna.</w:t>
      </w:r>
    </w:p>
    <w:p w:rsidR="007263BF" w:rsidRPr="00DF3058" w:rsidRDefault="007263BF" w:rsidP="007263BF">
      <w:pPr>
        <w:tabs>
          <w:tab w:val="left" w:pos="4580"/>
        </w:tabs>
        <w:spacing w:before="43"/>
        <w:ind w:left="1700"/>
        <w:rPr>
          <w:rFonts w:ascii="Arial" w:hAnsi="Arial" w:cs="Arial"/>
          <w:i/>
          <w:sz w:val="24"/>
        </w:rPr>
      </w:pPr>
      <w:r w:rsidRPr="00DF3058">
        <w:rPr>
          <w:rFonts w:ascii="Arial" w:hAnsi="Arial" w:cs="Arial"/>
          <w:sz w:val="24"/>
        </w:rPr>
        <w:t>Musculo-skeletaldisorders:</w:t>
      </w:r>
      <w:r w:rsidRPr="00DF3058">
        <w:rPr>
          <w:rFonts w:ascii="Arial" w:hAnsi="Arial" w:cs="Arial"/>
          <w:sz w:val="24"/>
        </w:rPr>
        <w:tab/>
      </w:r>
      <w:r w:rsidRPr="00DF3058">
        <w:rPr>
          <w:rFonts w:ascii="Arial" w:hAnsi="Arial" w:cs="Arial"/>
          <w:i/>
          <w:sz w:val="24"/>
        </w:rPr>
        <w:t>Nigella sativa, Phycotis ajowan, Trigonellafoenum-graecum,</w:t>
      </w:r>
    </w:p>
    <w:p w:rsidR="007263BF" w:rsidRPr="00DF3058" w:rsidRDefault="007263BF" w:rsidP="007263BF">
      <w:pPr>
        <w:spacing w:before="42"/>
        <w:ind w:left="4581"/>
        <w:rPr>
          <w:rFonts w:ascii="Arial" w:hAnsi="Arial" w:cs="Arial"/>
          <w:i/>
          <w:sz w:val="24"/>
        </w:rPr>
      </w:pPr>
      <w:r w:rsidRPr="00DF3058">
        <w:rPr>
          <w:rFonts w:ascii="Arial" w:hAnsi="Arial" w:cs="Arial"/>
          <w:i/>
          <w:sz w:val="24"/>
        </w:rPr>
        <w:t>Zingiber officinale.</w:t>
      </w:r>
    </w:p>
    <w:p w:rsidR="007263BF" w:rsidRPr="00DF3058" w:rsidRDefault="007263BF" w:rsidP="007263BF">
      <w:pPr>
        <w:tabs>
          <w:tab w:val="left" w:pos="4580"/>
        </w:tabs>
        <w:spacing w:before="41"/>
        <w:ind w:left="1700"/>
        <w:rPr>
          <w:rFonts w:ascii="Arial" w:hAnsi="Arial" w:cs="Arial"/>
          <w:i/>
          <w:sz w:val="24"/>
        </w:rPr>
      </w:pPr>
      <w:r w:rsidRPr="00DF3058">
        <w:rPr>
          <w:rFonts w:ascii="Arial" w:hAnsi="Arial" w:cs="Arial"/>
          <w:sz w:val="24"/>
        </w:rPr>
        <w:t>Renaldisorders:</w:t>
      </w:r>
      <w:r w:rsidRPr="00DF3058">
        <w:rPr>
          <w:rFonts w:ascii="Arial" w:hAnsi="Arial" w:cs="Arial"/>
          <w:sz w:val="24"/>
        </w:rPr>
        <w:tab/>
      </w:r>
      <w:r w:rsidRPr="00DF3058">
        <w:rPr>
          <w:rFonts w:ascii="Arial" w:hAnsi="Arial" w:cs="Arial"/>
          <w:i/>
          <w:sz w:val="24"/>
        </w:rPr>
        <w:t>Cucumis melo, Berberis vulgaris, Zea mays, Tribulusterrestris.</w:t>
      </w:r>
    </w:p>
    <w:p w:rsidR="007263BF" w:rsidRPr="00DF3058" w:rsidRDefault="007263BF" w:rsidP="007263BF">
      <w:pPr>
        <w:tabs>
          <w:tab w:val="left" w:pos="4580"/>
        </w:tabs>
        <w:spacing w:before="40"/>
        <w:ind w:left="1700"/>
        <w:rPr>
          <w:rFonts w:ascii="Arial" w:hAnsi="Arial" w:cs="Arial"/>
          <w:i/>
          <w:sz w:val="24"/>
        </w:rPr>
      </w:pPr>
      <w:r w:rsidRPr="00DF3058">
        <w:rPr>
          <w:rFonts w:ascii="Arial" w:hAnsi="Arial" w:cs="Arial"/>
          <w:sz w:val="24"/>
        </w:rPr>
        <w:t>Reproductivedisorders:</w:t>
      </w:r>
      <w:r w:rsidRPr="00DF3058">
        <w:rPr>
          <w:rFonts w:ascii="Arial" w:hAnsi="Arial" w:cs="Arial"/>
          <w:sz w:val="24"/>
        </w:rPr>
        <w:tab/>
      </w:r>
      <w:r w:rsidRPr="00DF3058">
        <w:rPr>
          <w:rFonts w:ascii="Arial" w:hAnsi="Arial" w:cs="Arial"/>
          <w:i/>
          <w:sz w:val="24"/>
        </w:rPr>
        <w:t>Saraca indica, Ruta graveolens, Nigella sativa,Glycyrrhiza</w:t>
      </w:r>
    </w:p>
    <w:p w:rsidR="007263BF" w:rsidRPr="00DF3058" w:rsidRDefault="007263BF" w:rsidP="007263BF">
      <w:pPr>
        <w:spacing w:before="44"/>
        <w:ind w:left="4581"/>
        <w:rPr>
          <w:rFonts w:ascii="Arial" w:hAnsi="Arial" w:cs="Arial"/>
          <w:i/>
          <w:sz w:val="24"/>
        </w:rPr>
      </w:pPr>
      <w:r w:rsidRPr="00DF3058">
        <w:rPr>
          <w:rFonts w:ascii="Arial" w:hAnsi="Arial" w:cs="Arial"/>
          <w:i/>
          <w:sz w:val="24"/>
        </w:rPr>
        <w:t>glabra, Claviceps purpurea, Myristica fragrance.</w:t>
      </w:r>
    </w:p>
    <w:p w:rsidR="007263BF" w:rsidRPr="00DF3058" w:rsidRDefault="007263BF" w:rsidP="007263BF">
      <w:pPr>
        <w:tabs>
          <w:tab w:val="left" w:pos="4580"/>
        </w:tabs>
        <w:spacing w:before="40"/>
        <w:ind w:left="1700"/>
        <w:rPr>
          <w:rFonts w:ascii="Arial" w:hAnsi="Arial" w:cs="Arial"/>
          <w:i/>
          <w:sz w:val="24"/>
        </w:rPr>
      </w:pPr>
      <w:r w:rsidRPr="00DF3058">
        <w:rPr>
          <w:rFonts w:ascii="Arial" w:hAnsi="Arial" w:cs="Arial"/>
          <w:sz w:val="24"/>
        </w:rPr>
        <w:t>G.I.T.disorders:</w:t>
      </w:r>
      <w:r w:rsidRPr="00DF3058">
        <w:rPr>
          <w:rFonts w:ascii="Arial" w:hAnsi="Arial" w:cs="Arial"/>
          <w:sz w:val="24"/>
        </w:rPr>
        <w:tab/>
      </w:r>
      <w:r w:rsidRPr="00DF3058">
        <w:rPr>
          <w:rFonts w:ascii="Arial" w:hAnsi="Arial" w:cs="Arial"/>
          <w:i/>
          <w:sz w:val="24"/>
        </w:rPr>
        <w:t>Foeniculum vulgare, Ferulafoetida, Cuminum cyminum,Aegle</w:t>
      </w:r>
    </w:p>
    <w:p w:rsidR="007263BF" w:rsidRPr="00DF3058" w:rsidRDefault="007263BF" w:rsidP="007263BF">
      <w:pPr>
        <w:spacing w:before="41"/>
        <w:ind w:left="4581"/>
        <w:rPr>
          <w:rFonts w:ascii="Arial" w:hAnsi="Arial" w:cs="Arial"/>
          <w:i/>
          <w:sz w:val="24"/>
        </w:rPr>
      </w:pPr>
      <w:r w:rsidRPr="00DF3058">
        <w:rPr>
          <w:rFonts w:ascii="Arial" w:hAnsi="Arial" w:cs="Arial"/>
          <w:i/>
          <w:sz w:val="24"/>
        </w:rPr>
        <w:t>marmelos, Prunus domestica.</w:t>
      </w:r>
    </w:p>
    <w:p w:rsidR="007263BF" w:rsidRPr="00DF3058" w:rsidRDefault="006D627B" w:rsidP="007263BF">
      <w:pPr>
        <w:pStyle w:val="BodyText"/>
        <w:spacing w:before="5"/>
        <w:rPr>
          <w:rFonts w:ascii="Arial" w:hAnsi="Arial" w:cs="Arial"/>
          <w:i/>
          <w:sz w:val="28"/>
        </w:rPr>
      </w:pPr>
      <w:r w:rsidRPr="006D627B">
        <w:rPr>
          <w:rFonts w:ascii="Arial" w:hAnsi="Arial" w:cs="Arial"/>
        </w:rPr>
        <w:pict>
          <v:shape id="_x0000_s1121" type="#_x0000_t202" style="position:absolute;margin-left:66.35pt;margin-top:18.55pt;width:517.2pt;height:40.2pt;z-index:-251634688;mso-wrap-distance-left:0;mso-wrap-distance-right:0;mso-position-horizontal-relative:page" fillcolor="#f1f1f1" strokeweight=".48pt">
            <v:textbox inset="0,0,0,0">
              <w:txbxContent>
                <w:p w:rsidR="007263BF" w:rsidRDefault="007263BF" w:rsidP="007263BF">
                  <w:pPr>
                    <w:spacing w:before="18"/>
                    <w:ind w:right="6"/>
                    <w:jc w:val="center"/>
                    <w:rPr>
                      <w:b/>
                      <w:sz w:val="24"/>
                    </w:rPr>
                  </w:pPr>
                  <w:r>
                    <w:rPr>
                      <w:b/>
                      <w:sz w:val="24"/>
                      <w:u w:val="thick"/>
                    </w:rPr>
                    <w:t>PHARMACOGNOSY-II (ADVANCED) (Practical)</w:t>
                  </w:r>
                </w:p>
                <w:p w:rsidR="007263BF" w:rsidRDefault="007263BF" w:rsidP="007263BF">
                  <w:pPr>
                    <w:tabs>
                      <w:tab w:val="left" w:pos="8965"/>
                    </w:tabs>
                    <w:spacing w:before="41"/>
                    <w:ind w:right="31"/>
                    <w:jc w:val="center"/>
                    <w:rPr>
                      <w:b/>
                      <w:sz w:val="24"/>
                    </w:rPr>
                  </w:pPr>
                  <w:r>
                    <w:rPr>
                      <w:b/>
                      <w:sz w:val="24"/>
                      <w:u w:val="thick"/>
                    </w:rPr>
                    <w:t>Paper9</w:t>
                  </w:r>
                  <w:r>
                    <w:rPr>
                      <w:b/>
                      <w:sz w:val="24"/>
                    </w:rPr>
                    <w:tab/>
                  </w:r>
                  <w:r>
                    <w:rPr>
                      <w:b/>
                      <w:sz w:val="24"/>
                      <w:u w:val="thick"/>
                    </w:rPr>
                    <w:t>Marks</w:t>
                  </w:r>
                  <w:r>
                    <w:rPr>
                      <w:b/>
                      <w:spacing w:val="2"/>
                      <w:sz w:val="24"/>
                      <w:u w:val="thick"/>
                    </w:rPr>
                    <w:t>100</w:t>
                  </w:r>
                </w:p>
              </w:txbxContent>
            </v:textbox>
            <w10:wrap type="topAndBottom" anchorx="page"/>
          </v:shape>
        </w:pict>
      </w:r>
    </w:p>
    <w:p w:rsidR="007263BF" w:rsidRPr="00DF3058" w:rsidRDefault="007263BF" w:rsidP="007263BF">
      <w:pPr>
        <w:pStyle w:val="BodyText"/>
        <w:spacing w:before="8"/>
        <w:rPr>
          <w:rFonts w:ascii="Arial" w:hAnsi="Arial" w:cs="Arial"/>
          <w:i/>
          <w:sz w:val="16"/>
        </w:rPr>
      </w:pPr>
    </w:p>
    <w:p w:rsidR="007263BF" w:rsidRPr="00DF3058" w:rsidRDefault="007263BF" w:rsidP="007263BF">
      <w:pPr>
        <w:pStyle w:val="BodyText"/>
        <w:spacing w:before="90" w:line="276" w:lineRule="auto"/>
        <w:ind w:left="620" w:right="581"/>
        <w:jc w:val="both"/>
        <w:rPr>
          <w:rFonts w:ascii="Arial" w:hAnsi="Arial" w:cs="Arial"/>
        </w:rPr>
      </w:pPr>
      <w:r w:rsidRPr="00DF3058">
        <w:rPr>
          <w:rFonts w:ascii="Arial" w:hAnsi="Arial" w:cs="Arial"/>
          <w:b/>
        </w:rPr>
        <w:t xml:space="preserve">NOTE: </w:t>
      </w:r>
      <w:r w:rsidRPr="00DF3058">
        <w:rPr>
          <w:rFonts w:ascii="Arial" w:hAnsi="Arial" w:cs="Arial"/>
        </w:rPr>
        <w:t xml:space="preserve">Practical of the subject shall be designed from time to time on the basis of the above mentioned theoretical topics and availability of the facilities, e.g. Extraction of the active constituents of crude  drugs and chemical tests for </w:t>
      </w:r>
      <w:r w:rsidRPr="00DF3058">
        <w:rPr>
          <w:rFonts w:ascii="Arial" w:hAnsi="Arial" w:cs="Arial"/>
          <w:spacing w:val="3"/>
        </w:rPr>
        <w:t xml:space="preserve">their </w:t>
      </w:r>
      <w:r w:rsidRPr="00DF3058">
        <w:rPr>
          <w:rFonts w:ascii="Arial" w:hAnsi="Arial" w:cs="Arial"/>
        </w:rPr>
        <w:t>identification. Isolation and separation of active constituents of crude drugs by paper and thin layerchromatography.</w:t>
      </w:r>
    </w:p>
    <w:p w:rsidR="007263BF" w:rsidRPr="00DF3058" w:rsidRDefault="007263BF" w:rsidP="007263BF">
      <w:pPr>
        <w:pStyle w:val="BodyText"/>
        <w:rPr>
          <w:rFonts w:ascii="Arial" w:hAnsi="Arial" w:cs="Arial"/>
          <w:sz w:val="28"/>
        </w:rPr>
      </w:pPr>
    </w:p>
    <w:p w:rsidR="007263BF" w:rsidRPr="00DF3058" w:rsidRDefault="007263BF" w:rsidP="007263BF">
      <w:pPr>
        <w:pStyle w:val="Heading4"/>
        <w:ind w:left="620"/>
        <w:rPr>
          <w:rFonts w:ascii="Arial" w:hAnsi="Arial" w:cs="Arial"/>
        </w:rPr>
      </w:pPr>
      <w:r w:rsidRPr="00DF3058">
        <w:rPr>
          <w:rFonts w:ascii="Arial" w:hAnsi="Arial" w:cs="Arial"/>
        </w:rPr>
        <w:t>Also include the following experiments;</w:t>
      </w:r>
    </w:p>
    <w:p w:rsidR="007263BF" w:rsidRPr="00DF3058" w:rsidRDefault="007263BF" w:rsidP="00061417">
      <w:pPr>
        <w:pStyle w:val="ListParagraph"/>
        <w:widowControl w:val="0"/>
        <w:numPr>
          <w:ilvl w:val="0"/>
          <w:numId w:val="61"/>
        </w:numPr>
        <w:tabs>
          <w:tab w:val="left" w:pos="1520"/>
          <w:tab w:val="left" w:pos="1521"/>
        </w:tabs>
        <w:autoSpaceDE w:val="0"/>
        <w:autoSpaceDN w:val="0"/>
        <w:spacing w:before="38" w:line="273" w:lineRule="auto"/>
        <w:ind w:right="584"/>
        <w:contextualSpacing w:val="0"/>
        <w:rPr>
          <w:rFonts w:ascii="Arial" w:hAnsi="Arial" w:cs="Arial"/>
        </w:rPr>
      </w:pPr>
      <w:r w:rsidRPr="00DF3058">
        <w:rPr>
          <w:rFonts w:ascii="Arial" w:hAnsi="Arial" w:cs="Arial"/>
        </w:rPr>
        <w:t>Determination of Iodine value; Saponification value and unsaponifiable matter; ester value; Acidvalue.</w:t>
      </w:r>
    </w:p>
    <w:p w:rsidR="007263BF" w:rsidRPr="00DF3058" w:rsidRDefault="007263BF" w:rsidP="00061417">
      <w:pPr>
        <w:pStyle w:val="ListParagraph"/>
        <w:widowControl w:val="0"/>
        <w:numPr>
          <w:ilvl w:val="0"/>
          <w:numId w:val="61"/>
        </w:numPr>
        <w:tabs>
          <w:tab w:val="left" w:pos="1520"/>
          <w:tab w:val="left" w:pos="1521"/>
        </w:tabs>
        <w:autoSpaceDE w:val="0"/>
        <w:autoSpaceDN w:val="0"/>
        <w:spacing w:line="273" w:lineRule="auto"/>
        <w:ind w:right="579"/>
        <w:contextualSpacing w:val="0"/>
        <w:rPr>
          <w:rFonts w:ascii="Arial" w:hAnsi="Arial" w:cs="Arial"/>
        </w:rPr>
      </w:pPr>
      <w:r w:rsidRPr="00DF3058">
        <w:rPr>
          <w:rFonts w:ascii="Arial" w:hAnsi="Arial" w:cs="Arial"/>
        </w:rPr>
        <w:lastRenderedPageBreak/>
        <w:t>Chemical tests for Acacia, Tragacanth, Agar, Starch, Lipids, (Castor oil, Sesame oil, Shark liver oil, Bees wax),Gelatin.</w:t>
      </w:r>
    </w:p>
    <w:p w:rsidR="007263BF" w:rsidRPr="00DF3058" w:rsidRDefault="007263BF" w:rsidP="007263BF">
      <w:pPr>
        <w:pStyle w:val="BodyText"/>
        <w:spacing w:before="4"/>
        <w:ind w:left="682"/>
        <w:rPr>
          <w:rFonts w:ascii="Arial" w:hAnsi="Arial" w:cs="Arial"/>
        </w:rPr>
      </w:pPr>
      <w:r w:rsidRPr="00DF3058">
        <w:rPr>
          <w:rFonts w:ascii="Arial" w:hAnsi="Arial" w:cs="Arial"/>
        </w:rPr>
        <w:t>(Note: A minimum of 20 practicals will be conducted).</w:t>
      </w:r>
    </w:p>
    <w:p w:rsidR="007263BF" w:rsidRPr="00DF3058" w:rsidRDefault="006D627B" w:rsidP="007263BF">
      <w:pPr>
        <w:pStyle w:val="BodyText"/>
        <w:spacing w:before="6"/>
        <w:rPr>
          <w:rFonts w:ascii="Arial" w:hAnsi="Arial" w:cs="Arial"/>
          <w:sz w:val="23"/>
        </w:rPr>
      </w:pPr>
      <w:r w:rsidRPr="006D627B">
        <w:rPr>
          <w:rFonts w:ascii="Arial" w:hAnsi="Arial" w:cs="Arial"/>
        </w:rPr>
        <w:pict>
          <v:shape id="_x0000_s1122" type="#_x0000_t202" style="position:absolute;margin-left:66.35pt;margin-top:15.75pt;width:517.2pt;height:50.2pt;z-index:-251633664;mso-wrap-distance-left:0;mso-wrap-distance-right:0;mso-position-horizontal-relative:page" fillcolor="#f1f1f1" strokeweight=".48pt">
            <v:textbox inset="0,0,0,0">
              <w:txbxContent>
                <w:p w:rsidR="007263BF" w:rsidRDefault="007263BF" w:rsidP="007263BF">
                  <w:pPr>
                    <w:spacing w:before="19"/>
                    <w:ind w:right="11"/>
                    <w:jc w:val="center"/>
                    <w:rPr>
                      <w:b/>
                      <w:sz w:val="20"/>
                    </w:rPr>
                  </w:pPr>
                  <w:r>
                    <w:rPr>
                      <w:b/>
                      <w:sz w:val="24"/>
                      <w:u w:val="thick"/>
                    </w:rPr>
                    <w:t xml:space="preserve">PHARMACY PRACTICE-II </w:t>
                  </w:r>
                  <w:r>
                    <w:rPr>
                      <w:b/>
                      <w:sz w:val="24"/>
                    </w:rPr>
                    <w:t>(</w:t>
                  </w:r>
                  <w:r>
                    <w:rPr>
                      <w:b/>
                      <w:sz w:val="20"/>
                      <w:u w:val="single"/>
                    </w:rPr>
                    <w:t>DISPENSING, COMMUNITY, SOCIAL &amp; ADMNISTRATIVE PHARMACY)</w:t>
                  </w:r>
                </w:p>
                <w:p w:rsidR="007263BF" w:rsidRDefault="007263BF" w:rsidP="007263BF">
                  <w:pPr>
                    <w:spacing w:before="43"/>
                    <w:ind w:right="1"/>
                    <w:jc w:val="center"/>
                    <w:rPr>
                      <w:b/>
                      <w:sz w:val="24"/>
                    </w:rPr>
                  </w:pPr>
                  <w:r>
                    <w:rPr>
                      <w:b/>
                      <w:sz w:val="24"/>
                    </w:rPr>
                    <w:t>(</w:t>
                  </w:r>
                  <w:r>
                    <w:rPr>
                      <w:b/>
                      <w:sz w:val="24"/>
                      <w:u w:val="thick"/>
                    </w:rPr>
                    <w:t>Theory)</w:t>
                  </w:r>
                </w:p>
                <w:p w:rsidR="007263BF" w:rsidRDefault="007263BF" w:rsidP="007263BF">
                  <w:pPr>
                    <w:tabs>
                      <w:tab w:val="left" w:pos="8718"/>
                    </w:tabs>
                    <w:spacing w:before="41"/>
                    <w:ind w:right="22"/>
                    <w:jc w:val="center"/>
                    <w:rPr>
                      <w:b/>
                      <w:sz w:val="24"/>
                    </w:rPr>
                  </w:pPr>
                  <w:r>
                    <w:rPr>
                      <w:b/>
                      <w:sz w:val="24"/>
                      <w:u w:val="thick"/>
                    </w:rPr>
                    <w:t>Paper4</w:t>
                  </w:r>
                  <w:r>
                    <w:rPr>
                      <w:b/>
                      <w:sz w:val="24"/>
                    </w:rPr>
                    <w:tab/>
                  </w:r>
                  <w:r>
                    <w:rPr>
                      <w:b/>
                      <w:sz w:val="24"/>
                      <w:u w:val="thick"/>
                    </w:rPr>
                    <w:t>Marks40+60</w:t>
                  </w:r>
                </w:p>
              </w:txbxContent>
            </v:textbox>
            <w10:wrap type="topAndBottom" anchorx="page"/>
          </v:shape>
        </w:pict>
      </w:r>
    </w:p>
    <w:p w:rsidR="007263BF" w:rsidRPr="00DF3058" w:rsidRDefault="007263BF" w:rsidP="007263BF">
      <w:pPr>
        <w:pStyle w:val="BodyText"/>
        <w:spacing w:before="1"/>
        <w:rPr>
          <w:rFonts w:ascii="Arial" w:hAnsi="Arial" w:cs="Arial"/>
          <w:sz w:val="17"/>
        </w:rPr>
      </w:pPr>
    </w:p>
    <w:p w:rsidR="007263BF" w:rsidRPr="00DF3058" w:rsidRDefault="007263BF" w:rsidP="007263BF">
      <w:pPr>
        <w:pStyle w:val="Heading4"/>
        <w:tabs>
          <w:tab w:val="left" w:pos="8901"/>
        </w:tabs>
        <w:spacing w:before="90"/>
        <w:ind w:left="620"/>
        <w:rPr>
          <w:rFonts w:ascii="Arial" w:hAnsi="Arial" w:cs="Arial"/>
        </w:rPr>
      </w:pPr>
      <w:r w:rsidRPr="00DF3058">
        <w:rPr>
          <w:rFonts w:ascii="Arial" w:hAnsi="Arial" w:cs="Arial"/>
          <w:u w:val="thick"/>
        </w:rPr>
        <w:t>PARTA:</w:t>
      </w:r>
      <w:r w:rsidRPr="00DF3058">
        <w:rPr>
          <w:rFonts w:ascii="Arial" w:hAnsi="Arial" w:cs="Arial"/>
        </w:rPr>
        <w:t>(</w:t>
      </w:r>
      <w:r w:rsidRPr="00DF3058">
        <w:rPr>
          <w:rFonts w:ascii="Arial" w:hAnsi="Arial" w:cs="Arial"/>
          <w:u w:val="thick"/>
        </w:rPr>
        <w:t>DISPENSING)</w:t>
      </w:r>
      <w:r w:rsidRPr="00DF3058">
        <w:rPr>
          <w:rFonts w:ascii="Arial" w:hAnsi="Arial" w:cs="Arial"/>
        </w:rPr>
        <w:t>:</w:t>
      </w:r>
      <w:r w:rsidRPr="00DF3058">
        <w:rPr>
          <w:rFonts w:ascii="Arial" w:hAnsi="Arial" w:cs="Arial"/>
        </w:rPr>
        <w:tab/>
        <w:t>(40MARKS)</w:t>
      </w:r>
    </w:p>
    <w:p w:rsidR="007263BF" w:rsidRPr="00DF3058" w:rsidRDefault="007263BF" w:rsidP="007263BF">
      <w:pPr>
        <w:pStyle w:val="BodyText"/>
        <w:spacing w:before="3"/>
        <w:rPr>
          <w:rFonts w:ascii="Arial" w:hAnsi="Arial" w:cs="Arial"/>
          <w:b/>
          <w:sz w:val="31"/>
        </w:rPr>
      </w:pPr>
    </w:p>
    <w:p w:rsidR="007263BF" w:rsidRPr="00DF3058" w:rsidRDefault="007263BF" w:rsidP="00061417">
      <w:pPr>
        <w:pStyle w:val="ListParagraph"/>
        <w:widowControl w:val="0"/>
        <w:numPr>
          <w:ilvl w:val="0"/>
          <w:numId w:val="60"/>
        </w:numPr>
        <w:tabs>
          <w:tab w:val="left" w:pos="1520"/>
          <w:tab w:val="left" w:pos="1521"/>
          <w:tab w:val="left" w:pos="2471"/>
          <w:tab w:val="left" w:pos="4147"/>
          <w:tab w:val="left" w:pos="4689"/>
          <w:tab w:val="left" w:pos="6805"/>
          <w:tab w:val="left" w:pos="7536"/>
          <w:tab w:val="left" w:pos="9226"/>
        </w:tabs>
        <w:autoSpaceDE w:val="0"/>
        <w:autoSpaceDN w:val="0"/>
        <w:ind w:hanging="541"/>
        <w:contextualSpacing w:val="0"/>
        <w:rPr>
          <w:rFonts w:ascii="Arial" w:hAnsi="Arial" w:cs="Arial"/>
          <w:b/>
        </w:rPr>
      </w:pPr>
      <w:r w:rsidRPr="00DF3058">
        <w:rPr>
          <w:rFonts w:ascii="Arial" w:hAnsi="Arial" w:cs="Arial"/>
          <w:b/>
          <w:u w:val="thick"/>
        </w:rPr>
        <w:t>BASIC</w:t>
      </w:r>
      <w:r w:rsidRPr="00DF3058">
        <w:rPr>
          <w:rFonts w:ascii="Arial" w:hAnsi="Arial" w:cs="Arial"/>
          <w:b/>
          <w:u w:val="thick"/>
        </w:rPr>
        <w:tab/>
        <w:t>PRINCIPLES</w:t>
      </w:r>
      <w:r w:rsidRPr="00DF3058">
        <w:rPr>
          <w:rFonts w:ascii="Arial" w:hAnsi="Arial" w:cs="Arial"/>
          <w:b/>
          <w:u w:val="thick"/>
        </w:rPr>
        <w:tab/>
        <w:t>OF</w:t>
      </w:r>
      <w:r w:rsidRPr="00DF3058">
        <w:rPr>
          <w:rFonts w:ascii="Arial" w:hAnsi="Arial" w:cs="Arial"/>
          <w:b/>
          <w:u w:val="thick"/>
        </w:rPr>
        <w:tab/>
        <w:t>COMPOUNDING</w:t>
      </w:r>
      <w:r w:rsidRPr="00DF3058">
        <w:rPr>
          <w:rFonts w:ascii="Arial" w:hAnsi="Arial" w:cs="Arial"/>
          <w:b/>
          <w:u w:val="thick"/>
        </w:rPr>
        <w:tab/>
        <w:t>AND</w:t>
      </w:r>
      <w:r w:rsidRPr="00DF3058">
        <w:rPr>
          <w:rFonts w:ascii="Arial" w:hAnsi="Arial" w:cs="Arial"/>
          <w:b/>
          <w:u w:val="thick"/>
        </w:rPr>
        <w:tab/>
        <w:t>DISPENSING</w:t>
      </w:r>
      <w:r w:rsidRPr="00DF3058">
        <w:rPr>
          <w:rFonts w:ascii="Arial" w:hAnsi="Arial" w:cs="Arial"/>
          <w:b/>
          <w:u w:val="thick"/>
        </w:rPr>
        <w:tab/>
        <w:t>INCLUDING:</w:t>
      </w:r>
    </w:p>
    <w:p w:rsidR="007263BF" w:rsidRPr="00DF3058" w:rsidRDefault="007263BF" w:rsidP="007263BF">
      <w:pPr>
        <w:pStyle w:val="BodyText"/>
        <w:spacing w:before="36"/>
        <w:ind w:left="1520"/>
        <w:rPr>
          <w:rFonts w:ascii="Arial" w:hAnsi="Arial" w:cs="Arial"/>
        </w:rPr>
      </w:pPr>
      <w:r w:rsidRPr="00DF3058">
        <w:rPr>
          <w:rFonts w:ascii="Arial" w:hAnsi="Arial" w:cs="Arial"/>
        </w:rPr>
        <w:t>Fundamental operations in Compounding, Containers and closures for Dispensed Products,Prescription-Handling (Parts of Prescription, Filling, Interpretation, Pricing) and Labelling of Dispensed Medication.</w:t>
      </w:r>
    </w:p>
    <w:p w:rsidR="007263BF" w:rsidRPr="00DF3058" w:rsidRDefault="007263BF" w:rsidP="00061417">
      <w:pPr>
        <w:pStyle w:val="ListParagraph"/>
        <w:widowControl w:val="0"/>
        <w:numPr>
          <w:ilvl w:val="0"/>
          <w:numId w:val="60"/>
        </w:numPr>
        <w:tabs>
          <w:tab w:val="left" w:pos="1521"/>
        </w:tabs>
        <w:autoSpaceDE w:val="0"/>
        <w:autoSpaceDN w:val="0"/>
        <w:spacing w:line="276" w:lineRule="auto"/>
        <w:ind w:right="589"/>
        <w:contextualSpacing w:val="0"/>
        <w:jc w:val="both"/>
        <w:rPr>
          <w:rFonts w:ascii="Arial" w:hAnsi="Arial" w:cs="Arial"/>
        </w:rPr>
      </w:pPr>
      <w:r w:rsidRPr="00DF3058">
        <w:rPr>
          <w:rFonts w:ascii="Arial" w:hAnsi="Arial" w:cs="Arial"/>
          <w:b/>
          <w:u w:val="thick"/>
        </w:rPr>
        <w:t>EXTEMPORANEOUS DISPENSING:</w:t>
      </w:r>
      <w:r w:rsidRPr="00DF3058">
        <w:rPr>
          <w:rFonts w:ascii="Arial" w:hAnsi="Arial" w:cs="Arial"/>
        </w:rPr>
        <w:t>Solutions, Suspensions, Emulsions, Creams, Ointments, Pastes and gels, Suppositories and pessaries, Powders and granules and Oral unit dosageform.</w:t>
      </w:r>
    </w:p>
    <w:p w:rsidR="007263BF" w:rsidRPr="00DF3058" w:rsidRDefault="007263BF" w:rsidP="00061417">
      <w:pPr>
        <w:pStyle w:val="ListParagraph"/>
        <w:widowControl w:val="0"/>
        <w:numPr>
          <w:ilvl w:val="0"/>
          <w:numId w:val="60"/>
        </w:numPr>
        <w:tabs>
          <w:tab w:val="left" w:pos="1521"/>
        </w:tabs>
        <w:autoSpaceDE w:val="0"/>
        <w:autoSpaceDN w:val="0"/>
        <w:spacing w:line="276" w:lineRule="auto"/>
        <w:ind w:right="583"/>
        <w:contextualSpacing w:val="0"/>
        <w:jc w:val="both"/>
        <w:rPr>
          <w:rFonts w:ascii="Arial" w:hAnsi="Arial" w:cs="Arial"/>
        </w:rPr>
      </w:pPr>
      <w:r w:rsidRPr="00DF3058">
        <w:rPr>
          <w:rFonts w:ascii="Arial" w:hAnsi="Arial" w:cs="Arial"/>
          <w:b/>
          <w:u w:val="thick"/>
        </w:rPr>
        <w:t>PHARMACEUTICAL INCOMPATIBILITIES:</w:t>
      </w:r>
      <w:r w:rsidRPr="00DF3058">
        <w:rPr>
          <w:rFonts w:ascii="Arial" w:hAnsi="Arial" w:cs="Arial"/>
        </w:rPr>
        <w:t xml:space="preserve">Types  of  Incompatibilities, manifestations, Correction and Prevention </w:t>
      </w:r>
      <w:r w:rsidRPr="00DF3058">
        <w:rPr>
          <w:rFonts w:ascii="Arial" w:hAnsi="Arial" w:cs="Arial"/>
          <w:spacing w:val="3"/>
        </w:rPr>
        <w:t xml:space="preserve">with </w:t>
      </w:r>
      <w:r w:rsidRPr="00DF3058">
        <w:rPr>
          <w:rFonts w:ascii="Arial" w:hAnsi="Arial" w:cs="Arial"/>
        </w:rPr>
        <w:t>reference to typicalexamples.</w:t>
      </w:r>
    </w:p>
    <w:p w:rsidR="007263BF" w:rsidRPr="00DF3058" w:rsidRDefault="007263BF" w:rsidP="007263BF">
      <w:pPr>
        <w:pStyle w:val="BodyText"/>
        <w:spacing w:before="1"/>
        <w:rPr>
          <w:rFonts w:ascii="Arial" w:hAnsi="Arial" w:cs="Arial"/>
          <w:sz w:val="28"/>
        </w:rPr>
      </w:pPr>
    </w:p>
    <w:p w:rsidR="007263BF" w:rsidRPr="00DF3058" w:rsidRDefault="007263BF" w:rsidP="007263BF">
      <w:pPr>
        <w:pStyle w:val="Heading4"/>
        <w:tabs>
          <w:tab w:val="left" w:pos="8901"/>
        </w:tabs>
        <w:ind w:left="620"/>
        <w:rPr>
          <w:rFonts w:ascii="Arial" w:hAnsi="Arial" w:cs="Arial"/>
        </w:rPr>
      </w:pPr>
      <w:r w:rsidRPr="00DF3058">
        <w:rPr>
          <w:rFonts w:ascii="Arial" w:hAnsi="Arial" w:cs="Arial"/>
          <w:u w:val="thick"/>
        </w:rPr>
        <w:t>PART B:</w:t>
      </w:r>
      <w:r w:rsidRPr="00DF3058">
        <w:rPr>
          <w:rFonts w:ascii="Arial" w:hAnsi="Arial" w:cs="Arial"/>
        </w:rPr>
        <w:t xml:space="preserve">  (</w:t>
      </w:r>
      <w:r w:rsidRPr="00DF3058">
        <w:rPr>
          <w:rFonts w:ascii="Arial" w:hAnsi="Arial" w:cs="Arial"/>
          <w:u w:val="thick"/>
        </w:rPr>
        <w:t>COMMUNITY, SOCIAL &amp;ADMINISTRATIVEPHARMACY)</w:t>
      </w:r>
      <w:r w:rsidRPr="00DF3058">
        <w:rPr>
          <w:rFonts w:ascii="Arial" w:hAnsi="Arial" w:cs="Arial"/>
        </w:rPr>
        <w:t>:</w:t>
      </w:r>
      <w:r w:rsidRPr="00DF3058">
        <w:rPr>
          <w:rFonts w:ascii="Arial" w:hAnsi="Arial" w:cs="Arial"/>
        </w:rPr>
        <w:tab/>
        <w:t>(60MARKS)</w:t>
      </w:r>
    </w:p>
    <w:p w:rsidR="007263BF" w:rsidRPr="00DF3058" w:rsidRDefault="007263BF" w:rsidP="007263BF">
      <w:pPr>
        <w:pStyle w:val="BodyText"/>
        <w:spacing w:before="1"/>
        <w:rPr>
          <w:rFonts w:ascii="Arial" w:hAnsi="Arial" w:cs="Arial"/>
          <w:b/>
          <w:sz w:val="31"/>
        </w:rPr>
      </w:pPr>
    </w:p>
    <w:p w:rsidR="007263BF" w:rsidRPr="00DF3058" w:rsidRDefault="007263BF" w:rsidP="00061417">
      <w:pPr>
        <w:pStyle w:val="ListParagraph"/>
        <w:widowControl w:val="0"/>
        <w:numPr>
          <w:ilvl w:val="0"/>
          <w:numId w:val="59"/>
        </w:numPr>
        <w:tabs>
          <w:tab w:val="left" w:pos="1520"/>
          <w:tab w:val="left" w:pos="1521"/>
        </w:tabs>
        <w:autoSpaceDE w:val="0"/>
        <w:autoSpaceDN w:val="0"/>
        <w:ind w:hanging="541"/>
        <w:contextualSpacing w:val="0"/>
        <w:rPr>
          <w:rFonts w:ascii="Arial" w:hAnsi="Arial" w:cs="Arial"/>
          <w:b/>
        </w:rPr>
      </w:pPr>
      <w:r w:rsidRPr="00DF3058">
        <w:rPr>
          <w:rFonts w:ascii="Arial" w:hAnsi="Arial" w:cs="Arial"/>
          <w:b/>
          <w:u w:val="thick"/>
        </w:rPr>
        <w:t>DEFINITIONS ANDBACKGROUND:</w:t>
      </w:r>
    </w:p>
    <w:p w:rsidR="007263BF" w:rsidRPr="00DF3058" w:rsidRDefault="007263BF" w:rsidP="007263BF">
      <w:pPr>
        <w:pStyle w:val="BodyText"/>
        <w:spacing w:before="1"/>
        <w:rPr>
          <w:rFonts w:ascii="Arial" w:hAnsi="Arial" w:cs="Arial"/>
          <w:b/>
          <w:sz w:val="23"/>
        </w:rPr>
      </w:pPr>
    </w:p>
    <w:p w:rsidR="007263BF" w:rsidRPr="00DF3058" w:rsidRDefault="007263BF" w:rsidP="00061417">
      <w:pPr>
        <w:pStyle w:val="ListParagraph"/>
        <w:widowControl w:val="0"/>
        <w:numPr>
          <w:ilvl w:val="0"/>
          <w:numId w:val="59"/>
        </w:numPr>
        <w:tabs>
          <w:tab w:val="left" w:pos="1521"/>
        </w:tabs>
        <w:autoSpaceDE w:val="0"/>
        <w:autoSpaceDN w:val="0"/>
        <w:spacing w:before="90" w:line="276" w:lineRule="auto"/>
        <w:ind w:right="580"/>
        <w:contextualSpacing w:val="0"/>
        <w:jc w:val="both"/>
        <w:rPr>
          <w:rFonts w:ascii="Arial" w:hAnsi="Arial" w:cs="Arial"/>
        </w:rPr>
      </w:pPr>
      <w:r w:rsidRPr="00DF3058">
        <w:rPr>
          <w:rFonts w:ascii="Arial" w:hAnsi="Arial" w:cs="Arial"/>
          <w:b/>
          <w:u w:val="thick"/>
        </w:rPr>
        <w:t>PUBLIC HEALTH AND COMMUNITY PHARMACY:</w:t>
      </w:r>
      <w:r w:rsidRPr="00DF3058">
        <w:rPr>
          <w:rFonts w:ascii="Arial" w:hAnsi="Arial" w:cs="Arial"/>
        </w:rPr>
        <w:t xml:space="preserve">Epidemiology &amp; its Control, Epidemiological methodology with a focus on specific disease states, Pharmacoepidemiology (including Drug Utilization Review). Preventive Health (EPI &amp; CDC), </w:t>
      </w:r>
      <w:r w:rsidRPr="00DF3058">
        <w:rPr>
          <w:rFonts w:ascii="Arial" w:hAnsi="Arial" w:cs="Arial"/>
          <w:spacing w:val="2"/>
        </w:rPr>
        <w:t xml:space="preserve">Family </w:t>
      </w:r>
      <w:r w:rsidRPr="00DF3058">
        <w:rPr>
          <w:rFonts w:ascii="Arial" w:hAnsi="Arial" w:cs="Arial"/>
        </w:rPr>
        <w:t>Planning and HealthPolicy.</w:t>
      </w:r>
    </w:p>
    <w:p w:rsidR="007263BF" w:rsidRPr="00DF3058" w:rsidRDefault="007263BF" w:rsidP="007263BF">
      <w:pPr>
        <w:pStyle w:val="BodyText"/>
        <w:spacing w:before="7"/>
        <w:rPr>
          <w:rFonts w:ascii="Arial" w:hAnsi="Arial" w:cs="Arial"/>
          <w:sz w:val="27"/>
        </w:rPr>
      </w:pPr>
    </w:p>
    <w:p w:rsidR="007263BF" w:rsidRPr="00DF3058" w:rsidRDefault="007263BF" w:rsidP="00061417">
      <w:pPr>
        <w:pStyle w:val="ListParagraph"/>
        <w:widowControl w:val="0"/>
        <w:numPr>
          <w:ilvl w:val="0"/>
          <w:numId w:val="59"/>
        </w:numPr>
        <w:tabs>
          <w:tab w:val="left" w:pos="1521"/>
        </w:tabs>
        <w:autoSpaceDE w:val="0"/>
        <w:autoSpaceDN w:val="0"/>
        <w:spacing w:line="276" w:lineRule="auto"/>
        <w:ind w:right="580"/>
        <w:contextualSpacing w:val="0"/>
        <w:jc w:val="both"/>
        <w:rPr>
          <w:rFonts w:ascii="Arial" w:hAnsi="Arial" w:cs="Arial"/>
        </w:rPr>
      </w:pPr>
      <w:r w:rsidRPr="00DF3058">
        <w:rPr>
          <w:rFonts w:ascii="Arial" w:hAnsi="Arial" w:cs="Arial"/>
          <w:b/>
          <w:u w:val="thick"/>
        </w:rPr>
        <w:t>MEDICAL COMPLICATION OF DRUG TAKING:</w:t>
      </w:r>
      <w:r w:rsidRPr="00DF3058">
        <w:rPr>
          <w:rFonts w:ascii="Arial" w:hAnsi="Arial" w:cs="Arial"/>
        </w:rPr>
        <w:t>General and Socio-economic  Aspects.</w:t>
      </w:r>
    </w:p>
    <w:p w:rsidR="007263BF" w:rsidRPr="00DF3058" w:rsidRDefault="007263BF" w:rsidP="007263BF">
      <w:pPr>
        <w:pStyle w:val="BodyText"/>
        <w:rPr>
          <w:rFonts w:ascii="Arial" w:hAnsi="Arial" w:cs="Arial"/>
          <w:sz w:val="28"/>
        </w:rPr>
      </w:pPr>
    </w:p>
    <w:p w:rsidR="007263BF" w:rsidRPr="00DF3058" w:rsidRDefault="007263BF" w:rsidP="00061417">
      <w:pPr>
        <w:pStyle w:val="Heading4"/>
        <w:numPr>
          <w:ilvl w:val="0"/>
          <w:numId w:val="59"/>
        </w:numPr>
        <w:tabs>
          <w:tab w:val="left" w:pos="1520"/>
          <w:tab w:val="left" w:pos="1521"/>
        </w:tabs>
        <w:spacing w:before="1"/>
        <w:ind w:hanging="541"/>
        <w:jc w:val="left"/>
        <w:rPr>
          <w:rFonts w:ascii="Arial" w:hAnsi="Arial" w:cs="Arial"/>
        </w:rPr>
      </w:pPr>
      <w:r w:rsidRPr="00DF3058">
        <w:rPr>
          <w:rFonts w:ascii="Arial" w:hAnsi="Arial" w:cs="Arial"/>
          <w:u w:val="thick"/>
        </w:rPr>
        <w:t>PATIENT EDUCATION ANDCOUNSELLING:</w:t>
      </w:r>
    </w:p>
    <w:p w:rsidR="007263BF" w:rsidRPr="00DF3058" w:rsidRDefault="007263BF" w:rsidP="007263BF">
      <w:pPr>
        <w:pStyle w:val="BodyText"/>
        <w:spacing w:before="3"/>
        <w:rPr>
          <w:rFonts w:ascii="Arial" w:hAnsi="Arial" w:cs="Arial"/>
          <w:b/>
          <w:sz w:val="23"/>
        </w:rPr>
      </w:pPr>
    </w:p>
    <w:p w:rsidR="007263BF" w:rsidRPr="00DF3058" w:rsidRDefault="007263BF" w:rsidP="00061417">
      <w:pPr>
        <w:pStyle w:val="ListParagraph"/>
        <w:widowControl w:val="0"/>
        <w:numPr>
          <w:ilvl w:val="0"/>
          <w:numId w:val="59"/>
        </w:numPr>
        <w:tabs>
          <w:tab w:val="left" w:pos="1520"/>
          <w:tab w:val="left" w:pos="1521"/>
        </w:tabs>
        <w:autoSpaceDE w:val="0"/>
        <w:autoSpaceDN w:val="0"/>
        <w:spacing w:before="90"/>
        <w:ind w:hanging="541"/>
        <w:contextualSpacing w:val="0"/>
        <w:rPr>
          <w:rFonts w:ascii="Arial" w:hAnsi="Arial" w:cs="Arial"/>
          <w:b/>
        </w:rPr>
      </w:pPr>
      <w:r w:rsidRPr="00DF3058">
        <w:rPr>
          <w:rFonts w:ascii="Arial" w:hAnsi="Arial" w:cs="Arial"/>
          <w:b/>
          <w:u w:val="thick"/>
        </w:rPr>
        <w:t>CONTROL OF DRUG ABUSE ANDMISUSE:</w:t>
      </w:r>
    </w:p>
    <w:p w:rsidR="007263BF" w:rsidRPr="00DF3058" w:rsidRDefault="007263BF" w:rsidP="007263BF">
      <w:pPr>
        <w:pStyle w:val="BodyText"/>
        <w:spacing w:before="1"/>
        <w:rPr>
          <w:rFonts w:ascii="Arial" w:hAnsi="Arial" w:cs="Arial"/>
          <w:b/>
          <w:sz w:val="23"/>
        </w:rPr>
      </w:pPr>
    </w:p>
    <w:p w:rsidR="007263BF" w:rsidRPr="00DF3058" w:rsidRDefault="007263BF" w:rsidP="00061417">
      <w:pPr>
        <w:pStyle w:val="ListParagraph"/>
        <w:widowControl w:val="0"/>
        <w:numPr>
          <w:ilvl w:val="0"/>
          <w:numId w:val="59"/>
        </w:numPr>
        <w:tabs>
          <w:tab w:val="left" w:pos="1521"/>
        </w:tabs>
        <w:autoSpaceDE w:val="0"/>
        <w:autoSpaceDN w:val="0"/>
        <w:spacing w:before="90" w:line="276" w:lineRule="auto"/>
        <w:ind w:right="585"/>
        <w:contextualSpacing w:val="0"/>
        <w:jc w:val="both"/>
        <w:rPr>
          <w:rFonts w:ascii="Arial" w:hAnsi="Arial" w:cs="Arial"/>
        </w:rPr>
      </w:pPr>
      <w:r w:rsidRPr="00DF3058">
        <w:rPr>
          <w:rFonts w:ascii="Arial" w:hAnsi="Arial" w:cs="Arial"/>
          <w:b/>
          <w:u w:val="thick"/>
        </w:rPr>
        <w:t>ROLE OF PHARMACIST:</w:t>
      </w:r>
      <w:r w:rsidRPr="00DF3058">
        <w:rPr>
          <w:rFonts w:ascii="Arial" w:hAnsi="Arial" w:cs="Arial"/>
        </w:rPr>
        <w:t>As Public Health Educator in the Community for Drug Monitoring and DrugInformation.</w:t>
      </w:r>
    </w:p>
    <w:p w:rsidR="007263BF" w:rsidRPr="00DF3058" w:rsidRDefault="007263BF" w:rsidP="007263BF">
      <w:pPr>
        <w:pStyle w:val="BodyText"/>
        <w:spacing w:before="5"/>
        <w:rPr>
          <w:rFonts w:ascii="Arial" w:hAnsi="Arial" w:cs="Arial"/>
          <w:sz w:val="27"/>
        </w:rPr>
      </w:pPr>
    </w:p>
    <w:p w:rsidR="007263BF" w:rsidRPr="00DF3058" w:rsidRDefault="007263BF" w:rsidP="00061417">
      <w:pPr>
        <w:pStyle w:val="ListParagraph"/>
        <w:widowControl w:val="0"/>
        <w:numPr>
          <w:ilvl w:val="0"/>
          <w:numId w:val="59"/>
        </w:numPr>
        <w:tabs>
          <w:tab w:val="left" w:pos="1521"/>
        </w:tabs>
        <w:autoSpaceDE w:val="0"/>
        <w:autoSpaceDN w:val="0"/>
        <w:spacing w:line="276" w:lineRule="auto"/>
        <w:ind w:right="586"/>
        <w:contextualSpacing w:val="0"/>
        <w:jc w:val="both"/>
        <w:rPr>
          <w:rFonts w:ascii="Arial" w:hAnsi="Arial" w:cs="Arial"/>
        </w:rPr>
      </w:pPr>
      <w:r w:rsidRPr="00DF3058">
        <w:rPr>
          <w:rFonts w:ascii="Arial" w:hAnsi="Arial" w:cs="Arial"/>
          <w:b/>
          <w:u w:val="thick"/>
        </w:rPr>
        <w:t>HEALTH SYSTEM RESEARCH:</w:t>
      </w:r>
      <w:r w:rsidRPr="00DF3058">
        <w:rPr>
          <w:rFonts w:ascii="Arial" w:hAnsi="Arial" w:cs="Arial"/>
        </w:rPr>
        <w:t xml:space="preserve">Knowledge skills of research methods, epidemiologic study design, experimental study design, </w:t>
      </w:r>
      <w:r w:rsidRPr="00DF3058">
        <w:rPr>
          <w:rFonts w:ascii="Arial" w:hAnsi="Arial" w:cs="Arial"/>
          <w:spacing w:val="3"/>
        </w:rPr>
        <w:t xml:space="preserve">Pre- </w:t>
      </w:r>
      <w:r w:rsidRPr="00DF3058">
        <w:rPr>
          <w:rFonts w:ascii="Arial" w:hAnsi="Arial" w:cs="Arial"/>
        </w:rPr>
        <w:t>and post-marketing surveys, Application of various statistical procedures in Pharmacy and Medical Research,  causality  assessment  as well as the sensitivity and specificity tests in pharmacypractice.</w:t>
      </w:r>
    </w:p>
    <w:p w:rsidR="007263BF" w:rsidRPr="00DF3058" w:rsidRDefault="007263BF" w:rsidP="007263BF">
      <w:pPr>
        <w:pStyle w:val="BodyText"/>
        <w:spacing w:before="9"/>
        <w:rPr>
          <w:rFonts w:ascii="Arial" w:hAnsi="Arial" w:cs="Arial"/>
          <w:sz w:val="27"/>
        </w:rPr>
      </w:pPr>
    </w:p>
    <w:p w:rsidR="007263BF" w:rsidRPr="00DF3058" w:rsidRDefault="007263BF" w:rsidP="00061417">
      <w:pPr>
        <w:pStyle w:val="ListParagraph"/>
        <w:widowControl w:val="0"/>
        <w:numPr>
          <w:ilvl w:val="0"/>
          <w:numId w:val="59"/>
        </w:numPr>
        <w:tabs>
          <w:tab w:val="left" w:pos="1520"/>
          <w:tab w:val="left" w:pos="1521"/>
        </w:tabs>
        <w:autoSpaceDE w:val="0"/>
        <w:autoSpaceDN w:val="0"/>
        <w:ind w:hanging="541"/>
        <w:contextualSpacing w:val="0"/>
        <w:rPr>
          <w:rFonts w:ascii="Arial" w:hAnsi="Arial" w:cs="Arial"/>
        </w:rPr>
      </w:pPr>
      <w:r w:rsidRPr="00DF3058">
        <w:rPr>
          <w:rFonts w:ascii="Arial" w:hAnsi="Arial" w:cs="Arial"/>
          <w:b/>
          <w:u w:val="thick"/>
        </w:rPr>
        <w:t>PHARMACOECONOMICS:</w:t>
      </w:r>
      <w:r w:rsidRPr="00DF3058">
        <w:rPr>
          <w:rFonts w:ascii="Arial" w:hAnsi="Arial" w:cs="Arial"/>
        </w:rPr>
        <w:t>Pharmacoeconomic modelling andinterpretation.</w:t>
      </w:r>
    </w:p>
    <w:p w:rsidR="007263BF" w:rsidRPr="00DF3058" w:rsidRDefault="007263BF" w:rsidP="007263BF">
      <w:pPr>
        <w:pStyle w:val="BodyText"/>
        <w:spacing w:before="2"/>
        <w:rPr>
          <w:rFonts w:ascii="Arial" w:hAnsi="Arial" w:cs="Arial"/>
          <w:sz w:val="31"/>
        </w:rPr>
      </w:pPr>
    </w:p>
    <w:p w:rsidR="007263BF" w:rsidRPr="00DF3058" w:rsidRDefault="007263BF" w:rsidP="00061417">
      <w:pPr>
        <w:pStyle w:val="ListParagraph"/>
        <w:widowControl w:val="0"/>
        <w:numPr>
          <w:ilvl w:val="0"/>
          <w:numId w:val="59"/>
        </w:numPr>
        <w:tabs>
          <w:tab w:val="left" w:pos="1521"/>
        </w:tabs>
        <w:autoSpaceDE w:val="0"/>
        <w:autoSpaceDN w:val="0"/>
        <w:spacing w:line="276" w:lineRule="auto"/>
        <w:ind w:right="582"/>
        <w:contextualSpacing w:val="0"/>
        <w:jc w:val="both"/>
        <w:rPr>
          <w:rFonts w:ascii="Arial" w:hAnsi="Arial" w:cs="Arial"/>
        </w:rPr>
      </w:pPr>
      <w:r w:rsidRPr="00DF3058">
        <w:rPr>
          <w:rFonts w:ascii="Arial" w:hAnsi="Arial" w:cs="Arial"/>
          <w:b/>
          <w:u w:val="thick"/>
        </w:rPr>
        <w:t>ALTERNATIVE THERAPIES</w:t>
      </w:r>
      <w:r w:rsidRPr="00DF3058">
        <w:rPr>
          <w:rFonts w:ascii="Arial" w:hAnsi="Arial" w:cs="Arial"/>
          <w:u w:val="thick"/>
        </w:rPr>
        <w:t>:</w:t>
      </w:r>
      <w:r w:rsidRPr="00DF3058">
        <w:rPr>
          <w:rFonts w:ascii="Arial" w:hAnsi="Arial" w:cs="Arial"/>
        </w:rPr>
        <w:t xml:space="preserve"> Background, philosophy and use of complementary and alternative therapies including herbal medicines, homoeopathy, acupuncture, acupressure, Bach Flower remedies, aromatherapy andreflexology.</w:t>
      </w:r>
    </w:p>
    <w:p w:rsidR="007263BF" w:rsidRPr="00DF3058" w:rsidRDefault="007263BF" w:rsidP="007263BF">
      <w:pPr>
        <w:pStyle w:val="BodyText"/>
        <w:spacing w:before="7"/>
        <w:rPr>
          <w:rFonts w:ascii="Arial" w:hAnsi="Arial" w:cs="Arial"/>
        </w:rPr>
      </w:pPr>
    </w:p>
    <w:p w:rsidR="007263BF" w:rsidRPr="00DF3058" w:rsidRDefault="007263BF" w:rsidP="00061417">
      <w:pPr>
        <w:pStyle w:val="ListParagraph"/>
        <w:widowControl w:val="0"/>
        <w:numPr>
          <w:ilvl w:val="0"/>
          <w:numId w:val="59"/>
        </w:numPr>
        <w:tabs>
          <w:tab w:val="left" w:pos="1521"/>
        </w:tabs>
        <w:autoSpaceDE w:val="0"/>
        <w:autoSpaceDN w:val="0"/>
        <w:spacing w:before="1" w:line="276" w:lineRule="auto"/>
        <w:ind w:right="582"/>
        <w:contextualSpacing w:val="0"/>
        <w:jc w:val="both"/>
        <w:rPr>
          <w:rFonts w:ascii="Arial" w:hAnsi="Arial" w:cs="Arial"/>
        </w:rPr>
      </w:pPr>
      <w:r w:rsidRPr="00DF3058">
        <w:rPr>
          <w:rFonts w:ascii="Arial" w:hAnsi="Arial" w:cs="Arial"/>
          <w:b/>
          <w:u w:val="thick"/>
        </w:rPr>
        <w:t>PHARMACY LAYOUT DESIGN:</w:t>
      </w:r>
      <w:r w:rsidRPr="00DF3058">
        <w:rPr>
          <w:rFonts w:ascii="Arial" w:hAnsi="Arial" w:cs="Arial"/>
        </w:rPr>
        <w:t>Objectives of Layout Design, Types of Community Pharmacies (Pharmaceutical Centre, Prescription-oriented Pharmacies, Traditional Pharmacies and The Super Drug Store), Consumer goods and purchases, Classes of Layout designs, Principles and characteristics of Layout Design and Traffic Flowanalysis.</w:t>
      </w:r>
    </w:p>
    <w:p w:rsidR="007263BF" w:rsidRPr="00DF3058" w:rsidRDefault="006D627B" w:rsidP="007263BF">
      <w:pPr>
        <w:pStyle w:val="BodyText"/>
        <w:ind w:left="502"/>
        <w:rPr>
          <w:rFonts w:ascii="Arial" w:hAnsi="Arial" w:cs="Arial"/>
        </w:rPr>
      </w:pPr>
      <w:r>
        <w:rPr>
          <w:rFonts w:ascii="Arial" w:hAnsi="Arial" w:cs="Arial"/>
        </w:rPr>
      </w:r>
      <w:r>
        <w:rPr>
          <w:rFonts w:ascii="Arial" w:hAnsi="Arial" w:cs="Arial"/>
        </w:rPr>
        <w:pict>
          <v:shape id="_x0000_s1145" type="#_x0000_t202" style="width:517.2pt;height:50.2pt;mso-position-horizontal-relative:char;mso-position-vertical-relative:line" fillcolor="#f1f1f1" strokeweight=".48pt">
            <v:textbox inset="0,0,0,0">
              <w:txbxContent>
                <w:p w:rsidR="007263BF" w:rsidRDefault="007263BF" w:rsidP="007263BF">
                  <w:pPr>
                    <w:spacing w:before="18"/>
                    <w:ind w:right="104"/>
                    <w:jc w:val="center"/>
                    <w:rPr>
                      <w:b/>
                      <w:sz w:val="20"/>
                    </w:rPr>
                  </w:pPr>
                  <w:r>
                    <w:rPr>
                      <w:b/>
                      <w:sz w:val="24"/>
                      <w:u w:val="single"/>
                    </w:rPr>
                    <w:t xml:space="preserve">PHARMACY PRACTICE-II </w:t>
                  </w:r>
                  <w:r>
                    <w:rPr>
                      <w:b/>
                      <w:sz w:val="20"/>
                      <w:u w:val="single"/>
                    </w:rPr>
                    <w:t>(DISPENSING, COMMUNITY, SOCIAL &amp; ADMNISTRATIVE PHARMACY</w:t>
                  </w:r>
                </w:p>
                <w:p w:rsidR="007263BF" w:rsidRDefault="007263BF" w:rsidP="007263BF">
                  <w:pPr>
                    <w:spacing w:before="44"/>
                    <w:ind w:right="81"/>
                    <w:jc w:val="center"/>
                    <w:rPr>
                      <w:b/>
                      <w:sz w:val="24"/>
                    </w:rPr>
                  </w:pPr>
                  <w:r>
                    <w:rPr>
                      <w:b/>
                      <w:sz w:val="24"/>
                    </w:rPr>
                    <w:t>(</w:t>
                  </w:r>
                  <w:r>
                    <w:rPr>
                      <w:b/>
                      <w:sz w:val="24"/>
                      <w:u w:val="thick"/>
                    </w:rPr>
                    <w:t>Practical)</w:t>
                  </w:r>
                </w:p>
                <w:p w:rsidR="007263BF" w:rsidRDefault="007263BF" w:rsidP="007263BF">
                  <w:pPr>
                    <w:tabs>
                      <w:tab w:val="left" w:pos="8965"/>
                    </w:tabs>
                    <w:spacing w:before="40"/>
                    <w:ind w:right="33"/>
                    <w:jc w:val="center"/>
                    <w:rPr>
                      <w:b/>
                      <w:sz w:val="24"/>
                    </w:rPr>
                  </w:pPr>
                  <w:r>
                    <w:rPr>
                      <w:b/>
                      <w:sz w:val="24"/>
                      <w:u w:val="thick"/>
                    </w:rPr>
                    <w:t>Paper10</w:t>
                  </w:r>
                  <w:r>
                    <w:rPr>
                      <w:b/>
                      <w:sz w:val="24"/>
                    </w:rPr>
                    <w:tab/>
                  </w:r>
                  <w:r>
                    <w:rPr>
                      <w:b/>
                      <w:sz w:val="24"/>
                      <w:u w:val="thick"/>
                    </w:rPr>
                    <w:t>Marks100</w:t>
                  </w:r>
                </w:p>
              </w:txbxContent>
            </v:textbox>
            <w10:wrap type="none"/>
            <w10:anchorlock/>
          </v:shape>
        </w:pict>
      </w:r>
    </w:p>
    <w:p w:rsidR="007263BF" w:rsidRPr="00DF3058" w:rsidRDefault="007263BF" w:rsidP="007263BF">
      <w:pPr>
        <w:pStyle w:val="BodyText"/>
        <w:spacing w:before="3"/>
        <w:rPr>
          <w:rFonts w:ascii="Arial" w:hAnsi="Arial" w:cs="Arial"/>
          <w:sz w:val="7"/>
        </w:rPr>
      </w:pPr>
    </w:p>
    <w:p w:rsidR="007263BF" w:rsidRPr="00DF3058" w:rsidRDefault="007263BF" w:rsidP="007263BF">
      <w:pPr>
        <w:pStyle w:val="BodyText"/>
        <w:spacing w:before="90" w:line="276" w:lineRule="auto"/>
        <w:ind w:left="620" w:right="581"/>
        <w:jc w:val="both"/>
        <w:rPr>
          <w:rFonts w:ascii="Arial" w:hAnsi="Arial" w:cs="Arial"/>
        </w:rPr>
      </w:pPr>
      <w:r w:rsidRPr="00DF3058">
        <w:rPr>
          <w:rFonts w:ascii="Arial" w:hAnsi="Arial" w:cs="Arial"/>
          <w:b/>
        </w:rPr>
        <w:t xml:space="preserve">NOTE: </w:t>
      </w:r>
      <w:r w:rsidRPr="00DF3058">
        <w:rPr>
          <w:rFonts w:ascii="Arial" w:hAnsi="Arial" w:cs="Arial"/>
        </w:rPr>
        <w:t>Practical of the subject shall be designed from time to time on the basis of the above mentioned theoretical topics and availability of the facilities e.g. Practical introduction to prescription-handling, interpretation, filling and labelling.</w:t>
      </w:r>
    </w:p>
    <w:p w:rsidR="007263BF" w:rsidRPr="00DF3058" w:rsidRDefault="007263BF" w:rsidP="007263BF">
      <w:pPr>
        <w:pStyle w:val="BodyText"/>
        <w:spacing w:before="132" w:line="276" w:lineRule="auto"/>
        <w:ind w:left="620" w:right="776"/>
        <w:rPr>
          <w:rFonts w:ascii="Arial" w:hAnsi="Arial" w:cs="Arial"/>
        </w:rPr>
      </w:pPr>
      <w:r w:rsidRPr="00DF3058">
        <w:rPr>
          <w:rFonts w:ascii="Arial" w:hAnsi="Arial" w:cs="Arial"/>
          <w:b/>
          <w:u w:val="thick"/>
        </w:rPr>
        <w:t>Mixtures:</w:t>
      </w:r>
      <w:r w:rsidRPr="00DF3058">
        <w:rPr>
          <w:rFonts w:ascii="Arial" w:hAnsi="Arial" w:cs="Arial"/>
        </w:rPr>
        <w:t>Dispensing of simple mixtures containing soluble substances only, mixtures containing diffusible substances, in-diffusible substances and mixtures forming precipitate.</w:t>
      </w:r>
    </w:p>
    <w:p w:rsidR="007263BF" w:rsidRPr="00DF3058" w:rsidRDefault="007263BF" w:rsidP="007263BF">
      <w:pPr>
        <w:pStyle w:val="BodyText"/>
        <w:spacing w:line="276" w:lineRule="auto"/>
        <w:ind w:left="620" w:right="776"/>
        <w:rPr>
          <w:rFonts w:ascii="Arial" w:hAnsi="Arial" w:cs="Arial"/>
        </w:rPr>
      </w:pPr>
      <w:r w:rsidRPr="00DF3058">
        <w:rPr>
          <w:rFonts w:ascii="Arial" w:hAnsi="Arial" w:cs="Arial"/>
          <w:b/>
          <w:u w:val="thick"/>
        </w:rPr>
        <w:t>Powders:</w:t>
      </w:r>
      <w:r w:rsidRPr="00DF3058">
        <w:rPr>
          <w:rFonts w:ascii="Arial" w:hAnsi="Arial" w:cs="Arial"/>
        </w:rPr>
        <w:t>Dispensing of simple powders, compound powders and effervescent powders for external use.</w:t>
      </w:r>
    </w:p>
    <w:p w:rsidR="007263BF" w:rsidRPr="00DF3058" w:rsidRDefault="007263BF" w:rsidP="007263BF">
      <w:pPr>
        <w:ind w:left="620"/>
        <w:rPr>
          <w:rFonts w:ascii="Arial" w:hAnsi="Arial" w:cs="Arial"/>
          <w:sz w:val="24"/>
        </w:rPr>
      </w:pPr>
      <w:r w:rsidRPr="00DF3058">
        <w:rPr>
          <w:rFonts w:ascii="Arial" w:hAnsi="Arial" w:cs="Arial"/>
          <w:b/>
          <w:sz w:val="24"/>
          <w:u w:val="thick"/>
        </w:rPr>
        <w:t>Incompatibility:</w:t>
      </w:r>
      <w:r w:rsidRPr="00DF3058">
        <w:rPr>
          <w:rFonts w:ascii="Arial" w:hAnsi="Arial" w:cs="Arial"/>
          <w:sz w:val="24"/>
        </w:rPr>
        <w:t>Practical Importance of Incompatibilities</w:t>
      </w:r>
    </w:p>
    <w:p w:rsidR="007263BF" w:rsidRPr="00DF3058" w:rsidRDefault="007263BF" w:rsidP="007263BF">
      <w:pPr>
        <w:pStyle w:val="BodyText"/>
        <w:spacing w:before="42" w:line="276" w:lineRule="auto"/>
        <w:ind w:left="620" w:right="776"/>
        <w:rPr>
          <w:rFonts w:ascii="Arial" w:hAnsi="Arial" w:cs="Arial"/>
        </w:rPr>
      </w:pPr>
      <w:r w:rsidRPr="00DF3058">
        <w:rPr>
          <w:rFonts w:ascii="Arial" w:hAnsi="Arial" w:cs="Arial"/>
          <w:b/>
          <w:u w:val="thick"/>
        </w:rPr>
        <w:t>Ointments And Creams:</w:t>
      </w:r>
      <w:r w:rsidRPr="00DF3058">
        <w:rPr>
          <w:rFonts w:ascii="Arial" w:hAnsi="Arial" w:cs="Arial"/>
        </w:rPr>
        <w:t>Dispensing of iodine and methyl salicylate ointment. Dispensing of cold cream and vanishing creams.</w:t>
      </w:r>
    </w:p>
    <w:p w:rsidR="007263BF" w:rsidRPr="00DF3058" w:rsidRDefault="007263BF" w:rsidP="007263BF">
      <w:pPr>
        <w:pStyle w:val="BodyText"/>
        <w:spacing w:line="278" w:lineRule="auto"/>
        <w:ind w:left="620" w:right="3609"/>
        <w:rPr>
          <w:rFonts w:ascii="Arial" w:hAnsi="Arial" w:cs="Arial"/>
        </w:rPr>
      </w:pPr>
      <w:r w:rsidRPr="00DF3058">
        <w:rPr>
          <w:rFonts w:ascii="Arial" w:hAnsi="Arial" w:cs="Arial"/>
          <w:b/>
          <w:u w:val="thick"/>
        </w:rPr>
        <w:t>Cosmetics:</w:t>
      </w:r>
      <w:r w:rsidRPr="00DF3058">
        <w:rPr>
          <w:rFonts w:ascii="Arial" w:hAnsi="Arial" w:cs="Arial"/>
        </w:rPr>
        <w:t>Lipstick, talcum powder, after shave lotion, shaving cream. (Note: A minimum of 20 practicals will be conducted).</w:t>
      </w:r>
    </w:p>
    <w:p w:rsidR="007263BF" w:rsidRPr="00DF3058" w:rsidRDefault="007263BF" w:rsidP="007263BF">
      <w:pPr>
        <w:spacing w:line="276" w:lineRule="auto"/>
        <w:ind w:left="620" w:right="776"/>
        <w:rPr>
          <w:rFonts w:ascii="Arial" w:hAnsi="Arial" w:cs="Arial"/>
          <w:sz w:val="24"/>
        </w:rPr>
      </w:pPr>
      <w:r w:rsidRPr="00DF3058">
        <w:rPr>
          <w:rFonts w:ascii="Arial" w:hAnsi="Arial" w:cs="Arial"/>
          <w:b/>
          <w:sz w:val="24"/>
          <w:u w:val="thick"/>
        </w:rPr>
        <w:t>Health Science Research Project:</w:t>
      </w:r>
      <w:r w:rsidRPr="00DF3058">
        <w:rPr>
          <w:rFonts w:ascii="Arial" w:hAnsi="Arial" w:cs="Arial"/>
          <w:sz w:val="24"/>
        </w:rPr>
        <w:t>In the area of health care system, community pharmacy. Establishment of DIC, PCC,</w:t>
      </w:r>
    </w:p>
    <w:p w:rsidR="007263BF" w:rsidRPr="00DF3058" w:rsidRDefault="006D627B" w:rsidP="007263BF">
      <w:pPr>
        <w:pStyle w:val="BodyText"/>
        <w:spacing w:before="6"/>
        <w:rPr>
          <w:rFonts w:ascii="Arial" w:hAnsi="Arial" w:cs="Arial"/>
          <w:sz w:val="12"/>
        </w:rPr>
      </w:pPr>
      <w:r w:rsidRPr="006D627B">
        <w:rPr>
          <w:rFonts w:ascii="Arial" w:hAnsi="Arial" w:cs="Arial"/>
        </w:rPr>
        <w:pict>
          <v:shape id="_x0000_s1123" type="#_x0000_t202" style="position:absolute;margin-left:66.35pt;margin-top:9.45pt;width:517.2pt;height:41.65pt;z-index:-251632640;mso-wrap-distance-left:0;mso-wrap-distance-right:0;mso-position-horizontal-relative:page" fillcolor="#f1f1f1" strokeweight=".48pt">
            <v:textbox inset="0,0,0,0">
              <w:txbxContent>
                <w:p w:rsidR="007263BF" w:rsidRDefault="007263BF" w:rsidP="007263BF">
                  <w:pPr>
                    <w:spacing w:before="18"/>
                    <w:jc w:val="center"/>
                    <w:rPr>
                      <w:b/>
                      <w:sz w:val="24"/>
                    </w:rPr>
                  </w:pPr>
                  <w:r>
                    <w:rPr>
                      <w:b/>
                      <w:sz w:val="24"/>
                      <w:u w:val="thick"/>
                    </w:rPr>
                    <w:t xml:space="preserve">PHARMACEUTICAL CHEMISTRY-III </w:t>
                  </w:r>
                  <w:r>
                    <w:rPr>
                      <w:b/>
                      <w:u w:val="thick"/>
                    </w:rPr>
                    <w:t>(PHARMACEUTICAL ANALYSIS) (</w:t>
                  </w:r>
                  <w:r>
                    <w:rPr>
                      <w:b/>
                      <w:sz w:val="24"/>
                      <w:u w:val="thick"/>
                    </w:rPr>
                    <w:t>Theory)</w:t>
                  </w:r>
                </w:p>
                <w:p w:rsidR="007263BF" w:rsidRDefault="007263BF" w:rsidP="007263BF">
                  <w:pPr>
                    <w:tabs>
                      <w:tab w:val="left" w:pos="8903"/>
                    </w:tabs>
                    <w:spacing w:before="43"/>
                    <w:ind w:right="96"/>
                    <w:jc w:val="center"/>
                    <w:rPr>
                      <w:b/>
                      <w:sz w:val="24"/>
                    </w:rPr>
                  </w:pPr>
                  <w:r>
                    <w:rPr>
                      <w:b/>
                      <w:sz w:val="24"/>
                      <w:u w:val="thick"/>
                    </w:rPr>
                    <w:t>Paper5</w:t>
                  </w:r>
                  <w:r>
                    <w:rPr>
                      <w:b/>
                      <w:sz w:val="24"/>
                    </w:rPr>
                    <w:tab/>
                  </w:r>
                  <w:r>
                    <w:rPr>
                      <w:b/>
                      <w:sz w:val="24"/>
                      <w:u w:val="thick"/>
                    </w:rPr>
                    <w:t>Marks100</w:t>
                  </w:r>
                </w:p>
              </w:txbxContent>
            </v:textbox>
            <w10:wrap type="topAndBottom" anchorx="page"/>
          </v:shape>
        </w:pict>
      </w:r>
    </w:p>
    <w:p w:rsidR="007263BF" w:rsidRPr="00DF3058" w:rsidRDefault="007263BF" w:rsidP="007263BF">
      <w:pPr>
        <w:pStyle w:val="BodyText"/>
        <w:spacing w:before="97"/>
        <w:ind w:left="620"/>
        <w:rPr>
          <w:rFonts w:ascii="Arial" w:hAnsi="Arial" w:cs="Arial"/>
        </w:rPr>
      </w:pPr>
      <w:r w:rsidRPr="00DF3058">
        <w:rPr>
          <w:rFonts w:ascii="Arial" w:hAnsi="Arial" w:cs="Arial"/>
        </w:rPr>
        <w:t>The topics will be taught with special reference to their PharmaceuticalApplications.</w:t>
      </w:r>
    </w:p>
    <w:p w:rsidR="007263BF" w:rsidRPr="00DF3058" w:rsidRDefault="007263BF" w:rsidP="00061417">
      <w:pPr>
        <w:pStyle w:val="ListParagraph"/>
        <w:widowControl w:val="0"/>
        <w:numPr>
          <w:ilvl w:val="0"/>
          <w:numId w:val="58"/>
        </w:numPr>
        <w:tabs>
          <w:tab w:val="left" w:pos="1228"/>
        </w:tabs>
        <w:autoSpaceDE w:val="0"/>
        <w:autoSpaceDN w:val="0"/>
        <w:spacing w:before="173" w:line="278" w:lineRule="auto"/>
        <w:ind w:right="710" w:hanging="360"/>
        <w:contextualSpacing w:val="0"/>
        <w:rPr>
          <w:rFonts w:ascii="Arial" w:hAnsi="Arial" w:cs="Arial"/>
        </w:rPr>
      </w:pPr>
      <w:r w:rsidRPr="00DF3058">
        <w:rPr>
          <w:rFonts w:ascii="Arial" w:hAnsi="Arial" w:cs="Arial"/>
          <w:b/>
          <w:u w:val="thick"/>
        </w:rPr>
        <w:t>SPECTROSCOPIC METHODS:</w:t>
      </w:r>
      <w:r w:rsidRPr="00DF3058">
        <w:rPr>
          <w:rFonts w:ascii="Arial" w:hAnsi="Arial" w:cs="Arial"/>
        </w:rPr>
        <w:t xml:space="preserve">Theory, Instrumentation and Pharmaceutical </w:t>
      </w:r>
      <w:r w:rsidRPr="00DF3058">
        <w:rPr>
          <w:rFonts w:ascii="Arial" w:hAnsi="Arial" w:cs="Arial"/>
          <w:spacing w:val="2"/>
        </w:rPr>
        <w:t xml:space="preserve">applications </w:t>
      </w:r>
      <w:r w:rsidRPr="00DF3058">
        <w:rPr>
          <w:rFonts w:ascii="Arial" w:hAnsi="Arial" w:cs="Arial"/>
        </w:rPr>
        <w:t>of the following SpectroscopicMethods:</w:t>
      </w:r>
    </w:p>
    <w:p w:rsidR="007263BF" w:rsidRPr="00DF3058" w:rsidRDefault="007263BF" w:rsidP="00061417">
      <w:pPr>
        <w:pStyle w:val="ListParagraph"/>
        <w:widowControl w:val="0"/>
        <w:numPr>
          <w:ilvl w:val="1"/>
          <w:numId w:val="72"/>
        </w:numPr>
        <w:tabs>
          <w:tab w:val="left" w:pos="2420"/>
          <w:tab w:val="left" w:pos="2421"/>
        </w:tabs>
        <w:autoSpaceDE w:val="0"/>
        <w:autoSpaceDN w:val="0"/>
        <w:spacing w:line="272" w:lineRule="exact"/>
        <w:ind w:hanging="450"/>
        <w:contextualSpacing w:val="0"/>
        <w:rPr>
          <w:rFonts w:ascii="Arial" w:hAnsi="Arial" w:cs="Arial"/>
        </w:rPr>
      </w:pPr>
      <w:r w:rsidRPr="00DF3058">
        <w:rPr>
          <w:rFonts w:ascii="Arial" w:hAnsi="Arial" w:cs="Arial"/>
        </w:rPr>
        <w:t>Atomic Absorption and EmissionSpectroscopy</w:t>
      </w:r>
    </w:p>
    <w:p w:rsidR="007263BF" w:rsidRPr="00DF3058" w:rsidRDefault="007263BF" w:rsidP="00061417">
      <w:pPr>
        <w:pStyle w:val="ListParagraph"/>
        <w:widowControl w:val="0"/>
        <w:numPr>
          <w:ilvl w:val="1"/>
          <w:numId w:val="72"/>
        </w:numPr>
        <w:tabs>
          <w:tab w:val="left" w:pos="2420"/>
          <w:tab w:val="left" w:pos="2421"/>
        </w:tabs>
        <w:autoSpaceDE w:val="0"/>
        <w:autoSpaceDN w:val="0"/>
        <w:spacing w:before="41"/>
        <w:ind w:hanging="450"/>
        <w:contextualSpacing w:val="0"/>
        <w:rPr>
          <w:rFonts w:ascii="Arial" w:hAnsi="Arial" w:cs="Arial"/>
        </w:rPr>
      </w:pPr>
      <w:r w:rsidRPr="00DF3058">
        <w:rPr>
          <w:rFonts w:ascii="Arial" w:hAnsi="Arial" w:cs="Arial"/>
        </w:rPr>
        <w:t>Molecular fluorescencespectroscopy</w:t>
      </w:r>
    </w:p>
    <w:p w:rsidR="007263BF" w:rsidRPr="00DF3058" w:rsidRDefault="007263BF" w:rsidP="00061417">
      <w:pPr>
        <w:pStyle w:val="ListParagraph"/>
        <w:widowControl w:val="0"/>
        <w:numPr>
          <w:ilvl w:val="1"/>
          <w:numId w:val="72"/>
        </w:numPr>
        <w:tabs>
          <w:tab w:val="left" w:pos="2420"/>
          <w:tab w:val="left" w:pos="2421"/>
        </w:tabs>
        <w:autoSpaceDE w:val="0"/>
        <w:autoSpaceDN w:val="0"/>
        <w:spacing w:before="41"/>
        <w:ind w:hanging="450"/>
        <w:contextualSpacing w:val="0"/>
        <w:rPr>
          <w:rFonts w:ascii="Arial" w:hAnsi="Arial" w:cs="Arial"/>
        </w:rPr>
      </w:pPr>
      <w:r w:rsidRPr="00DF3058">
        <w:rPr>
          <w:rFonts w:ascii="Arial" w:hAnsi="Arial" w:cs="Arial"/>
        </w:rPr>
        <w:t>FlamePhotometry</w:t>
      </w:r>
    </w:p>
    <w:p w:rsidR="007263BF" w:rsidRPr="00DF3058" w:rsidRDefault="007263BF" w:rsidP="00061417">
      <w:pPr>
        <w:pStyle w:val="ListParagraph"/>
        <w:widowControl w:val="0"/>
        <w:numPr>
          <w:ilvl w:val="1"/>
          <w:numId w:val="72"/>
        </w:numPr>
        <w:tabs>
          <w:tab w:val="left" w:pos="2420"/>
          <w:tab w:val="left" w:pos="2421"/>
        </w:tabs>
        <w:autoSpaceDE w:val="0"/>
        <w:autoSpaceDN w:val="0"/>
        <w:spacing w:before="43"/>
        <w:ind w:hanging="450"/>
        <w:contextualSpacing w:val="0"/>
        <w:rPr>
          <w:rFonts w:ascii="Arial" w:hAnsi="Arial" w:cs="Arial"/>
        </w:rPr>
      </w:pPr>
      <w:r w:rsidRPr="00DF3058">
        <w:rPr>
          <w:rFonts w:ascii="Arial" w:hAnsi="Arial" w:cs="Arial"/>
        </w:rPr>
        <w:t>I.R.Spectroscopy</w:t>
      </w:r>
    </w:p>
    <w:p w:rsidR="007263BF" w:rsidRPr="00DF3058" w:rsidRDefault="007263BF" w:rsidP="00061417">
      <w:pPr>
        <w:pStyle w:val="ListParagraph"/>
        <w:widowControl w:val="0"/>
        <w:numPr>
          <w:ilvl w:val="1"/>
          <w:numId w:val="72"/>
        </w:numPr>
        <w:tabs>
          <w:tab w:val="left" w:pos="2420"/>
          <w:tab w:val="left" w:pos="2421"/>
        </w:tabs>
        <w:autoSpaceDE w:val="0"/>
        <w:autoSpaceDN w:val="0"/>
        <w:spacing w:before="41"/>
        <w:ind w:hanging="450"/>
        <w:contextualSpacing w:val="0"/>
        <w:rPr>
          <w:rFonts w:ascii="Arial" w:hAnsi="Arial" w:cs="Arial"/>
        </w:rPr>
      </w:pPr>
      <w:r w:rsidRPr="00DF3058">
        <w:rPr>
          <w:rFonts w:ascii="Arial" w:hAnsi="Arial" w:cs="Arial"/>
        </w:rPr>
        <w:t>MassSpectroscopy</w:t>
      </w:r>
    </w:p>
    <w:p w:rsidR="007263BF" w:rsidRPr="00DF3058" w:rsidRDefault="007263BF" w:rsidP="00061417">
      <w:pPr>
        <w:pStyle w:val="ListParagraph"/>
        <w:widowControl w:val="0"/>
        <w:numPr>
          <w:ilvl w:val="1"/>
          <w:numId w:val="72"/>
        </w:numPr>
        <w:tabs>
          <w:tab w:val="left" w:pos="2420"/>
          <w:tab w:val="left" w:pos="2421"/>
        </w:tabs>
        <w:autoSpaceDE w:val="0"/>
        <w:autoSpaceDN w:val="0"/>
        <w:spacing w:before="41"/>
        <w:ind w:hanging="450"/>
        <w:contextualSpacing w:val="0"/>
        <w:rPr>
          <w:rFonts w:ascii="Arial" w:hAnsi="Arial" w:cs="Arial"/>
        </w:rPr>
      </w:pPr>
      <w:r w:rsidRPr="00DF3058">
        <w:rPr>
          <w:rFonts w:ascii="Arial" w:hAnsi="Arial" w:cs="Arial"/>
        </w:rPr>
        <w:t>NMRSpectroscopy</w:t>
      </w:r>
    </w:p>
    <w:p w:rsidR="007263BF" w:rsidRPr="00DF3058" w:rsidRDefault="007263BF" w:rsidP="00061417">
      <w:pPr>
        <w:pStyle w:val="ListParagraph"/>
        <w:widowControl w:val="0"/>
        <w:numPr>
          <w:ilvl w:val="1"/>
          <w:numId w:val="72"/>
        </w:numPr>
        <w:tabs>
          <w:tab w:val="left" w:pos="2420"/>
          <w:tab w:val="left" w:pos="2421"/>
        </w:tabs>
        <w:autoSpaceDE w:val="0"/>
        <w:autoSpaceDN w:val="0"/>
        <w:spacing w:before="40"/>
        <w:ind w:hanging="450"/>
        <w:contextualSpacing w:val="0"/>
        <w:rPr>
          <w:rFonts w:ascii="Arial" w:hAnsi="Arial" w:cs="Arial"/>
        </w:rPr>
      </w:pPr>
      <w:r w:rsidRPr="00DF3058">
        <w:rPr>
          <w:rFonts w:ascii="Arial" w:hAnsi="Arial" w:cs="Arial"/>
        </w:rPr>
        <w:t>U.V./VisibleSpectroscopy</w:t>
      </w:r>
    </w:p>
    <w:p w:rsidR="007263BF" w:rsidRPr="00DF3058" w:rsidRDefault="007263BF" w:rsidP="00061417">
      <w:pPr>
        <w:pStyle w:val="ListParagraph"/>
        <w:widowControl w:val="0"/>
        <w:numPr>
          <w:ilvl w:val="0"/>
          <w:numId w:val="58"/>
        </w:numPr>
        <w:tabs>
          <w:tab w:val="left" w:pos="1413"/>
        </w:tabs>
        <w:autoSpaceDE w:val="0"/>
        <w:autoSpaceDN w:val="0"/>
        <w:spacing w:before="176" w:line="276" w:lineRule="auto"/>
        <w:ind w:left="1412" w:right="577" w:hanging="432"/>
        <w:contextualSpacing w:val="0"/>
        <w:jc w:val="both"/>
        <w:rPr>
          <w:rFonts w:ascii="Arial" w:hAnsi="Arial" w:cs="Arial"/>
        </w:rPr>
      </w:pPr>
      <w:r w:rsidRPr="00DF3058">
        <w:rPr>
          <w:rFonts w:ascii="Arial" w:hAnsi="Arial" w:cs="Arial"/>
          <w:b/>
          <w:u w:val="thick"/>
        </w:rPr>
        <w:t>CHROMATOGRAPHIC METHODS:</w:t>
      </w:r>
      <w:r w:rsidRPr="00DF3058">
        <w:rPr>
          <w:rFonts w:ascii="Arial" w:hAnsi="Arial" w:cs="Arial"/>
        </w:rPr>
        <w:t xml:space="preserve">Column Chromatography, Thin Layer Chromatography, Gas Liquid Chromatography, HPLC, LCMS, </w:t>
      </w:r>
      <w:r w:rsidRPr="00DF3058">
        <w:rPr>
          <w:rFonts w:ascii="Arial" w:hAnsi="Arial" w:cs="Arial"/>
          <w:spacing w:val="2"/>
        </w:rPr>
        <w:t xml:space="preserve">GCMS, </w:t>
      </w:r>
      <w:r w:rsidRPr="00DF3058">
        <w:rPr>
          <w:rFonts w:ascii="Arial" w:hAnsi="Arial" w:cs="Arial"/>
        </w:rPr>
        <w:t xml:space="preserve">Capillary </w:t>
      </w:r>
      <w:r w:rsidRPr="00DF3058">
        <w:rPr>
          <w:rFonts w:ascii="Arial" w:hAnsi="Arial" w:cs="Arial"/>
        </w:rPr>
        <w:lastRenderedPageBreak/>
        <w:t>Electrophoresis.</w:t>
      </w:r>
    </w:p>
    <w:p w:rsidR="007263BF" w:rsidRPr="00DF3058" w:rsidRDefault="007263BF" w:rsidP="00061417">
      <w:pPr>
        <w:pStyle w:val="ListParagraph"/>
        <w:widowControl w:val="0"/>
        <w:numPr>
          <w:ilvl w:val="0"/>
          <w:numId w:val="58"/>
        </w:numPr>
        <w:tabs>
          <w:tab w:val="left" w:pos="1413"/>
        </w:tabs>
        <w:autoSpaceDE w:val="0"/>
        <w:autoSpaceDN w:val="0"/>
        <w:spacing w:before="131" w:line="278" w:lineRule="auto"/>
        <w:ind w:left="1412" w:right="591" w:hanging="432"/>
        <w:contextualSpacing w:val="0"/>
        <w:jc w:val="both"/>
        <w:rPr>
          <w:rFonts w:ascii="Arial" w:hAnsi="Arial" w:cs="Arial"/>
        </w:rPr>
      </w:pPr>
      <w:r w:rsidRPr="00DF3058">
        <w:rPr>
          <w:rFonts w:ascii="Arial" w:hAnsi="Arial" w:cs="Arial"/>
          <w:b/>
          <w:u w:val="thick"/>
        </w:rPr>
        <w:t>ELECTRO CHEMICAL METHODS:</w:t>
      </w:r>
      <w:r w:rsidRPr="00DF3058">
        <w:rPr>
          <w:rFonts w:ascii="Arial" w:hAnsi="Arial" w:cs="Arial"/>
        </w:rPr>
        <w:t>Potentiometry, Polarography and Radiochemical Techniques.</w:t>
      </w:r>
    </w:p>
    <w:p w:rsidR="007263BF" w:rsidRPr="00DF3058" w:rsidRDefault="007263BF" w:rsidP="00061417">
      <w:pPr>
        <w:pStyle w:val="ListParagraph"/>
        <w:widowControl w:val="0"/>
        <w:numPr>
          <w:ilvl w:val="0"/>
          <w:numId w:val="58"/>
        </w:numPr>
        <w:tabs>
          <w:tab w:val="left" w:pos="1413"/>
        </w:tabs>
        <w:autoSpaceDE w:val="0"/>
        <w:autoSpaceDN w:val="0"/>
        <w:spacing w:before="127" w:line="276" w:lineRule="auto"/>
        <w:ind w:left="1412" w:right="598" w:hanging="432"/>
        <w:contextualSpacing w:val="0"/>
        <w:jc w:val="both"/>
        <w:rPr>
          <w:rFonts w:ascii="Arial" w:hAnsi="Arial" w:cs="Arial"/>
        </w:rPr>
      </w:pPr>
      <w:r w:rsidRPr="00DF3058">
        <w:rPr>
          <w:rFonts w:ascii="Arial" w:hAnsi="Arial" w:cs="Arial"/>
          <w:b/>
          <w:u w:val="thick"/>
        </w:rPr>
        <w:t>THERMAL ANALYSIS</w:t>
      </w:r>
      <w:r w:rsidRPr="00DF3058">
        <w:rPr>
          <w:rFonts w:ascii="Arial" w:hAnsi="Arial" w:cs="Arial"/>
          <w:b/>
        </w:rPr>
        <w:t xml:space="preserve">: </w:t>
      </w:r>
      <w:r w:rsidRPr="00DF3058">
        <w:rPr>
          <w:rFonts w:ascii="Arial" w:hAnsi="Arial" w:cs="Arial"/>
        </w:rPr>
        <w:t>Differential Scanning Calorimetry, Differential Thermal Analysis, Thermo GravimetricAnalysis.</w:t>
      </w:r>
    </w:p>
    <w:p w:rsidR="007263BF" w:rsidRPr="003678DA" w:rsidRDefault="007263BF" w:rsidP="00061417">
      <w:pPr>
        <w:pStyle w:val="ListParagraph"/>
        <w:widowControl w:val="0"/>
        <w:numPr>
          <w:ilvl w:val="0"/>
          <w:numId w:val="58"/>
        </w:numPr>
        <w:tabs>
          <w:tab w:val="left" w:pos="1413"/>
        </w:tabs>
        <w:autoSpaceDE w:val="0"/>
        <w:autoSpaceDN w:val="0"/>
        <w:spacing w:before="74" w:line="276" w:lineRule="auto"/>
        <w:ind w:left="1412" w:right="776" w:hanging="432"/>
        <w:contextualSpacing w:val="0"/>
        <w:jc w:val="both"/>
        <w:rPr>
          <w:rFonts w:ascii="Arial" w:hAnsi="Arial" w:cs="Arial"/>
        </w:rPr>
      </w:pPr>
      <w:r w:rsidRPr="003678DA">
        <w:rPr>
          <w:rFonts w:ascii="Arial" w:hAnsi="Arial" w:cs="Arial"/>
          <w:b/>
          <w:u w:val="thick"/>
        </w:rPr>
        <w:t>OCCURENCE, PROPERTIES, PREPARATION AND APPLICATION OF OFFICIAL INORGANIC COMPOUNDS:</w:t>
      </w:r>
      <w:r w:rsidRPr="003678DA">
        <w:rPr>
          <w:rFonts w:ascii="Arial" w:hAnsi="Arial" w:cs="Arial"/>
        </w:rPr>
        <w:t>Aluminium Hydroxide, Ammonium Chloride,SodiumCarbonate, Magnesium Carbonate, Lithium Carbonate, Sodium Nitrite, Calcium Gluconate, Antimony Gluconate, Ferrous Fumarate, Ferrous Sulfate and Silver Nitrate.</w:t>
      </w:r>
    </w:p>
    <w:p w:rsidR="007263BF" w:rsidRDefault="007263BF" w:rsidP="00061417">
      <w:pPr>
        <w:pStyle w:val="ListParagraph"/>
        <w:widowControl w:val="0"/>
        <w:numPr>
          <w:ilvl w:val="0"/>
          <w:numId w:val="58"/>
        </w:numPr>
        <w:tabs>
          <w:tab w:val="left" w:pos="1412"/>
          <w:tab w:val="left" w:pos="1413"/>
          <w:tab w:val="left" w:pos="3435"/>
          <w:tab w:val="left" w:pos="5082"/>
          <w:tab w:val="left" w:pos="6403"/>
          <w:tab w:val="left" w:pos="7577"/>
          <w:tab w:val="left" w:pos="9897"/>
        </w:tabs>
        <w:autoSpaceDE w:val="0"/>
        <w:autoSpaceDN w:val="0"/>
        <w:spacing w:before="134" w:line="276" w:lineRule="auto"/>
        <w:ind w:left="1412" w:right="584" w:hanging="432"/>
        <w:contextualSpacing w:val="0"/>
        <w:rPr>
          <w:rFonts w:ascii="Arial" w:hAnsi="Arial" w:cs="Arial"/>
        </w:rPr>
      </w:pPr>
      <w:r w:rsidRPr="00DF3058">
        <w:rPr>
          <w:rFonts w:ascii="Arial" w:hAnsi="Arial" w:cs="Arial"/>
          <w:b/>
          <w:u w:val="thick"/>
        </w:rPr>
        <w:t>TITRIMETRIC</w:t>
      </w:r>
      <w:r w:rsidRPr="00DF3058">
        <w:rPr>
          <w:rFonts w:ascii="Arial" w:hAnsi="Arial" w:cs="Arial"/>
          <w:b/>
          <w:u w:val="thick"/>
        </w:rPr>
        <w:tab/>
        <w:t>ANALYSIS:</w:t>
      </w:r>
      <w:r w:rsidRPr="00DF3058">
        <w:rPr>
          <w:rFonts w:ascii="Arial" w:hAnsi="Arial" w:cs="Arial"/>
          <w:b/>
        </w:rPr>
        <w:tab/>
      </w:r>
      <w:r w:rsidRPr="00DF3058">
        <w:rPr>
          <w:rFonts w:ascii="Arial" w:hAnsi="Arial" w:cs="Arial"/>
        </w:rPr>
        <w:t>Acid-base</w:t>
      </w:r>
      <w:r w:rsidRPr="00DF3058">
        <w:rPr>
          <w:rFonts w:ascii="Arial" w:hAnsi="Arial" w:cs="Arial"/>
        </w:rPr>
        <w:tab/>
        <w:t>titration,</w:t>
      </w:r>
      <w:r w:rsidRPr="00DF3058">
        <w:rPr>
          <w:rFonts w:ascii="Arial" w:hAnsi="Arial" w:cs="Arial"/>
        </w:rPr>
        <w:tab/>
        <w:t>Oxidation-reduction</w:t>
      </w:r>
      <w:r w:rsidRPr="00DF3058">
        <w:rPr>
          <w:rFonts w:ascii="Arial" w:hAnsi="Arial" w:cs="Arial"/>
        </w:rPr>
        <w:tab/>
        <w:t xml:space="preserve">titration, Argentometric titration, Complexometric titration, </w:t>
      </w:r>
      <w:r w:rsidRPr="00DF3058">
        <w:rPr>
          <w:rFonts w:ascii="Arial" w:hAnsi="Arial" w:cs="Arial"/>
          <w:spacing w:val="2"/>
        </w:rPr>
        <w:t>Non-aqueous</w:t>
      </w:r>
      <w:r w:rsidRPr="00DF3058">
        <w:rPr>
          <w:rFonts w:ascii="Arial" w:hAnsi="Arial" w:cs="Arial"/>
        </w:rPr>
        <w:t>titrationetc.</w:t>
      </w:r>
    </w:p>
    <w:p w:rsidR="007263BF" w:rsidRDefault="007263BF" w:rsidP="007263BF">
      <w:pPr>
        <w:widowControl w:val="0"/>
        <w:tabs>
          <w:tab w:val="left" w:pos="1412"/>
          <w:tab w:val="left" w:pos="1413"/>
          <w:tab w:val="left" w:pos="3435"/>
          <w:tab w:val="left" w:pos="5082"/>
          <w:tab w:val="left" w:pos="6403"/>
          <w:tab w:val="left" w:pos="7577"/>
          <w:tab w:val="left" w:pos="9897"/>
        </w:tabs>
        <w:autoSpaceDE w:val="0"/>
        <w:autoSpaceDN w:val="0"/>
        <w:spacing w:before="134" w:line="276" w:lineRule="auto"/>
        <w:ind w:right="584"/>
        <w:rPr>
          <w:rFonts w:ascii="Arial" w:hAnsi="Arial" w:cs="Arial"/>
        </w:rPr>
      </w:pPr>
    </w:p>
    <w:p w:rsidR="007263BF" w:rsidRDefault="007263BF" w:rsidP="007263BF">
      <w:pPr>
        <w:pStyle w:val="BodyText"/>
        <w:spacing w:before="4"/>
        <w:rPr>
          <w:rFonts w:ascii="Arial" w:hAnsi="Arial" w:cs="Arial"/>
          <w:sz w:val="15"/>
        </w:rPr>
      </w:pPr>
    </w:p>
    <w:p w:rsidR="007263BF" w:rsidRDefault="007263BF" w:rsidP="007263BF">
      <w:pPr>
        <w:pStyle w:val="BodyText"/>
        <w:spacing w:before="4"/>
        <w:rPr>
          <w:rFonts w:ascii="Arial" w:hAnsi="Arial" w:cs="Arial"/>
          <w:sz w:val="15"/>
        </w:rPr>
      </w:pPr>
    </w:p>
    <w:p w:rsidR="007263BF" w:rsidRPr="00DF3058" w:rsidRDefault="006D627B" w:rsidP="007263BF">
      <w:pPr>
        <w:pStyle w:val="BodyText"/>
        <w:spacing w:before="4"/>
        <w:rPr>
          <w:rFonts w:ascii="Arial" w:hAnsi="Arial" w:cs="Arial"/>
          <w:sz w:val="15"/>
        </w:rPr>
      </w:pPr>
      <w:r w:rsidRPr="006D627B">
        <w:rPr>
          <w:rFonts w:ascii="Arial" w:hAnsi="Arial" w:cs="Arial"/>
        </w:rPr>
        <w:pict>
          <v:shape id="_x0000_s1124" type="#_x0000_t202" style="position:absolute;margin-left:66.35pt;margin-top:11.05pt;width:517.2pt;height:43.95pt;z-index:-251631616;mso-wrap-distance-left:0;mso-wrap-distance-right:0;mso-position-horizontal-relative:page" fillcolor="#f1f1f1" strokeweight=".48pt">
            <v:textbox inset="0,0,0,0">
              <w:txbxContent>
                <w:p w:rsidR="007263BF" w:rsidRDefault="007263BF" w:rsidP="007263BF">
                  <w:pPr>
                    <w:spacing w:before="18"/>
                    <w:ind w:right="4"/>
                    <w:jc w:val="center"/>
                    <w:rPr>
                      <w:b/>
                      <w:sz w:val="24"/>
                    </w:rPr>
                  </w:pPr>
                  <w:r>
                    <w:rPr>
                      <w:b/>
                      <w:sz w:val="24"/>
                      <w:u w:val="thick"/>
                    </w:rPr>
                    <w:t xml:space="preserve">PHARMACEUTICAL CHEMISTRY-III </w:t>
                  </w:r>
                  <w:r>
                    <w:rPr>
                      <w:b/>
                      <w:sz w:val="20"/>
                      <w:u w:val="thick"/>
                    </w:rPr>
                    <w:t xml:space="preserve">(PHARMACEUTICAL ANALYSIS) </w:t>
                  </w:r>
                  <w:r>
                    <w:rPr>
                      <w:b/>
                      <w:sz w:val="24"/>
                      <w:u w:val="thick"/>
                    </w:rPr>
                    <w:t>(Practical)</w:t>
                  </w:r>
                </w:p>
                <w:p w:rsidR="007263BF" w:rsidRDefault="007263BF" w:rsidP="007263BF">
                  <w:pPr>
                    <w:tabs>
                      <w:tab w:val="left" w:pos="8965"/>
                    </w:tabs>
                    <w:spacing w:before="43"/>
                    <w:ind w:right="35"/>
                    <w:jc w:val="center"/>
                    <w:rPr>
                      <w:b/>
                      <w:sz w:val="24"/>
                    </w:rPr>
                  </w:pPr>
                  <w:r>
                    <w:rPr>
                      <w:b/>
                      <w:sz w:val="24"/>
                      <w:u w:val="thick"/>
                    </w:rPr>
                    <w:t>Paper11</w:t>
                  </w:r>
                  <w:r>
                    <w:rPr>
                      <w:b/>
                      <w:sz w:val="24"/>
                    </w:rPr>
                    <w:tab/>
                  </w:r>
                  <w:r>
                    <w:rPr>
                      <w:b/>
                      <w:sz w:val="24"/>
                      <w:u w:val="thick"/>
                    </w:rPr>
                    <w:t>Marks100</w:t>
                  </w:r>
                </w:p>
              </w:txbxContent>
            </v:textbox>
            <w10:wrap type="topAndBottom" anchorx="page"/>
          </v:shape>
        </w:pict>
      </w:r>
    </w:p>
    <w:p w:rsidR="007263BF" w:rsidRPr="00DF3058" w:rsidRDefault="007263BF" w:rsidP="007263BF">
      <w:pPr>
        <w:pStyle w:val="BodyText"/>
        <w:spacing w:before="9"/>
        <w:rPr>
          <w:rFonts w:ascii="Arial" w:hAnsi="Arial" w:cs="Arial"/>
          <w:sz w:val="9"/>
        </w:rPr>
      </w:pPr>
    </w:p>
    <w:p w:rsidR="007263BF" w:rsidRPr="00DF3058" w:rsidRDefault="007263BF" w:rsidP="007263BF">
      <w:pPr>
        <w:pStyle w:val="BodyText"/>
        <w:spacing w:before="90" w:line="276" w:lineRule="auto"/>
        <w:ind w:left="620" w:right="581"/>
        <w:jc w:val="both"/>
        <w:rPr>
          <w:rFonts w:ascii="Arial" w:hAnsi="Arial" w:cs="Arial"/>
        </w:rPr>
      </w:pPr>
      <w:r w:rsidRPr="00DF3058">
        <w:rPr>
          <w:rFonts w:ascii="Arial" w:hAnsi="Arial" w:cs="Arial"/>
          <w:b/>
        </w:rPr>
        <w:t>NOTE:-</w:t>
      </w:r>
      <w:r w:rsidRPr="00DF3058">
        <w:rPr>
          <w:rFonts w:ascii="Arial" w:hAnsi="Arial" w:cs="Arial"/>
        </w:rPr>
        <w:t xml:space="preserve">Practical of the subject shall be designed from time to time on the basis of the above mentioned theoretical topics and </w:t>
      </w:r>
      <w:r w:rsidRPr="00DF3058">
        <w:rPr>
          <w:rFonts w:ascii="Arial" w:hAnsi="Arial" w:cs="Arial"/>
          <w:spacing w:val="2"/>
        </w:rPr>
        <w:t xml:space="preserve">availability </w:t>
      </w:r>
      <w:r w:rsidRPr="00DF3058">
        <w:rPr>
          <w:rFonts w:ascii="Arial" w:hAnsi="Arial" w:cs="Arial"/>
        </w:rPr>
        <w:t xml:space="preserve">of the requirements e.g. Determination of  the  Purity  and Composition of the unknown drugs by using at least each of the </w:t>
      </w:r>
      <w:r w:rsidRPr="00DF3058">
        <w:rPr>
          <w:rFonts w:ascii="Arial" w:hAnsi="Arial" w:cs="Arial"/>
          <w:spacing w:val="4"/>
        </w:rPr>
        <w:t xml:space="preserve">above </w:t>
      </w:r>
      <w:r w:rsidRPr="00DF3058">
        <w:rPr>
          <w:rFonts w:ascii="Arial" w:hAnsi="Arial" w:cs="Arial"/>
        </w:rPr>
        <w:t>techniques. (Note: A minimum  of 20 practicals will beconducted).</w:t>
      </w:r>
    </w:p>
    <w:p w:rsidR="007263BF" w:rsidRPr="00DF3058" w:rsidRDefault="006D627B" w:rsidP="007263BF">
      <w:pPr>
        <w:pStyle w:val="BodyText"/>
        <w:rPr>
          <w:rFonts w:ascii="Arial" w:hAnsi="Arial" w:cs="Arial"/>
          <w:sz w:val="13"/>
        </w:rPr>
      </w:pPr>
      <w:r w:rsidRPr="006D627B">
        <w:rPr>
          <w:rFonts w:ascii="Arial" w:hAnsi="Arial" w:cs="Arial"/>
        </w:rPr>
        <w:pict>
          <v:shape id="_x0000_s1125" type="#_x0000_t202" style="position:absolute;margin-left:66.35pt;margin-top:9.7pt;width:517.2pt;height:41pt;z-index:-251630592;mso-wrap-distance-left:0;mso-wrap-distance-right:0;mso-position-horizontal-relative:page" fillcolor="#f1f1f1" strokeweight=".48pt">
            <v:textbox inset="0,0,0,0">
              <w:txbxContent>
                <w:p w:rsidR="007263BF" w:rsidRDefault="007263BF" w:rsidP="007263BF">
                  <w:pPr>
                    <w:spacing w:before="18"/>
                    <w:ind w:left="470"/>
                    <w:rPr>
                      <w:b/>
                      <w:sz w:val="24"/>
                    </w:rPr>
                  </w:pPr>
                  <w:r>
                    <w:rPr>
                      <w:b/>
                      <w:sz w:val="24"/>
                      <w:u w:val="thick"/>
                    </w:rPr>
                    <w:t xml:space="preserve">PHARMACY PRACTICE-III </w:t>
                  </w:r>
                  <w:r>
                    <w:rPr>
                      <w:b/>
                      <w:sz w:val="20"/>
                      <w:u w:val="thick"/>
                    </w:rPr>
                    <w:t xml:space="preserve">(COMPUTER AND ITS APPLICATION IN PHARMACY) </w:t>
                  </w:r>
                  <w:r>
                    <w:rPr>
                      <w:b/>
                      <w:sz w:val="24"/>
                      <w:u w:val="thick"/>
                    </w:rPr>
                    <w:t>(Theory)</w:t>
                  </w:r>
                </w:p>
                <w:p w:rsidR="007263BF" w:rsidRDefault="007263BF" w:rsidP="007263BF">
                  <w:pPr>
                    <w:tabs>
                      <w:tab w:val="left" w:pos="9109"/>
                    </w:tabs>
                    <w:spacing w:before="43"/>
                    <w:ind w:left="108"/>
                    <w:rPr>
                      <w:b/>
                      <w:sz w:val="24"/>
                    </w:rPr>
                  </w:pPr>
                  <w:r>
                    <w:rPr>
                      <w:b/>
                      <w:sz w:val="24"/>
                      <w:u w:val="thick"/>
                    </w:rPr>
                    <w:t>Paper6</w:t>
                  </w:r>
                  <w:r>
                    <w:rPr>
                      <w:b/>
                      <w:sz w:val="24"/>
                    </w:rPr>
                    <w:tab/>
                  </w:r>
                  <w:r>
                    <w:rPr>
                      <w:b/>
                      <w:sz w:val="24"/>
                      <w:u w:val="thick"/>
                    </w:rPr>
                    <w:t>Marks50</w:t>
                  </w:r>
                </w:p>
              </w:txbxContent>
            </v:textbox>
            <w10:wrap type="topAndBottom" anchorx="page"/>
          </v:shape>
        </w:pict>
      </w:r>
    </w:p>
    <w:p w:rsidR="007263BF" w:rsidRPr="00DF3058" w:rsidRDefault="007263BF" w:rsidP="007263BF">
      <w:pPr>
        <w:pStyle w:val="BodyText"/>
        <w:spacing w:before="6"/>
        <w:rPr>
          <w:rFonts w:ascii="Arial" w:hAnsi="Arial" w:cs="Arial"/>
          <w:sz w:val="7"/>
        </w:rPr>
      </w:pPr>
    </w:p>
    <w:p w:rsidR="007263BF" w:rsidRPr="00DF3058" w:rsidRDefault="007263BF" w:rsidP="00061417">
      <w:pPr>
        <w:pStyle w:val="ListParagraph"/>
        <w:widowControl w:val="0"/>
        <w:numPr>
          <w:ilvl w:val="0"/>
          <w:numId w:val="57"/>
        </w:numPr>
        <w:tabs>
          <w:tab w:val="left" w:pos="1161"/>
        </w:tabs>
        <w:autoSpaceDE w:val="0"/>
        <w:autoSpaceDN w:val="0"/>
        <w:spacing w:before="90" w:line="276" w:lineRule="auto"/>
        <w:ind w:right="1083"/>
        <w:contextualSpacing w:val="0"/>
        <w:rPr>
          <w:rFonts w:ascii="Arial" w:hAnsi="Arial" w:cs="Arial"/>
        </w:rPr>
      </w:pPr>
      <w:r w:rsidRPr="00DF3058">
        <w:rPr>
          <w:rFonts w:ascii="Arial" w:hAnsi="Arial" w:cs="Arial"/>
          <w:b/>
          <w:u w:val="thick"/>
        </w:rPr>
        <w:t>FUNDAMENTALS BASIC CONCEPT OF COMPUTERS:</w:t>
      </w:r>
      <w:r w:rsidRPr="00DF3058">
        <w:rPr>
          <w:rFonts w:ascii="Arial" w:hAnsi="Arial" w:cs="Arial"/>
        </w:rPr>
        <w:t xml:space="preserve">History of Data Processing, Types of Computers, Components of a Computer, Computer System and Business Computer System, Backing Storage Devices, Unit of Memory, Viruses and </w:t>
      </w:r>
      <w:r w:rsidRPr="00DF3058">
        <w:rPr>
          <w:rFonts w:ascii="Arial" w:hAnsi="Arial" w:cs="Arial"/>
          <w:spacing w:val="2"/>
        </w:rPr>
        <w:t>Anti-viruses</w:t>
      </w:r>
      <w:r w:rsidRPr="00DF3058">
        <w:rPr>
          <w:rFonts w:ascii="Arial" w:hAnsi="Arial" w:cs="Arial"/>
        </w:rPr>
        <w:t>Issues.</w:t>
      </w:r>
    </w:p>
    <w:p w:rsidR="007263BF" w:rsidRPr="00DF3058" w:rsidRDefault="007263BF" w:rsidP="00061417">
      <w:pPr>
        <w:pStyle w:val="Heading4"/>
        <w:numPr>
          <w:ilvl w:val="0"/>
          <w:numId w:val="57"/>
        </w:numPr>
        <w:tabs>
          <w:tab w:val="left" w:pos="1161"/>
        </w:tabs>
        <w:spacing w:before="137"/>
        <w:ind w:hanging="361"/>
        <w:jc w:val="left"/>
        <w:rPr>
          <w:rFonts w:ascii="Arial" w:hAnsi="Arial" w:cs="Arial"/>
        </w:rPr>
      </w:pPr>
      <w:r w:rsidRPr="00DF3058">
        <w:rPr>
          <w:rFonts w:ascii="Arial" w:hAnsi="Arial" w:cs="Arial"/>
          <w:u w:val="thick"/>
        </w:rPr>
        <w:t>RESEARCHMETHODOLOGIES:</w:t>
      </w:r>
    </w:p>
    <w:p w:rsidR="007263BF" w:rsidRPr="00DF3058" w:rsidRDefault="007263BF" w:rsidP="00061417">
      <w:pPr>
        <w:pStyle w:val="ListParagraph"/>
        <w:widowControl w:val="0"/>
        <w:numPr>
          <w:ilvl w:val="0"/>
          <w:numId w:val="57"/>
        </w:numPr>
        <w:tabs>
          <w:tab w:val="left" w:pos="1161"/>
        </w:tabs>
        <w:autoSpaceDE w:val="0"/>
        <w:autoSpaceDN w:val="0"/>
        <w:spacing w:before="168" w:line="276" w:lineRule="auto"/>
        <w:ind w:right="1012"/>
        <w:contextualSpacing w:val="0"/>
        <w:rPr>
          <w:rFonts w:ascii="Arial" w:hAnsi="Arial" w:cs="Arial"/>
        </w:rPr>
      </w:pPr>
      <w:r w:rsidRPr="00DF3058">
        <w:rPr>
          <w:rFonts w:ascii="Arial" w:hAnsi="Arial" w:cs="Arial"/>
          <w:b/>
          <w:u w:val="thick"/>
        </w:rPr>
        <w:t>SYSTEM ANALYSIS AND DESIGN:</w:t>
      </w:r>
      <w:r w:rsidRPr="00DF3058">
        <w:rPr>
          <w:rFonts w:ascii="Arial" w:hAnsi="Arial" w:cs="Arial"/>
        </w:rPr>
        <w:t>What is a System?, Steps in system life cycle, Data Gathering and Data Analysis, Designing a New System, Development and Implementation of New System,Documentation.</w:t>
      </w:r>
    </w:p>
    <w:p w:rsidR="007263BF" w:rsidRPr="00DF3058" w:rsidRDefault="007263BF" w:rsidP="00061417">
      <w:pPr>
        <w:pStyle w:val="ListParagraph"/>
        <w:widowControl w:val="0"/>
        <w:numPr>
          <w:ilvl w:val="0"/>
          <w:numId w:val="57"/>
        </w:numPr>
        <w:tabs>
          <w:tab w:val="left" w:pos="1161"/>
        </w:tabs>
        <w:autoSpaceDE w:val="0"/>
        <w:autoSpaceDN w:val="0"/>
        <w:spacing w:before="133" w:line="276" w:lineRule="auto"/>
        <w:ind w:right="770"/>
        <w:contextualSpacing w:val="0"/>
        <w:rPr>
          <w:rFonts w:ascii="Arial" w:hAnsi="Arial" w:cs="Arial"/>
        </w:rPr>
      </w:pPr>
      <w:r w:rsidRPr="00DF3058">
        <w:rPr>
          <w:rFonts w:ascii="Arial" w:hAnsi="Arial" w:cs="Arial"/>
          <w:b/>
          <w:u w:val="thick"/>
        </w:rPr>
        <w:t>DATA PROCESSING:</w:t>
      </w:r>
      <w:r w:rsidRPr="00DF3058">
        <w:rPr>
          <w:rFonts w:ascii="Arial" w:hAnsi="Arial" w:cs="Arial"/>
        </w:rPr>
        <w:t>Data Processing, The Data Processing Cycle, The Collection and Computing of data, Manual collection of data, The main methods of data input, Devices used to collect data, Data Verification, Data Validation, Output and Recording of data, Types of data processingsystems,TypesofComputerOperation,BatchProcessingand</w:t>
      </w:r>
      <w:r w:rsidRPr="00DF3058">
        <w:rPr>
          <w:rFonts w:ascii="Arial" w:hAnsi="Arial" w:cs="Arial"/>
          <w:spacing w:val="3"/>
        </w:rPr>
        <w:t>Real-time</w:t>
      </w:r>
      <w:r w:rsidRPr="00DF3058">
        <w:rPr>
          <w:rFonts w:ascii="Arial" w:hAnsi="Arial" w:cs="Arial"/>
        </w:rPr>
        <w:t>Processing.</w:t>
      </w:r>
    </w:p>
    <w:p w:rsidR="007263BF" w:rsidRPr="00DF3058" w:rsidRDefault="007263BF" w:rsidP="00061417">
      <w:pPr>
        <w:pStyle w:val="ListParagraph"/>
        <w:widowControl w:val="0"/>
        <w:numPr>
          <w:ilvl w:val="0"/>
          <w:numId w:val="57"/>
        </w:numPr>
        <w:tabs>
          <w:tab w:val="left" w:pos="1161"/>
        </w:tabs>
        <w:autoSpaceDE w:val="0"/>
        <w:autoSpaceDN w:val="0"/>
        <w:spacing w:before="132" w:line="276" w:lineRule="auto"/>
        <w:ind w:right="806"/>
        <w:contextualSpacing w:val="0"/>
        <w:rPr>
          <w:rFonts w:ascii="Arial" w:hAnsi="Arial" w:cs="Arial"/>
        </w:rPr>
      </w:pPr>
      <w:r w:rsidRPr="00DF3058">
        <w:rPr>
          <w:rFonts w:ascii="Arial" w:hAnsi="Arial" w:cs="Arial"/>
          <w:b/>
          <w:u w:val="thick"/>
        </w:rPr>
        <w:lastRenderedPageBreak/>
        <w:t>APPLICATION OF COMPUTERS IN HOSPITAL PHARMACY:</w:t>
      </w:r>
      <w:r w:rsidRPr="00DF3058">
        <w:rPr>
          <w:rFonts w:ascii="Arial" w:hAnsi="Arial" w:cs="Arial"/>
        </w:rPr>
        <w:t>Patterns of Computeruse in Hospital Pharmacy, Patient record database management, Medication order entry, Drug labels and list, Intravenous solution and admixture, Patient Medication profiles, Inventory control, Management report &amp;Statistics.</w:t>
      </w:r>
    </w:p>
    <w:p w:rsidR="007263BF" w:rsidRPr="00DF3058" w:rsidRDefault="007263BF" w:rsidP="00061417">
      <w:pPr>
        <w:pStyle w:val="ListParagraph"/>
        <w:widowControl w:val="0"/>
        <w:numPr>
          <w:ilvl w:val="0"/>
          <w:numId w:val="57"/>
        </w:numPr>
        <w:tabs>
          <w:tab w:val="left" w:pos="1161"/>
        </w:tabs>
        <w:autoSpaceDE w:val="0"/>
        <w:autoSpaceDN w:val="0"/>
        <w:spacing w:before="132" w:line="276" w:lineRule="auto"/>
        <w:ind w:right="1231"/>
        <w:contextualSpacing w:val="0"/>
        <w:rPr>
          <w:rFonts w:ascii="Arial" w:hAnsi="Arial" w:cs="Arial"/>
        </w:rPr>
      </w:pPr>
      <w:r w:rsidRPr="00DF3058">
        <w:rPr>
          <w:rFonts w:ascii="Arial" w:hAnsi="Arial" w:cs="Arial"/>
          <w:b/>
          <w:u w:val="thick"/>
        </w:rPr>
        <w:t>APPLICATION OF COMPUTER IN COMMUNITY PHARMACY:</w:t>
      </w:r>
      <w:r w:rsidRPr="00DF3058">
        <w:rPr>
          <w:rFonts w:ascii="Arial" w:hAnsi="Arial" w:cs="Arial"/>
        </w:rPr>
        <w:t>Computerizing the Prescription Dispensing process, Use of Computers for Pharmaceutical Care in community pharmacy, Accounting and General Ledgersystem.</w:t>
      </w:r>
    </w:p>
    <w:p w:rsidR="007263BF" w:rsidRPr="00DF3058" w:rsidRDefault="007263BF" w:rsidP="00061417">
      <w:pPr>
        <w:pStyle w:val="ListParagraph"/>
        <w:widowControl w:val="0"/>
        <w:numPr>
          <w:ilvl w:val="0"/>
          <w:numId w:val="57"/>
        </w:numPr>
        <w:tabs>
          <w:tab w:val="left" w:pos="1161"/>
        </w:tabs>
        <w:autoSpaceDE w:val="0"/>
        <w:autoSpaceDN w:val="0"/>
        <w:spacing w:before="134" w:line="276" w:lineRule="auto"/>
        <w:ind w:right="1163"/>
        <w:contextualSpacing w:val="0"/>
        <w:rPr>
          <w:rFonts w:ascii="Arial" w:hAnsi="Arial" w:cs="Arial"/>
        </w:rPr>
      </w:pPr>
      <w:r w:rsidRPr="00DF3058">
        <w:rPr>
          <w:rFonts w:ascii="Arial" w:hAnsi="Arial" w:cs="Arial"/>
          <w:b/>
          <w:u w:val="thick"/>
        </w:rPr>
        <w:t>APPLICATION OF DRUG INFORMATION RETRIEVAL &amp; STORAGE:</w:t>
      </w:r>
      <w:r w:rsidRPr="00DF3058">
        <w:rPr>
          <w:rFonts w:ascii="Arial" w:hAnsi="Arial" w:cs="Arial"/>
        </w:rPr>
        <w:t>Introduction Advantages of Computerized Literature Retrieval use of ComputerizedRetrieval.</w:t>
      </w:r>
    </w:p>
    <w:p w:rsidR="007263BF" w:rsidRPr="00DF3058" w:rsidRDefault="007263BF" w:rsidP="00061417">
      <w:pPr>
        <w:pStyle w:val="ListParagraph"/>
        <w:widowControl w:val="0"/>
        <w:numPr>
          <w:ilvl w:val="0"/>
          <w:numId w:val="57"/>
        </w:numPr>
        <w:tabs>
          <w:tab w:val="left" w:pos="1161"/>
        </w:tabs>
        <w:autoSpaceDE w:val="0"/>
        <w:autoSpaceDN w:val="0"/>
        <w:spacing w:before="133" w:line="276" w:lineRule="auto"/>
        <w:ind w:right="680"/>
        <w:contextualSpacing w:val="0"/>
        <w:rPr>
          <w:rFonts w:ascii="Arial" w:hAnsi="Arial" w:cs="Arial"/>
        </w:rPr>
      </w:pPr>
      <w:r w:rsidRPr="00DF3058">
        <w:rPr>
          <w:rFonts w:ascii="Arial" w:hAnsi="Arial" w:cs="Arial"/>
          <w:b/>
          <w:u w:val="thick"/>
        </w:rPr>
        <w:t>DATA ANALYSIS</w:t>
      </w:r>
      <w:r w:rsidRPr="00DF3058">
        <w:rPr>
          <w:rFonts w:ascii="Arial" w:hAnsi="Arial" w:cs="Arial"/>
          <w:b/>
        </w:rPr>
        <w:t xml:space="preserve">: </w:t>
      </w:r>
      <w:r w:rsidRPr="00DF3058">
        <w:rPr>
          <w:rFonts w:ascii="Arial" w:hAnsi="Arial" w:cs="Arial"/>
        </w:rPr>
        <w:t xml:space="preserve">Introduction and implementations of statistical design and test. Students </w:t>
      </w:r>
      <w:r w:rsidRPr="00DF3058">
        <w:rPr>
          <w:rFonts w:ascii="Arial" w:hAnsi="Arial" w:cs="Arial"/>
          <w:spacing w:val="9"/>
        </w:rPr>
        <w:t xml:space="preserve">T- </w:t>
      </w:r>
      <w:r w:rsidRPr="00DF3058">
        <w:rPr>
          <w:rFonts w:ascii="Arial" w:hAnsi="Arial" w:cs="Arial"/>
        </w:rPr>
        <w:t xml:space="preserve">test, Chi Square, ANOVA using statistical packages like SPSS, </w:t>
      </w:r>
      <w:r w:rsidRPr="00DF3058">
        <w:rPr>
          <w:rFonts w:ascii="Arial" w:hAnsi="Arial" w:cs="Arial"/>
          <w:spacing w:val="5"/>
        </w:rPr>
        <w:t xml:space="preserve">Med </w:t>
      </w:r>
      <w:r w:rsidRPr="00DF3058">
        <w:rPr>
          <w:rFonts w:ascii="Arial" w:hAnsi="Arial" w:cs="Arial"/>
        </w:rPr>
        <w:t>Calc, Kineticaetc.</w:t>
      </w:r>
    </w:p>
    <w:p w:rsidR="007263BF" w:rsidRPr="00DF3058" w:rsidRDefault="006D627B" w:rsidP="007263BF">
      <w:pPr>
        <w:pStyle w:val="BodyText"/>
        <w:ind w:left="502"/>
        <w:rPr>
          <w:rFonts w:ascii="Arial" w:hAnsi="Arial" w:cs="Arial"/>
        </w:rPr>
      </w:pPr>
      <w:r>
        <w:rPr>
          <w:rFonts w:ascii="Arial" w:hAnsi="Arial" w:cs="Arial"/>
        </w:rPr>
      </w:r>
      <w:r>
        <w:rPr>
          <w:rFonts w:ascii="Arial" w:hAnsi="Arial" w:cs="Arial"/>
        </w:rPr>
        <w:pict>
          <v:shape id="_x0000_s1144" type="#_x0000_t202" style="width:517.2pt;height:40.25pt;mso-position-horizontal-relative:char;mso-position-vertical-relative:line" fillcolor="#f1f1f1" strokeweight=".48pt">
            <v:textbox inset="0,0,0,0">
              <w:txbxContent>
                <w:p w:rsidR="007263BF" w:rsidRDefault="007263BF" w:rsidP="007263BF">
                  <w:pPr>
                    <w:spacing w:before="18"/>
                    <w:ind w:left="561"/>
                    <w:rPr>
                      <w:b/>
                      <w:sz w:val="24"/>
                    </w:rPr>
                  </w:pPr>
                  <w:r>
                    <w:rPr>
                      <w:b/>
                      <w:sz w:val="24"/>
                      <w:u w:val="thick"/>
                    </w:rPr>
                    <w:t xml:space="preserve">PARMACY PRACTICE-III </w:t>
                  </w:r>
                  <w:r>
                    <w:rPr>
                      <w:b/>
                      <w:sz w:val="20"/>
                      <w:u w:val="thick"/>
                    </w:rPr>
                    <w:t xml:space="preserve">(COMPUTER AND ITS APPLICATION IN PHARMACY) </w:t>
                  </w:r>
                  <w:r>
                    <w:rPr>
                      <w:b/>
                      <w:sz w:val="24"/>
                      <w:u w:val="thick"/>
                    </w:rPr>
                    <w:t>Practical</w:t>
                  </w:r>
                </w:p>
                <w:p w:rsidR="007263BF" w:rsidRDefault="007263BF" w:rsidP="007263BF">
                  <w:pPr>
                    <w:tabs>
                      <w:tab w:val="left" w:pos="9109"/>
                    </w:tabs>
                    <w:spacing w:before="44"/>
                    <w:ind w:left="108"/>
                    <w:rPr>
                      <w:b/>
                      <w:sz w:val="24"/>
                    </w:rPr>
                  </w:pPr>
                  <w:r>
                    <w:rPr>
                      <w:b/>
                      <w:sz w:val="24"/>
                      <w:u w:val="thick"/>
                    </w:rPr>
                    <w:t>Paper12</w:t>
                  </w:r>
                  <w:r>
                    <w:rPr>
                      <w:b/>
                      <w:sz w:val="24"/>
                    </w:rPr>
                    <w:tab/>
                  </w:r>
                  <w:r>
                    <w:rPr>
                      <w:b/>
                      <w:sz w:val="24"/>
                      <w:u w:val="thick"/>
                    </w:rPr>
                    <w:t>Marks50</w:t>
                  </w:r>
                </w:p>
              </w:txbxContent>
            </v:textbox>
            <w10:wrap type="none"/>
            <w10:anchorlock/>
          </v:shape>
        </w:pict>
      </w:r>
    </w:p>
    <w:p w:rsidR="007263BF" w:rsidRPr="00DF3058" w:rsidRDefault="007263BF" w:rsidP="007263BF">
      <w:pPr>
        <w:pStyle w:val="BodyText"/>
        <w:spacing w:before="3"/>
        <w:rPr>
          <w:rFonts w:ascii="Arial" w:hAnsi="Arial" w:cs="Arial"/>
          <w:sz w:val="16"/>
        </w:rPr>
      </w:pPr>
    </w:p>
    <w:p w:rsidR="007263BF" w:rsidRPr="00DF3058" w:rsidRDefault="007263BF" w:rsidP="00061417">
      <w:pPr>
        <w:pStyle w:val="ListParagraph"/>
        <w:widowControl w:val="0"/>
        <w:numPr>
          <w:ilvl w:val="0"/>
          <w:numId w:val="56"/>
        </w:numPr>
        <w:tabs>
          <w:tab w:val="left" w:pos="1161"/>
        </w:tabs>
        <w:autoSpaceDE w:val="0"/>
        <w:autoSpaceDN w:val="0"/>
        <w:spacing w:before="90" w:line="276" w:lineRule="auto"/>
        <w:ind w:right="861"/>
        <w:contextualSpacing w:val="0"/>
        <w:rPr>
          <w:rFonts w:ascii="Arial" w:hAnsi="Arial" w:cs="Arial"/>
        </w:rPr>
      </w:pPr>
      <w:r w:rsidRPr="00DF3058">
        <w:rPr>
          <w:rFonts w:ascii="Arial" w:hAnsi="Arial" w:cs="Arial"/>
          <w:b/>
          <w:u w:val="thick"/>
        </w:rPr>
        <w:t>INTERNET AND E-MAIL</w:t>
      </w:r>
      <w:r w:rsidRPr="00DF3058">
        <w:rPr>
          <w:rFonts w:ascii="Arial" w:hAnsi="Arial" w:cs="Arial"/>
          <w:u w:val="thick"/>
        </w:rPr>
        <w:t>:</w:t>
      </w:r>
      <w:r w:rsidRPr="00DF3058">
        <w:rPr>
          <w:rFonts w:ascii="Arial" w:hAnsi="Arial" w:cs="Arial"/>
        </w:rPr>
        <w:t xml:space="preserve"> Internet and Microsoft Internet Explorer 5, Addresses, Links and Downloading, Searching the Internet, </w:t>
      </w:r>
      <w:r w:rsidRPr="00DF3058">
        <w:rPr>
          <w:rFonts w:ascii="Arial" w:hAnsi="Arial" w:cs="Arial"/>
          <w:spacing w:val="2"/>
        </w:rPr>
        <w:t xml:space="preserve">E-mail </w:t>
      </w:r>
      <w:r w:rsidRPr="00DF3058">
        <w:rPr>
          <w:rFonts w:ascii="Arial" w:hAnsi="Arial" w:cs="Arial"/>
        </w:rPr>
        <w:t>and Newsgroups, Favourites, security and CustomizingExplorer.</w:t>
      </w:r>
    </w:p>
    <w:p w:rsidR="007263BF" w:rsidRPr="00DF3058" w:rsidRDefault="007263BF" w:rsidP="00061417">
      <w:pPr>
        <w:pStyle w:val="ListParagraph"/>
        <w:widowControl w:val="0"/>
        <w:numPr>
          <w:ilvl w:val="0"/>
          <w:numId w:val="56"/>
        </w:numPr>
        <w:tabs>
          <w:tab w:val="left" w:pos="1161"/>
        </w:tabs>
        <w:autoSpaceDE w:val="0"/>
        <w:autoSpaceDN w:val="0"/>
        <w:spacing w:before="133" w:line="276" w:lineRule="auto"/>
        <w:ind w:right="643"/>
        <w:contextualSpacing w:val="0"/>
        <w:rPr>
          <w:rFonts w:ascii="Arial" w:hAnsi="Arial" w:cs="Arial"/>
        </w:rPr>
      </w:pPr>
      <w:r w:rsidRPr="00DF3058">
        <w:rPr>
          <w:rFonts w:ascii="Arial" w:hAnsi="Arial" w:cs="Arial"/>
          <w:b/>
          <w:u w:val="thick"/>
        </w:rPr>
        <w:t>WEB PAGE DEVELOPMENT</w:t>
      </w:r>
      <w:r w:rsidRPr="00DF3058">
        <w:rPr>
          <w:rFonts w:ascii="Arial" w:hAnsi="Arial" w:cs="Arial"/>
          <w:u w:val="thick"/>
        </w:rPr>
        <w:t>:</w:t>
      </w:r>
      <w:r w:rsidRPr="00DF3058">
        <w:rPr>
          <w:rFonts w:ascii="Arial" w:hAnsi="Arial" w:cs="Arial"/>
        </w:rPr>
        <w:t xml:space="preserve"> Introduction to Front-page, Creating a First Web site, </w:t>
      </w:r>
      <w:r w:rsidRPr="00DF3058">
        <w:rPr>
          <w:rFonts w:ascii="Arial" w:hAnsi="Arial" w:cs="Arial"/>
          <w:spacing w:val="2"/>
        </w:rPr>
        <w:t xml:space="preserve">Basic </w:t>
      </w:r>
      <w:r w:rsidRPr="00DF3058">
        <w:rPr>
          <w:rFonts w:ascii="Arial" w:hAnsi="Arial" w:cs="Arial"/>
        </w:rPr>
        <w:t xml:space="preserve">Formatting Techniques, Manipulating Tables within </w:t>
      </w:r>
      <w:r w:rsidRPr="00DF3058">
        <w:rPr>
          <w:rFonts w:ascii="Arial" w:hAnsi="Arial" w:cs="Arial"/>
          <w:spacing w:val="2"/>
        </w:rPr>
        <w:t xml:space="preserve">Front-page, </w:t>
      </w:r>
      <w:r w:rsidRPr="00DF3058">
        <w:rPr>
          <w:rFonts w:ascii="Arial" w:hAnsi="Arial" w:cs="Arial"/>
        </w:rPr>
        <w:t xml:space="preserve">Front-page, Picture and </w:t>
      </w:r>
      <w:r w:rsidRPr="00DF3058">
        <w:rPr>
          <w:rFonts w:ascii="Arial" w:hAnsi="Arial" w:cs="Arial"/>
          <w:spacing w:val="2"/>
          <w:w w:val="99"/>
        </w:rPr>
        <w:t>M</w:t>
      </w:r>
      <w:r w:rsidRPr="00DF3058">
        <w:rPr>
          <w:rFonts w:ascii="Arial" w:hAnsi="Arial" w:cs="Arial"/>
          <w:spacing w:val="2"/>
        </w:rPr>
        <w:t>ul</w:t>
      </w:r>
      <w:r w:rsidRPr="00DF3058">
        <w:rPr>
          <w:rFonts w:ascii="Arial" w:hAnsi="Arial" w:cs="Arial"/>
        </w:rPr>
        <w:t>t</w:t>
      </w:r>
      <w:r w:rsidRPr="00DF3058">
        <w:rPr>
          <w:rFonts w:ascii="Arial" w:hAnsi="Arial" w:cs="Arial"/>
          <w:spacing w:val="4"/>
        </w:rPr>
        <w:t>i</w:t>
      </w:r>
      <w:r w:rsidRPr="00DF3058">
        <w:rPr>
          <w:rFonts w:ascii="Arial" w:hAnsi="Arial" w:cs="Arial"/>
          <w:spacing w:val="2"/>
          <w:w w:val="99"/>
        </w:rPr>
        <w:t>M</w:t>
      </w:r>
      <w:r w:rsidRPr="00DF3058">
        <w:rPr>
          <w:rFonts w:ascii="Arial" w:hAnsi="Arial" w:cs="Arial"/>
          <w:spacing w:val="1"/>
        </w:rPr>
        <w:t>e</w:t>
      </w:r>
      <w:r w:rsidRPr="00DF3058">
        <w:rPr>
          <w:rFonts w:ascii="Arial" w:hAnsi="Arial" w:cs="Arial"/>
          <w:spacing w:val="2"/>
        </w:rPr>
        <w:t>dia</w:t>
      </w:r>
      <w:r w:rsidRPr="00DF3058">
        <w:rPr>
          <w:rFonts w:ascii="Arial" w:hAnsi="Arial" w:cs="Arial"/>
        </w:rPr>
        <w:t>,</w:t>
      </w:r>
      <w:r w:rsidRPr="00DF3058">
        <w:rPr>
          <w:rFonts w:ascii="Arial" w:hAnsi="Arial" w:cs="Arial"/>
          <w:spacing w:val="4"/>
          <w:w w:val="99"/>
        </w:rPr>
        <w:t>H</w:t>
      </w:r>
      <w:r w:rsidRPr="00DF3058">
        <w:rPr>
          <w:rFonts w:ascii="Arial" w:hAnsi="Arial" w:cs="Arial"/>
          <w:spacing w:val="-5"/>
        </w:rPr>
        <w:t>y</w:t>
      </w:r>
      <w:r w:rsidRPr="00DF3058">
        <w:rPr>
          <w:rFonts w:ascii="Arial" w:hAnsi="Arial" w:cs="Arial"/>
          <w:spacing w:val="2"/>
        </w:rPr>
        <w:t>p</w:t>
      </w:r>
      <w:r w:rsidRPr="00DF3058">
        <w:rPr>
          <w:rFonts w:ascii="Arial" w:hAnsi="Arial" w:cs="Arial"/>
          <w:spacing w:val="1"/>
        </w:rPr>
        <w:t>e</w:t>
      </w:r>
      <w:r w:rsidRPr="00DF3058">
        <w:rPr>
          <w:rFonts w:ascii="Arial" w:hAnsi="Arial" w:cs="Arial"/>
        </w:rPr>
        <w:t>r</w:t>
      </w:r>
      <w:r w:rsidRPr="00DF3058">
        <w:rPr>
          <w:rFonts w:ascii="Arial" w:hAnsi="Arial" w:cs="Arial"/>
          <w:spacing w:val="2"/>
        </w:rPr>
        <w:t>link</w:t>
      </w:r>
      <w:r w:rsidRPr="00DF3058">
        <w:rPr>
          <w:rFonts w:ascii="Arial" w:hAnsi="Arial" w:cs="Arial"/>
        </w:rPr>
        <w:t>i</w:t>
      </w:r>
      <w:r w:rsidRPr="00DF3058">
        <w:rPr>
          <w:rFonts w:ascii="Arial" w:hAnsi="Arial" w:cs="Arial"/>
          <w:spacing w:val="2"/>
        </w:rPr>
        <w:t>n</w:t>
      </w:r>
      <w:r w:rsidRPr="00DF3058">
        <w:rPr>
          <w:rFonts w:ascii="Arial" w:hAnsi="Arial" w:cs="Arial"/>
        </w:rPr>
        <w:t>g,B</w:t>
      </w:r>
      <w:r w:rsidRPr="00DF3058">
        <w:rPr>
          <w:rFonts w:ascii="Arial" w:hAnsi="Arial" w:cs="Arial"/>
          <w:spacing w:val="2"/>
        </w:rPr>
        <w:t>ookm</w:t>
      </w:r>
      <w:r w:rsidRPr="00DF3058">
        <w:rPr>
          <w:rFonts w:ascii="Arial" w:hAnsi="Arial" w:cs="Arial"/>
          <w:spacing w:val="1"/>
        </w:rPr>
        <w:t>ar</w:t>
      </w:r>
      <w:r w:rsidRPr="00DF3058">
        <w:rPr>
          <w:rFonts w:ascii="Arial" w:hAnsi="Arial" w:cs="Arial"/>
          <w:spacing w:val="2"/>
        </w:rPr>
        <w:t>k</w:t>
      </w:r>
      <w:r w:rsidRPr="00DF3058">
        <w:rPr>
          <w:rFonts w:ascii="Arial" w:hAnsi="Arial" w:cs="Arial"/>
          <w:w w:val="99"/>
        </w:rPr>
        <w:t>s</w:t>
      </w:r>
      <w:r w:rsidRPr="00DF3058">
        <w:rPr>
          <w:rFonts w:ascii="Arial" w:hAnsi="Arial" w:cs="Arial"/>
          <w:spacing w:val="1"/>
        </w:rPr>
        <w:t>a</w:t>
      </w:r>
      <w:r w:rsidRPr="00DF3058">
        <w:rPr>
          <w:rFonts w:ascii="Arial" w:hAnsi="Arial" w:cs="Arial"/>
          <w:spacing w:val="2"/>
        </w:rPr>
        <w:t>n</w:t>
      </w:r>
      <w:r w:rsidRPr="00DF3058">
        <w:rPr>
          <w:rFonts w:ascii="Arial" w:hAnsi="Arial" w:cs="Arial"/>
        </w:rPr>
        <w:t>d</w:t>
      </w:r>
      <w:r w:rsidRPr="00DF3058">
        <w:rPr>
          <w:rFonts w:ascii="Arial" w:hAnsi="Arial" w:cs="Arial"/>
          <w:spacing w:val="-4"/>
        </w:rPr>
        <w:t>I</w:t>
      </w:r>
      <w:r w:rsidRPr="00DF3058">
        <w:rPr>
          <w:rFonts w:ascii="Arial" w:hAnsi="Arial" w:cs="Arial"/>
          <w:spacing w:val="2"/>
        </w:rPr>
        <w:t>m</w:t>
      </w:r>
      <w:r w:rsidRPr="00DF3058">
        <w:rPr>
          <w:rFonts w:ascii="Arial" w:hAnsi="Arial" w:cs="Arial"/>
          <w:spacing w:val="3"/>
        </w:rPr>
        <w:t>a</w:t>
      </w:r>
      <w:r w:rsidRPr="00DF3058">
        <w:rPr>
          <w:rFonts w:ascii="Arial" w:hAnsi="Arial" w:cs="Arial"/>
        </w:rPr>
        <w:t>ge</w:t>
      </w:r>
      <w:r w:rsidRPr="00DF3058">
        <w:rPr>
          <w:rFonts w:ascii="Arial" w:hAnsi="Arial" w:cs="Arial"/>
          <w:spacing w:val="2"/>
          <w:w w:val="99"/>
        </w:rPr>
        <w:t>M</w:t>
      </w:r>
      <w:r w:rsidRPr="00DF3058">
        <w:rPr>
          <w:rFonts w:ascii="Arial" w:hAnsi="Arial" w:cs="Arial"/>
          <w:spacing w:val="1"/>
        </w:rPr>
        <w:t>a</w:t>
      </w:r>
      <w:r w:rsidRPr="00DF3058">
        <w:rPr>
          <w:rFonts w:ascii="Arial" w:hAnsi="Arial" w:cs="Arial"/>
          <w:spacing w:val="2"/>
        </w:rPr>
        <w:t>p</w:t>
      </w:r>
      <w:r w:rsidRPr="00DF3058">
        <w:rPr>
          <w:rFonts w:ascii="Arial" w:hAnsi="Arial" w:cs="Arial"/>
          <w:spacing w:val="2"/>
          <w:w w:val="99"/>
        </w:rPr>
        <w:t>s</w:t>
      </w:r>
      <w:r w:rsidRPr="00DF3058">
        <w:rPr>
          <w:rFonts w:ascii="Arial" w:hAnsi="Arial" w:cs="Arial"/>
        </w:rPr>
        <w:t>,</w:t>
      </w:r>
      <w:r w:rsidRPr="00DF3058">
        <w:rPr>
          <w:rFonts w:ascii="Arial" w:hAnsi="Arial" w:cs="Arial"/>
          <w:spacing w:val="-4"/>
        </w:rPr>
        <w:t>I</w:t>
      </w:r>
      <w:r w:rsidRPr="00DF3058">
        <w:rPr>
          <w:rFonts w:ascii="Arial" w:hAnsi="Arial" w:cs="Arial"/>
          <w:spacing w:val="2"/>
        </w:rPr>
        <w:t>nt</w:t>
      </w:r>
      <w:r w:rsidRPr="00DF3058">
        <w:rPr>
          <w:rFonts w:ascii="Arial" w:hAnsi="Arial" w:cs="Arial"/>
          <w:spacing w:val="1"/>
        </w:rPr>
        <w:t>r</w:t>
      </w:r>
      <w:r w:rsidRPr="00DF3058">
        <w:rPr>
          <w:rFonts w:ascii="Arial" w:hAnsi="Arial" w:cs="Arial"/>
          <w:spacing w:val="2"/>
        </w:rPr>
        <w:t>odu</w:t>
      </w:r>
      <w:r w:rsidRPr="00DF3058">
        <w:rPr>
          <w:rFonts w:ascii="Arial" w:hAnsi="Arial" w:cs="Arial"/>
          <w:spacing w:val="1"/>
        </w:rPr>
        <w:t>c</w:t>
      </w:r>
      <w:r w:rsidRPr="00DF3058">
        <w:rPr>
          <w:rFonts w:ascii="Arial" w:hAnsi="Arial" w:cs="Arial"/>
          <w:spacing w:val="2"/>
        </w:rPr>
        <w:t>in</w:t>
      </w:r>
      <w:r w:rsidRPr="00DF3058">
        <w:rPr>
          <w:rFonts w:ascii="Arial" w:hAnsi="Arial" w:cs="Arial"/>
        </w:rPr>
        <w:t>g</w:t>
      </w:r>
      <w:r w:rsidRPr="00DF3058">
        <w:rPr>
          <w:rFonts w:ascii="Arial" w:hAnsi="Arial" w:cs="Arial"/>
          <w:w w:val="99"/>
        </w:rPr>
        <w:t>F</w:t>
      </w:r>
      <w:r w:rsidRPr="00DF3058">
        <w:rPr>
          <w:rFonts w:ascii="Arial" w:hAnsi="Arial" w:cs="Arial"/>
          <w:spacing w:val="3"/>
          <w:w w:val="99"/>
        </w:rPr>
        <w:t>r</w:t>
      </w:r>
      <w:r w:rsidRPr="00DF3058">
        <w:rPr>
          <w:rFonts w:ascii="Arial" w:hAnsi="Arial" w:cs="Arial"/>
          <w:spacing w:val="2"/>
          <w:w w:val="99"/>
        </w:rPr>
        <w:t>on</w:t>
      </w:r>
      <w:r w:rsidRPr="00DF3058">
        <w:rPr>
          <w:rFonts w:ascii="Arial" w:hAnsi="Arial" w:cs="Arial"/>
          <w:spacing w:val="17"/>
          <w:w w:val="99"/>
        </w:rPr>
        <w:t>t</w:t>
      </w:r>
      <w:r w:rsidRPr="00DF3058">
        <w:rPr>
          <w:rFonts w:ascii="Arial" w:hAnsi="Arial" w:cs="Arial"/>
          <w:spacing w:val="1"/>
          <w:w w:val="99"/>
        </w:rPr>
        <w:t>-</w:t>
      </w:r>
      <w:r w:rsidRPr="00DF3058">
        <w:rPr>
          <w:rFonts w:ascii="Arial" w:hAnsi="Arial" w:cs="Arial"/>
          <w:spacing w:val="2"/>
          <w:w w:val="99"/>
        </w:rPr>
        <w:t>p</w:t>
      </w:r>
      <w:r w:rsidRPr="00DF3058">
        <w:rPr>
          <w:rFonts w:ascii="Arial" w:hAnsi="Arial" w:cs="Arial"/>
          <w:spacing w:val="1"/>
          <w:w w:val="99"/>
        </w:rPr>
        <w:t>a</w:t>
      </w:r>
      <w:r w:rsidRPr="00DF3058">
        <w:rPr>
          <w:rFonts w:ascii="Arial" w:hAnsi="Arial" w:cs="Arial"/>
          <w:w w:val="99"/>
        </w:rPr>
        <w:t>ge</w:t>
      </w:r>
      <w:r w:rsidRPr="00DF3058">
        <w:rPr>
          <w:rFonts w:ascii="Arial" w:hAnsi="Arial" w:cs="Arial"/>
          <w:spacing w:val="-1"/>
          <w:w w:val="44"/>
        </w:rPr>
        <w:t>―</w:t>
      </w:r>
      <w:r w:rsidRPr="00DF3058">
        <w:rPr>
          <w:rFonts w:ascii="Arial" w:hAnsi="Arial" w:cs="Arial"/>
          <w:spacing w:val="-1"/>
        </w:rPr>
        <w:t>c</w:t>
      </w:r>
      <w:r w:rsidRPr="00DF3058">
        <w:rPr>
          <w:rFonts w:ascii="Arial" w:hAnsi="Arial" w:cs="Arial"/>
        </w:rPr>
        <w:t>ompon</w:t>
      </w:r>
      <w:r w:rsidRPr="00DF3058">
        <w:rPr>
          <w:rFonts w:ascii="Arial" w:hAnsi="Arial" w:cs="Arial"/>
          <w:spacing w:val="-1"/>
        </w:rPr>
        <w:t>e</w:t>
      </w:r>
      <w:r w:rsidRPr="00DF3058">
        <w:rPr>
          <w:rFonts w:ascii="Arial" w:hAnsi="Arial" w:cs="Arial"/>
        </w:rPr>
        <w:t>nts</w:t>
      </w:r>
      <w:r w:rsidRPr="00DF3058">
        <w:rPr>
          <w:rFonts w:ascii="Arial" w:hAnsi="Arial" w:cs="Arial"/>
          <w:spacing w:val="-1"/>
          <w:w w:val="57"/>
        </w:rPr>
        <w:t>‖</w:t>
      </w:r>
      <w:r w:rsidRPr="00DF3058">
        <w:rPr>
          <w:rFonts w:ascii="Arial" w:hAnsi="Arial" w:cs="Arial"/>
          <w:spacing w:val="-2"/>
        </w:rPr>
        <w:t>,</w:t>
      </w:r>
      <w:r w:rsidRPr="00DF3058">
        <w:rPr>
          <w:rFonts w:ascii="Arial" w:hAnsi="Arial" w:cs="Arial"/>
        </w:rPr>
        <w:t xml:space="preserve"> Front-pageandFrames,ManagingyourWeb,Goodsitedesign,Publishingand</w:t>
      </w:r>
      <w:r w:rsidRPr="00DF3058">
        <w:rPr>
          <w:rFonts w:ascii="Arial" w:hAnsi="Arial" w:cs="Arial"/>
          <w:spacing w:val="2"/>
        </w:rPr>
        <w:t>publicizing.</w:t>
      </w:r>
    </w:p>
    <w:p w:rsidR="007263BF" w:rsidRPr="00DF3058" w:rsidRDefault="007263BF" w:rsidP="00061417">
      <w:pPr>
        <w:pStyle w:val="ListParagraph"/>
        <w:widowControl w:val="0"/>
        <w:numPr>
          <w:ilvl w:val="0"/>
          <w:numId w:val="56"/>
        </w:numPr>
        <w:tabs>
          <w:tab w:val="left" w:pos="1161"/>
        </w:tabs>
        <w:autoSpaceDE w:val="0"/>
        <w:autoSpaceDN w:val="0"/>
        <w:spacing w:before="132"/>
        <w:ind w:hanging="361"/>
        <w:contextualSpacing w:val="0"/>
        <w:rPr>
          <w:rFonts w:ascii="Arial" w:hAnsi="Arial" w:cs="Arial"/>
        </w:rPr>
      </w:pPr>
      <w:r w:rsidRPr="00DF3058">
        <w:rPr>
          <w:rFonts w:ascii="Arial" w:hAnsi="Arial" w:cs="Arial"/>
          <w:b/>
          <w:u w:val="thick"/>
        </w:rPr>
        <w:t>DATA PRESENTATION SKILLS</w:t>
      </w:r>
      <w:r w:rsidRPr="00DF3058">
        <w:rPr>
          <w:rFonts w:ascii="Arial" w:hAnsi="Arial" w:cs="Arial"/>
          <w:u w:val="thick"/>
        </w:rPr>
        <w:t>:</w:t>
      </w:r>
      <w:r w:rsidRPr="00DF3058">
        <w:rPr>
          <w:rFonts w:ascii="Arial" w:hAnsi="Arial" w:cs="Arial"/>
        </w:rPr>
        <w:t xml:space="preserve"> MS-Word, MS-Excel, MS-Power</w:t>
      </w:r>
      <w:r w:rsidRPr="00DF3058">
        <w:rPr>
          <w:rFonts w:ascii="Arial" w:hAnsi="Arial" w:cs="Arial"/>
          <w:spacing w:val="2"/>
        </w:rPr>
        <w:t>point.</w:t>
      </w:r>
    </w:p>
    <w:p w:rsidR="007263BF" w:rsidRPr="00DF3058" w:rsidRDefault="007263BF" w:rsidP="00061417">
      <w:pPr>
        <w:pStyle w:val="ListParagraph"/>
        <w:widowControl w:val="0"/>
        <w:numPr>
          <w:ilvl w:val="0"/>
          <w:numId w:val="56"/>
        </w:numPr>
        <w:tabs>
          <w:tab w:val="left" w:pos="1161"/>
        </w:tabs>
        <w:autoSpaceDE w:val="0"/>
        <w:autoSpaceDN w:val="0"/>
        <w:spacing w:before="173" w:line="276" w:lineRule="auto"/>
        <w:ind w:right="1401"/>
        <w:contextualSpacing w:val="0"/>
        <w:rPr>
          <w:rFonts w:ascii="Arial" w:hAnsi="Arial" w:cs="Arial"/>
        </w:rPr>
      </w:pPr>
      <w:r w:rsidRPr="00DF3058">
        <w:rPr>
          <w:rFonts w:ascii="Arial" w:hAnsi="Arial" w:cs="Arial"/>
          <w:b/>
          <w:u w:val="thick"/>
        </w:rPr>
        <w:t>UNDERSTANDING AND APPLICATION OF STATISTICAL PACKAGES:</w:t>
      </w:r>
      <w:r w:rsidRPr="00DF3058">
        <w:rPr>
          <w:rFonts w:ascii="Arial" w:hAnsi="Arial" w:cs="Arial"/>
        </w:rPr>
        <w:t>SPSS, Kinetica, MedCalc.</w:t>
      </w:r>
    </w:p>
    <w:p w:rsidR="007263BF" w:rsidRPr="00DF3058" w:rsidRDefault="007263BF" w:rsidP="007263BF">
      <w:pPr>
        <w:pStyle w:val="BodyText"/>
        <w:rPr>
          <w:rFonts w:ascii="Arial" w:hAnsi="Arial" w:cs="Arial"/>
        </w:rPr>
      </w:pPr>
    </w:p>
    <w:p w:rsidR="007263BF" w:rsidRPr="00DF3058" w:rsidRDefault="007263BF" w:rsidP="007263BF">
      <w:pPr>
        <w:pStyle w:val="BodyText"/>
        <w:spacing w:before="8"/>
        <w:rPr>
          <w:rFonts w:ascii="Arial" w:hAnsi="Arial" w:cs="Arial"/>
          <w:sz w:val="16"/>
        </w:rPr>
      </w:pPr>
    </w:p>
    <w:p w:rsidR="007263BF" w:rsidRPr="00DF3058" w:rsidRDefault="007263BF" w:rsidP="007263BF">
      <w:pPr>
        <w:pStyle w:val="Heading2"/>
        <w:spacing w:before="89"/>
        <w:ind w:left="3177"/>
        <w:rPr>
          <w:rFonts w:ascii="Arial" w:hAnsi="Arial" w:cs="Arial"/>
        </w:rPr>
      </w:pPr>
      <w:r w:rsidRPr="00DF3058">
        <w:rPr>
          <w:rFonts w:ascii="Arial" w:hAnsi="Arial" w:cs="Arial"/>
          <w:u w:val="thick"/>
          <w:shd w:val="clear" w:color="auto" w:fill="A6A6A6"/>
        </w:rPr>
        <w:t>F O U R T H P R O F E S S I O N A L</w:t>
      </w:r>
    </w:p>
    <w:p w:rsidR="007263BF" w:rsidRPr="00DF3058" w:rsidRDefault="006D627B" w:rsidP="007263BF">
      <w:pPr>
        <w:pStyle w:val="BodyText"/>
        <w:spacing w:before="8"/>
        <w:rPr>
          <w:rFonts w:ascii="Arial" w:hAnsi="Arial" w:cs="Arial"/>
          <w:b/>
          <w:sz w:val="28"/>
        </w:rPr>
      </w:pPr>
      <w:r w:rsidRPr="006D627B">
        <w:rPr>
          <w:rFonts w:ascii="Arial" w:hAnsi="Arial" w:cs="Arial"/>
        </w:rPr>
        <w:pict>
          <v:shape id="_x0000_s1126" type="#_x0000_t202" style="position:absolute;margin-left:66.35pt;margin-top:18.7pt;width:517.2pt;height:41.05pt;z-index:-251629568;mso-wrap-distance-left:0;mso-wrap-distance-right:0;mso-position-horizontal-relative:page" fillcolor="#f1f1f1" strokeweight=".48pt">
            <v:textbox inset="0,0,0,0">
              <w:txbxContent>
                <w:p w:rsidR="007263BF" w:rsidRDefault="007263BF" w:rsidP="007263BF">
                  <w:pPr>
                    <w:spacing w:before="18"/>
                    <w:ind w:right="4"/>
                    <w:jc w:val="center"/>
                    <w:rPr>
                      <w:b/>
                      <w:sz w:val="24"/>
                    </w:rPr>
                  </w:pPr>
                  <w:r>
                    <w:rPr>
                      <w:b/>
                      <w:sz w:val="24"/>
                      <w:u w:val="thick"/>
                    </w:rPr>
                    <w:t>PHARMACY PRACTICE-IV (HOSPITAL PHARMACY) (Theory)</w:t>
                  </w:r>
                </w:p>
                <w:p w:rsidR="007263BF" w:rsidRDefault="007263BF" w:rsidP="007263BF">
                  <w:pPr>
                    <w:tabs>
                      <w:tab w:val="left" w:pos="8965"/>
                    </w:tabs>
                    <w:spacing w:before="43"/>
                    <w:ind w:right="31"/>
                    <w:jc w:val="center"/>
                    <w:rPr>
                      <w:b/>
                      <w:sz w:val="24"/>
                    </w:rPr>
                  </w:pPr>
                  <w:r>
                    <w:rPr>
                      <w:b/>
                      <w:sz w:val="24"/>
                      <w:u w:val="thick"/>
                    </w:rPr>
                    <w:t>Paper1</w:t>
                  </w:r>
                  <w:r>
                    <w:rPr>
                      <w:b/>
                      <w:sz w:val="24"/>
                    </w:rPr>
                    <w:tab/>
                  </w:r>
                  <w:r>
                    <w:rPr>
                      <w:b/>
                      <w:sz w:val="24"/>
                      <w:u w:val="thick"/>
                    </w:rPr>
                    <w:t>Marks</w:t>
                  </w:r>
                  <w:r>
                    <w:rPr>
                      <w:b/>
                      <w:spacing w:val="2"/>
                      <w:sz w:val="24"/>
                      <w:u w:val="thick"/>
                    </w:rPr>
                    <w:t>100</w:t>
                  </w:r>
                </w:p>
              </w:txbxContent>
            </v:textbox>
            <w10:wrap type="topAndBottom" anchorx="page"/>
          </v:shape>
        </w:pict>
      </w:r>
    </w:p>
    <w:p w:rsidR="007263BF" w:rsidRPr="00DF3058" w:rsidRDefault="007263BF" w:rsidP="007263BF">
      <w:pPr>
        <w:pStyle w:val="BodyText"/>
        <w:spacing w:before="3"/>
        <w:rPr>
          <w:rFonts w:ascii="Arial" w:hAnsi="Arial" w:cs="Arial"/>
          <w:b/>
          <w:sz w:val="17"/>
        </w:rPr>
      </w:pPr>
    </w:p>
    <w:p w:rsidR="007263BF" w:rsidRPr="00DF3058" w:rsidRDefault="007263BF" w:rsidP="00061417">
      <w:pPr>
        <w:pStyle w:val="Heading4"/>
        <w:numPr>
          <w:ilvl w:val="0"/>
          <w:numId w:val="55"/>
        </w:numPr>
        <w:tabs>
          <w:tab w:val="left" w:pos="981"/>
        </w:tabs>
        <w:spacing w:before="90"/>
        <w:ind w:hanging="361"/>
        <w:jc w:val="left"/>
        <w:rPr>
          <w:rFonts w:ascii="Arial" w:hAnsi="Arial" w:cs="Arial"/>
        </w:rPr>
      </w:pPr>
      <w:r w:rsidRPr="00DF3058">
        <w:rPr>
          <w:rFonts w:ascii="Arial" w:hAnsi="Arial" w:cs="Arial"/>
          <w:u w:val="thick"/>
        </w:rPr>
        <w:t>INTRODUCTION:</w:t>
      </w:r>
    </w:p>
    <w:p w:rsidR="007263BF" w:rsidRPr="00DF3058" w:rsidRDefault="007263BF" w:rsidP="00061417">
      <w:pPr>
        <w:pStyle w:val="ListParagraph"/>
        <w:widowControl w:val="0"/>
        <w:numPr>
          <w:ilvl w:val="1"/>
          <w:numId w:val="55"/>
        </w:numPr>
        <w:tabs>
          <w:tab w:val="left" w:pos="1701"/>
        </w:tabs>
        <w:autoSpaceDE w:val="0"/>
        <w:autoSpaceDN w:val="0"/>
        <w:spacing w:before="36"/>
        <w:ind w:hanging="361"/>
        <w:contextualSpacing w:val="0"/>
        <w:rPr>
          <w:rFonts w:ascii="Arial" w:hAnsi="Arial" w:cs="Arial"/>
        </w:rPr>
      </w:pPr>
      <w:r w:rsidRPr="00DF3058">
        <w:rPr>
          <w:rFonts w:ascii="Arial" w:hAnsi="Arial" w:cs="Arial"/>
        </w:rPr>
        <w:t>Role of Pharmacist inHospital</w:t>
      </w:r>
    </w:p>
    <w:p w:rsidR="007263BF" w:rsidRPr="00DF3058" w:rsidRDefault="007263BF" w:rsidP="00061417">
      <w:pPr>
        <w:pStyle w:val="ListParagraph"/>
        <w:widowControl w:val="0"/>
        <w:numPr>
          <w:ilvl w:val="1"/>
          <w:numId w:val="55"/>
        </w:numPr>
        <w:tabs>
          <w:tab w:val="left" w:pos="1701"/>
        </w:tabs>
        <w:autoSpaceDE w:val="0"/>
        <w:autoSpaceDN w:val="0"/>
        <w:spacing w:before="42"/>
        <w:ind w:hanging="361"/>
        <w:contextualSpacing w:val="0"/>
        <w:rPr>
          <w:rFonts w:ascii="Arial" w:hAnsi="Arial" w:cs="Arial"/>
        </w:rPr>
      </w:pPr>
      <w:r w:rsidRPr="00DF3058">
        <w:rPr>
          <w:rFonts w:ascii="Arial" w:hAnsi="Arial" w:cs="Arial"/>
        </w:rPr>
        <w:t>Minimum standards for pharmacies inInstitutions/Hospitals</w:t>
      </w:r>
    </w:p>
    <w:p w:rsidR="007263BF" w:rsidRPr="00DF3058" w:rsidRDefault="007263BF" w:rsidP="00061417">
      <w:pPr>
        <w:pStyle w:val="ListParagraph"/>
        <w:widowControl w:val="0"/>
        <w:numPr>
          <w:ilvl w:val="1"/>
          <w:numId w:val="55"/>
        </w:numPr>
        <w:tabs>
          <w:tab w:val="left" w:pos="1701"/>
        </w:tabs>
        <w:autoSpaceDE w:val="0"/>
        <w:autoSpaceDN w:val="0"/>
        <w:spacing w:before="40"/>
        <w:ind w:hanging="361"/>
        <w:contextualSpacing w:val="0"/>
        <w:rPr>
          <w:rFonts w:ascii="Arial" w:hAnsi="Arial" w:cs="Arial"/>
        </w:rPr>
      </w:pPr>
      <w:r w:rsidRPr="00DF3058">
        <w:rPr>
          <w:rFonts w:ascii="Arial" w:hAnsi="Arial" w:cs="Arial"/>
        </w:rPr>
        <w:t>Research in HospitalPharmacy</w:t>
      </w:r>
    </w:p>
    <w:p w:rsidR="007263BF" w:rsidRPr="00DF3058" w:rsidRDefault="007263BF" w:rsidP="00061417">
      <w:pPr>
        <w:pStyle w:val="Heading4"/>
        <w:numPr>
          <w:ilvl w:val="0"/>
          <w:numId w:val="55"/>
        </w:numPr>
        <w:tabs>
          <w:tab w:val="left" w:pos="981"/>
        </w:tabs>
        <w:spacing w:before="180"/>
        <w:ind w:hanging="361"/>
        <w:jc w:val="left"/>
        <w:rPr>
          <w:rFonts w:ascii="Arial" w:hAnsi="Arial" w:cs="Arial"/>
        </w:rPr>
      </w:pPr>
      <w:r w:rsidRPr="00DF3058">
        <w:rPr>
          <w:rFonts w:ascii="Arial" w:hAnsi="Arial" w:cs="Arial"/>
          <w:u w:val="thick"/>
        </w:rPr>
        <w:t>HOSPITAL AND ITSORGANIZATION:</w:t>
      </w:r>
    </w:p>
    <w:p w:rsidR="007263BF" w:rsidRPr="00DF3058" w:rsidRDefault="007263BF" w:rsidP="00061417">
      <w:pPr>
        <w:pStyle w:val="ListParagraph"/>
        <w:widowControl w:val="0"/>
        <w:numPr>
          <w:ilvl w:val="1"/>
          <w:numId w:val="55"/>
        </w:numPr>
        <w:tabs>
          <w:tab w:val="left" w:pos="1701"/>
        </w:tabs>
        <w:autoSpaceDE w:val="0"/>
        <w:autoSpaceDN w:val="0"/>
        <w:spacing w:before="36"/>
        <w:ind w:hanging="361"/>
        <w:contextualSpacing w:val="0"/>
        <w:rPr>
          <w:rFonts w:ascii="Arial" w:hAnsi="Arial" w:cs="Arial"/>
        </w:rPr>
      </w:pPr>
      <w:r w:rsidRPr="00DF3058">
        <w:rPr>
          <w:rFonts w:ascii="Arial" w:hAnsi="Arial" w:cs="Arial"/>
        </w:rPr>
        <w:t>Classification ofHospitals</w:t>
      </w:r>
    </w:p>
    <w:p w:rsidR="007263BF" w:rsidRPr="00DF3058" w:rsidRDefault="007263BF" w:rsidP="00061417">
      <w:pPr>
        <w:pStyle w:val="ListParagraph"/>
        <w:widowControl w:val="0"/>
        <w:numPr>
          <w:ilvl w:val="1"/>
          <w:numId w:val="55"/>
        </w:numPr>
        <w:tabs>
          <w:tab w:val="left" w:pos="1701"/>
        </w:tabs>
        <w:autoSpaceDE w:val="0"/>
        <w:autoSpaceDN w:val="0"/>
        <w:spacing w:before="41"/>
        <w:ind w:hanging="361"/>
        <w:contextualSpacing w:val="0"/>
        <w:rPr>
          <w:rFonts w:ascii="Arial" w:hAnsi="Arial" w:cs="Arial"/>
        </w:rPr>
      </w:pPr>
      <w:r w:rsidRPr="00DF3058">
        <w:rPr>
          <w:rFonts w:ascii="Arial" w:hAnsi="Arial" w:cs="Arial"/>
        </w:rPr>
        <w:lastRenderedPageBreak/>
        <w:t>OrganizationalPattern</w:t>
      </w:r>
    </w:p>
    <w:p w:rsidR="007263BF" w:rsidRPr="00DF3058" w:rsidRDefault="007263BF" w:rsidP="00061417">
      <w:pPr>
        <w:pStyle w:val="ListParagraph"/>
        <w:widowControl w:val="0"/>
        <w:numPr>
          <w:ilvl w:val="1"/>
          <w:numId w:val="55"/>
        </w:numPr>
        <w:tabs>
          <w:tab w:val="left" w:pos="1701"/>
        </w:tabs>
        <w:autoSpaceDE w:val="0"/>
        <w:autoSpaceDN w:val="0"/>
        <w:spacing w:before="41"/>
        <w:ind w:hanging="361"/>
        <w:contextualSpacing w:val="0"/>
        <w:rPr>
          <w:rFonts w:ascii="Arial" w:hAnsi="Arial" w:cs="Arial"/>
        </w:rPr>
      </w:pPr>
      <w:r w:rsidRPr="00DF3058">
        <w:rPr>
          <w:rFonts w:ascii="Arial" w:hAnsi="Arial" w:cs="Arial"/>
        </w:rPr>
        <w:t>Administration</w:t>
      </w:r>
    </w:p>
    <w:p w:rsidR="007263BF" w:rsidRPr="00DF3058" w:rsidRDefault="007263BF" w:rsidP="00061417">
      <w:pPr>
        <w:pStyle w:val="ListParagraph"/>
        <w:widowControl w:val="0"/>
        <w:numPr>
          <w:ilvl w:val="1"/>
          <w:numId w:val="55"/>
        </w:numPr>
        <w:tabs>
          <w:tab w:val="left" w:pos="1701"/>
        </w:tabs>
        <w:autoSpaceDE w:val="0"/>
        <w:autoSpaceDN w:val="0"/>
        <w:spacing w:before="43"/>
        <w:ind w:hanging="361"/>
        <w:contextualSpacing w:val="0"/>
        <w:rPr>
          <w:rFonts w:ascii="Arial" w:hAnsi="Arial" w:cs="Arial"/>
        </w:rPr>
      </w:pPr>
      <w:r w:rsidRPr="00DF3058">
        <w:rPr>
          <w:rFonts w:ascii="Arial" w:hAnsi="Arial" w:cs="Arial"/>
        </w:rPr>
        <w:t>ClinicalDepartments</w:t>
      </w:r>
    </w:p>
    <w:p w:rsidR="007263BF" w:rsidRPr="00DF3058" w:rsidRDefault="007263BF" w:rsidP="00061417">
      <w:pPr>
        <w:pStyle w:val="ListParagraph"/>
        <w:widowControl w:val="0"/>
        <w:numPr>
          <w:ilvl w:val="1"/>
          <w:numId w:val="55"/>
        </w:numPr>
        <w:tabs>
          <w:tab w:val="left" w:pos="1701"/>
        </w:tabs>
        <w:autoSpaceDE w:val="0"/>
        <w:autoSpaceDN w:val="0"/>
        <w:spacing w:before="41"/>
        <w:ind w:hanging="361"/>
        <w:contextualSpacing w:val="0"/>
        <w:rPr>
          <w:rFonts w:ascii="Arial" w:hAnsi="Arial" w:cs="Arial"/>
        </w:rPr>
      </w:pPr>
      <w:r w:rsidRPr="00DF3058">
        <w:rPr>
          <w:rFonts w:ascii="Arial" w:hAnsi="Arial" w:cs="Arial"/>
        </w:rPr>
        <w:t>Nursing, Dietetic, Pathology, Blood Bank, Radiology and other supportive servicesetc.</w:t>
      </w:r>
    </w:p>
    <w:p w:rsidR="007263BF" w:rsidRPr="00DF3058" w:rsidRDefault="007263BF" w:rsidP="00061417">
      <w:pPr>
        <w:pStyle w:val="ListParagraph"/>
        <w:widowControl w:val="0"/>
        <w:numPr>
          <w:ilvl w:val="1"/>
          <w:numId w:val="55"/>
        </w:numPr>
        <w:tabs>
          <w:tab w:val="left" w:pos="1700"/>
          <w:tab w:val="left" w:pos="1701"/>
        </w:tabs>
        <w:autoSpaceDE w:val="0"/>
        <w:autoSpaceDN w:val="0"/>
        <w:spacing w:before="41"/>
        <w:ind w:hanging="361"/>
        <w:contextualSpacing w:val="0"/>
        <w:rPr>
          <w:rFonts w:ascii="Arial" w:hAnsi="Arial" w:cs="Arial"/>
        </w:rPr>
      </w:pPr>
      <w:r w:rsidRPr="00DF3058">
        <w:rPr>
          <w:rFonts w:ascii="Arial" w:hAnsi="Arial" w:cs="Arial"/>
        </w:rPr>
        <w:t>Role of Pharmacy inHospital</w:t>
      </w:r>
    </w:p>
    <w:p w:rsidR="007263BF" w:rsidRPr="00DF3058" w:rsidRDefault="007263BF" w:rsidP="00061417">
      <w:pPr>
        <w:pStyle w:val="ListParagraph"/>
        <w:widowControl w:val="0"/>
        <w:numPr>
          <w:ilvl w:val="1"/>
          <w:numId w:val="55"/>
        </w:numPr>
        <w:tabs>
          <w:tab w:val="left" w:pos="1701"/>
        </w:tabs>
        <w:autoSpaceDE w:val="0"/>
        <w:autoSpaceDN w:val="0"/>
        <w:spacing w:before="41"/>
        <w:ind w:hanging="361"/>
        <w:contextualSpacing w:val="0"/>
        <w:rPr>
          <w:rFonts w:ascii="Arial" w:hAnsi="Arial" w:cs="Arial"/>
        </w:rPr>
      </w:pPr>
      <w:r w:rsidRPr="00DF3058">
        <w:rPr>
          <w:rFonts w:ascii="Arial" w:hAnsi="Arial" w:cs="Arial"/>
        </w:rPr>
        <w:t>HospitalFinances</w:t>
      </w:r>
    </w:p>
    <w:p w:rsidR="007263BF" w:rsidRPr="00DF3058" w:rsidRDefault="007263BF" w:rsidP="00061417">
      <w:pPr>
        <w:pStyle w:val="Heading4"/>
        <w:numPr>
          <w:ilvl w:val="0"/>
          <w:numId w:val="55"/>
        </w:numPr>
        <w:tabs>
          <w:tab w:val="left" w:pos="981"/>
        </w:tabs>
        <w:spacing w:before="180"/>
        <w:ind w:hanging="361"/>
        <w:jc w:val="left"/>
        <w:rPr>
          <w:rFonts w:ascii="Arial" w:hAnsi="Arial" w:cs="Arial"/>
        </w:rPr>
      </w:pPr>
      <w:r w:rsidRPr="00DF3058">
        <w:rPr>
          <w:rFonts w:ascii="Arial" w:hAnsi="Arial" w:cs="Arial"/>
          <w:u w:val="thick"/>
        </w:rPr>
        <w:t>PHARMACY, ITS ORGANIZATION AND</w:t>
      </w:r>
      <w:r w:rsidRPr="00DF3058">
        <w:rPr>
          <w:rFonts w:ascii="Arial" w:hAnsi="Arial" w:cs="Arial"/>
          <w:spacing w:val="2"/>
          <w:u w:val="thick"/>
        </w:rPr>
        <w:t>PERSONNEL:</w:t>
      </w:r>
    </w:p>
    <w:p w:rsidR="007263BF" w:rsidRPr="00DF3058" w:rsidRDefault="007263BF" w:rsidP="00061417">
      <w:pPr>
        <w:pStyle w:val="ListParagraph"/>
        <w:widowControl w:val="0"/>
        <w:numPr>
          <w:ilvl w:val="1"/>
          <w:numId w:val="55"/>
        </w:numPr>
        <w:tabs>
          <w:tab w:val="left" w:pos="1701"/>
        </w:tabs>
        <w:autoSpaceDE w:val="0"/>
        <w:autoSpaceDN w:val="0"/>
        <w:spacing w:before="36"/>
        <w:ind w:hanging="361"/>
        <w:contextualSpacing w:val="0"/>
        <w:rPr>
          <w:rFonts w:ascii="Arial" w:hAnsi="Arial" w:cs="Arial"/>
        </w:rPr>
      </w:pPr>
      <w:r w:rsidRPr="00DF3058">
        <w:rPr>
          <w:rFonts w:ascii="Arial" w:hAnsi="Arial" w:cs="Arial"/>
        </w:rPr>
        <w:t>Pharmacyspecialist</w:t>
      </w:r>
    </w:p>
    <w:p w:rsidR="007263BF" w:rsidRPr="00DF3058" w:rsidRDefault="007263BF" w:rsidP="00061417">
      <w:pPr>
        <w:pStyle w:val="ListParagraph"/>
        <w:widowControl w:val="0"/>
        <w:numPr>
          <w:ilvl w:val="1"/>
          <w:numId w:val="55"/>
        </w:numPr>
        <w:tabs>
          <w:tab w:val="left" w:pos="1701"/>
        </w:tabs>
        <w:autoSpaceDE w:val="0"/>
        <w:autoSpaceDN w:val="0"/>
        <w:spacing w:before="41"/>
        <w:ind w:hanging="361"/>
        <w:contextualSpacing w:val="0"/>
        <w:rPr>
          <w:rFonts w:ascii="Arial" w:hAnsi="Arial" w:cs="Arial"/>
        </w:rPr>
      </w:pPr>
      <w:r w:rsidRPr="00DF3058">
        <w:rPr>
          <w:rFonts w:ascii="Arial" w:hAnsi="Arial" w:cs="Arial"/>
        </w:rPr>
        <w:t>Drug informationCentre</w:t>
      </w:r>
    </w:p>
    <w:p w:rsidR="007263BF" w:rsidRPr="00DF3058" w:rsidRDefault="007263BF" w:rsidP="00061417">
      <w:pPr>
        <w:pStyle w:val="ListParagraph"/>
        <w:widowControl w:val="0"/>
        <w:numPr>
          <w:ilvl w:val="1"/>
          <w:numId w:val="55"/>
        </w:numPr>
        <w:tabs>
          <w:tab w:val="left" w:pos="1701"/>
        </w:tabs>
        <w:autoSpaceDE w:val="0"/>
        <w:autoSpaceDN w:val="0"/>
        <w:spacing w:before="41"/>
        <w:ind w:hanging="361"/>
        <w:contextualSpacing w:val="0"/>
        <w:rPr>
          <w:rFonts w:ascii="Arial" w:hAnsi="Arial" w:cs="Arial"/>
        </w:rPr>
      </w:pPr>
      <w:r w:rsidRPr="00DF3058">
        <w:rPr>
          <w:rFonts w:ascii="Arial" w:hAnsi="Arial" w:cs="Arial"/>
        </w:rPr>
        <w:t>Poison Control Centre and AntidoteBank</w:t>
      </w:r>
    </w:p>
    <w:p w:rsidR="007263BF" w:rsidRPr="00DF3058" w:rsidRDefault="007263BF" w:rsidP="00061417">
      <w:pPr>
        <w:pStyle w:val="ListParagraph"/>
        <w:widowControl w:val="0"/>
        <w:numPr>
          <w:ilvl w:val="1"/>
          <w:numId w:val="55"/>
        </w:numPr>
        <w:tabs>
          <w:tab w:val="left" w:pos="1701"/>
        </w:tabs>
        <w:autoSpaceDE w:val="0"/>
        <w:autoSpaceDN w:val="0"/>
        <w:spacing w:before="43"/>
        <w:ind w:hanging="361"/>
        <w:contextualSpacing w:val="0"/>
        <w:rPr>
          <w:rFonts w:ascii="Arial" w:hAnsi="Arial" w:cs="Arial"/>
        </w:rPr>
      </w:pPr>
      <w:r w:rsidRPr="00DF3058">
        <w:rPr>
          <w:rFonts w:ascii="Arial" w:hAnsi="Arial" w:cs="Arial"/>
        </w:rPr>
        <w:t>PharmacyEducation</w:t>
      </w:r>
    </w:p>
    <w:p w:rsidR="007263BF" w:rsidRPr="00DF3058" w:rsidRDefault="007263BF" w:rsidP="00061417">
      <w:pPr>
        <w:pStyle w:val="ListParagraph"/>
        <w:widowControl w:val="0"/>
        <w:numPr>
          <w:ilvl w:val="1"/>
          <w:numId w:val="55"/>
        </w:numPr>
        <w:tabs>
          <w:tab w:val="left" w:pos="1701"/>
        </w:tabs>
        <w:autoSpaceDE w:val="0"/>
        <w:autoSpaceDN w:val="0"/>
        <w:spacing w:before="41"/>
        <w:ind w:hanging="361"/>
        <w:contextualSpacing w:val="0"/>
        <w:rPr>
          <w:rFonts w:ascii="Arial" w:hAnsi="Arial" w:cs="Arial"/>
        </w:rPr>
      </w:pPr>
      <w:r w:rsidRPr="00DF3058">
        <w:rPr>
          <w:rFonts w:ascii="Arial" w:hAnsi="Arial" w:cs="Arial"/>
        </w:rPr>
        <w:t>Determining the Need of Professional and other departmentalstaff</w:t>
      </w:r>
    </w:p>
    <w:p w:rsidR="007263BF" w:rsidRPr="00DF3058" w:rsidRDefault="007263BF" w:rsidP="00061417">
      <w:pPr>
        <w:pStyle w:val="ListParagraph"/>
        <w:widowControl w:val="0"/>
        <w:numPr>
          <w:ilvl w:val="1"/>
          <w:numId w:val="55"/>
        </w:numPr>
        <w:tabs>
          <w:tab w:val="left" w:pos="1700"/>
          <w:tab w:val="left" w:pos="1701"/>
        </w:tabs>
        <w:autoSpaceDE w:val="0"/>
        <w:autoSpaceDN w:val="0"/>
        <w:spacing w:before="41"/>
        <w:ind w:hanging="361"/>
        <w:contextualSpacing w:val="0"/>
        <w:rPr>
          <w:rFonts w:ascii="Arial" w:hAnsi="Arial" w:cs="Arial"/>
        </w:rPr>
      </w:pPr>
      <w:r w:rsidRPr="00DF3058">
        <w:rPr>
          <w:rFonts w:ascii="Arial" w:hAnsi="Arial" w:cs="Arial"/>
        </w:rPr>
        <w:t>Professional servicesrendered</w:t>
      </w:r>
    </w:p>
    <w:p w:rsidR="007263BF" w:rsidRPr="00DF3058" w:rsidRDefault="007263BF" w:rsidP="00061417">
      <w:pPr>
        <w:pStyle w:val="Heading4"/>
        <w:numPr>
          <w:ilvl w:val="0"/>
          <w:numId w:val="55"/>
        </w:numPr>
        <w:tabs>
          <w:tab w:val="left" w:pos="981"/>
        </w:tabs>
        <w:spacing w:before="79"/>
        <w:ind w:hanging="361"/>
        <w:jc w:val="left"/>
        <w:rPr>
          <w:rFonts w:ascii="Arial" w:hAnsi="Arial" w:cs="Arial"/>
        </w:rPr>
      </w:pPr>
      <w:r w:rsidRPr="00DF3058">
        <w:rPr>
          <w:rFonts w:ascii="Arial" w:hAnsi="Arial" w:cs="Arial"/>
          <w:u w:val="thick"/>
        </w:rPr>
        <w:t>PHARMACY AND THERAPEUTIC</w:t>
      </w:r>
      <w:r w:rsidRPr="00DF3058">
        <w:rPr>
          <w:rFonts w:ascii="Arial" w:hAnsi="Arial" w:cs="Arial"/>
          <w:spacing w:val="2"/>
          <w:u w:val="thick"/>
        </w:rPr>
        <w:t>COMMITTEE:</w:t>
      </w:r>
    </w:p>
    <w:p w:rsidR="007263BF" w:rsidRPr="00DF3058" w:rsidRDefault="007263BF" w:rsidP="00061417">
      <w:pPr>
        <w:pStyle w:val="ListParagraph"/>
        <w:widowControl w:val="0"/>
        <w:numPr>
          <w:ilvl w:val="0"/>
          <w:numId w:val="55"/>
        </w:numPr>
        <w:tabs>
          <w:tab w:val="left" w:pos="981"/>
        </w:tabs>
        <w:autoSpaceDE w:val="0"/>
        <w:autoSpaceDN w:val="0"/>
        <w:spacing w:before="173"/>
        <w:ind w:hanging="361"/>
        <w:contextualSpacing w:val="0"/>
        <w:rPr>
          <w:rFonts w:ascii="Arial" w:hAnsi="Arial" w:cs="Arial"/>
          <w:b/>
        </w:rPr>
      </w:pPr>
      <w:r w:rsidRPr="00DF3058">
        <w:rPr>
          <w:rFonts w:ascii="Arial" w:hAnsi="Arial" w:cs="Arial"/>
          <w:b/>
          <w:u w:val="thick"/>
        </w:rPr>
        <w:t>THE HOSPITALFORMULARY:</w:t>
      </w:r>
    </w:p>
    <w:p w:rsidR="007263BF" w:rsidRPr="00DF3058" w:rsidRDefault="007263BF" w:rsidP="00061417">
      <w:pPr>
        <w:pStyle w:val="ListParagraph"/>
        <w:widowControl w:val="0"/>
        <w:numPr>
          <w:ilvl w:val="1"/>
          <w:numId w:val="55"/>
        </w:numPr>
        <w:tabs>
          <w:tab w:val="left" w:pos="1701"/>
        </w:tabs>
        <w:autoSpaceDE w:val="0"/>
        <w:autoSpaceDN w:val="0"/>
        <w:spacing w:before="38"/>
        <w:ind w:hanging="361"/>
        <w:contextualSpacing w:val="0"/>
        <w:rPr>
          <w:rFonts w:ascii="Arial" w:hAnsi="Arial" w:cs="Arial"/>
        </w:rPr>
      </w:pPr>
      <w:r w:rsidRPr="00DF3058">
        <w:rPr>
          <w:rFonts w:ascii="Arial" w:hAnsi="Arial" w:cs="Arial"/>
        </w:rPr>
        <w:t>General Principles and guidelines to developFormulary</w:t>
      </w:r>
    </w:p>
    <w:p w:rsidR="007263BF" w:rsidRPr="00DF3058" w:rsidRDefault="007263BF" w:rsidP="00061417">
      <w:pPr>
        <w:pStyle w:val="ListParagraph"/>
        <w:widowControl w:val="0"/>
        <w:numPr>
          <w:ilvl w:val="1"/>
          <w:numId w:val="55"/>
        </w:numPr>
        <w:tabs>
          <w:tab w:val="left" w:pos="1701"/>
        </w:tabs>
        <w:autoSpaceDE w:val="0"/>
        <w:autoSpaceDN w:val="0"/>
        <w:spacing w:before="41"/>
        <w:ind w:hanging="361"/>
        <w:contextualSpacing w:val="0"/>
        <w:rPr>
          <w:rFonts w:ascii="Arial" w:hAnsi="Arial" w:cs="Arial"/>
        </w:rPr>
      </w:pPr>
      <w:r w:rsidRPr="00DF3058">
        <w:rPr>
          <w:rFonts w:ascii="Arial" w:hAnsi="Arial" w:cs="Arial"/>
        </w:rPr>
        <w:t>Format</w:t>
      </w:r>
    </w:p>
    <w:p w:rsidR="007263BF" w:rsidRPr="00DF3058" w:rsidRDefault="007263BF" w:rsidP="00061417">
      <w:pPr>
        <w:pStyle w:val="ListParagraph"/>
        <w:widowControl w:val="0"/>
        <w:numPr>
          <w:ilvl w:val="1"/>
          <w:numId w:val="55"/>
        </w:numPr>
        <w:tabs>
          <w:tab w:val="left" w:pos="1701"/>
        </w:tabs>
        <w:autoSpaceDE w:val="0"/>
        <w:autoSpaceDN w:val="0"/>
        <w:spacing w:before="41"/>
        <w:ind w:hanging="361"/>
        <w:contextualSpacing w:val="0"/>
        <w:rPr>
          <w:rFonts w:ascii="Arial" w:hAnsi="Arial" w:cs="Arial"/>
        </w:rPr>
      </w:pPr>
      <w:r w:rsidRPr="00DF3058">
        <w:rPr>
          <w:rFonts w:ascii="Arial" w:hAnsi="Arial" w:cs="Arial"/>
        </w:rPr>
        <w:t>Preparation of theFormulary</w:t>
      </w:r>
    </w:p>
    <w:p w:rsidR="007263BF" w:rsidRPr="00DF3058" w:rsidRDefault="007263BF" w:rsidP="00061417">
      <w:pPr>
        <w:pStyle w:val="ListParagraph"/>
        <w:widowControl w:val="0"/>
        <w:numPr>
          <w:ilvl w:val="1"/>
          <w:numId w:val="55"/>
        </w:numPr>
        <w:tabs>
          <w:tab w:val="left" w:pos="1701"/>
        </w:tabs>
        <w:autoSpaceDE w:val="0"/>
        <w:autoSpaceDN w:val="0"/>
        <w:spacing w:before="41"/>
        <w:ind w:hanging="361"/>
        <w:contextualSpacing w:val="0"/>
        <w:rPr>
          <w:rFonts w:ascii="Arial" w:hAnsi="Arial" w:cs="Arial"/>
        </w:rPr>
      </w:pPr>
      <w:r w:rsidRPr="00DF3058">
        <w:rPr>
          <w:rFonts w:ascii="Arial" w:hAnsi="Arial" w:cs="Arial"/>
        </w:rPr>
        <w:t>Role ofPharmacist</w:t>
      </w:r>
    </w:p>
    <w:p w:rsidR="007263BF" w:rsidRPr="00DF3058" w:rsidRDefault="007263BF" w:rsidP="00061417">
      <w:pPr>
        <w:pStyle w:val="ListParagraph"/>
        <w:widowControl w:val="0"/>
        <w:numPr>
          <w:ilvl w:val="1"/>
          <w:numId w:val="55"/>
        </w:numPr>
        <w:tabs>
          <w:tab w:val="left" w:pos="1701"/>
        </w:tabs>
        <w:autoSpaceDE w:val="0"/>
        <w:autoSpaceDN w:val="0"/>
        <w:spacing w:before="43"/>
        <w:ind w:hanging="361"/>
        <w:contextualSpacing w:val="0"/>
        <w:rPr>
          <w:rFonts w:ascii="Arial" w:hAnsi="Arial" w:cs="Arial"/>
        </w:rPr>
      </w:pPr>
      <w:r w:rsidRPr="00DF3058">
        <w:rPr>
          <w:rFonts w:ascii="Arial" w:hAnsi="Arial" w:cs="Arial"/>
        </w:rPr>
        <w:t>Benefits andproblems</w:t>
      </w:r>
    </w:p>
    <w:p w:rsidR="007263BF" w:rsidRPr="00DF3058" w:rsidRDefault="007263BF" w:rsidP="00061417">
      <w:pPr>
        <w:pStyle w:val="ListParagraph"/>
        <w:widowControl w:val="0"/>
        <w:numPr>
          <w:ilvl w:val="1"/>
          <w:numId w:val="55"/>
        </w:numPr>
        <w:tabs>
          <w:tab w:val="left" w:pos="1700"/>
          <w:tab w:val="left" w:pos="1701"/>
        </w:tabs>
        <w:autoSpaceDE w:val="0"/>
        <w:autoSpaceDN w:val="0"/>
        <w:spacing w:before="41"/>
        <w:ind w:hanging="361"/>
        <w:contextualSpacing w:val="0"/>
        <w:rPr>
          <w:rFonts w:ascii="Arial" w:hAnsi="Arial" w:cs="Arial"/>
        </w:rPr>
      </w:pPr>
      <w:r w:rsidRPr="00DF3058">
        <w:rPr>
          <w:rFonts w:ascii="Arial" w:hAnsi="Arial" w:cs="Arial"/>
        </w:rPr>
        <w:t>Keeping up to dateFormulary</w:t>
      </w:r>
    </w:p>
    <w:p w:rsidR="007263BF" w:rsidRPr="00DF3058" w:rsidRDefault="007263BF" w:rsidP="00061417">
      <w:pPr>
        <w:pStyle w:val="Heading4"/>
        <w:numPr>
          <w:ilvl w:val="0"/>
          <w:numId w:val="55"/>
        </w:numPr>
        <w:tabs>
          <w:tab w:val="left" w:pos="981"/>
        </w:tabs>
        <w:spacing w:before="178"/>
        <w:ind w:hanging="361"/>
        <w:jc w:val="left"/>
        <w:rPr>
          <w:rFonts w:ascii="Arial" w:hAnsi="Arial" w:cs="Arial"/>
        </w:rPr>
      </w:pPr>
      <w:r w:rsidRPr="00DF3058">
        <w:rPr>
          <w:rFonts w:ascii="Arial" w:hAnsi="Arial" w:cs="Arial"/>
          <w:u w:val="thick"/>
        </w:rPr>
        <w:t>DISPENSING TOIN-PATIENTS:</w:t>
      </w:r>
    </w:p>
    <w:p w:rsidR="007263BF" w:rsidRPr="00DF3058" w:rsidRDefault="007263BF" w:rsidP="00061417">
      <w:pPr>
        <w:pStyle w:val="ListParagraph"/>
        <w:widowControl w:val="0"/>
        <w:numPr>
          <w:ilvl w:val="1"/>
          <w:numId w:val="55"/>
        </w:numPr>
        <w:tabs>
          <w:tab w:val="left" w:pos="1701"/>
        </w:tabs>
        <w:autoSpaceDE w:val="0"/>
        <w:autoSpaceDN w:val="0"/>
        <w:spacing w:before="36"/>
        <w:ind w:hanging="361"/>
        <w:contextualSpacing w:val="0"/>
        <w:rPr>
          <w:rFonts w:ascii="Arial" w:hAnsi="Arial" w:cs="Arial"/>
        </w:rPr>
      </w:pPr>
      <w:r w:rsidRPr="00DF3058">
        <w:rPr>
          <w:rFonts w:ascii="Arial" w:hAnsi="Arial" w:cs="Arial"/>
        </w:rPr>
        <w:t>Methods of Dispensing &amp;SOP’s</w:t>
      </w:r>
    </w:p>
    <w:p w:rsidR="007263BF" w:rsidRPr="00DF3058" w:rsidRDefault="007263BF" w:rsidP="00061417">
      <w:pPr>
        <w:pStyle w:val="ListParagraph"/>
        <w:widowControl w:val="0"/>
        <w:numPr>
          <w:ilvl w:val="1"/>
          <w:numId w:val="55"/>
        </w:numPr>
        <w:tabs>
          <w:tab w:val="left" w:pos="1701"/>
        </w:tabs>
        <w:autoSpaceDE w:val="0"/>
        <w:autoSpaceDN w:val="0"/>
        <w:spacing w:before="43"/>
        <w:ind w:hanging="361"/>
        <w:contextualSpacing w:val="0"/>
        <w:rPr>
          <w:rFonts w:ascii="Arial" w:hAnsi="Arial" w:cs="Arial"/>
        </w:rPr>
      </w:pPr>
      <w:r w:rsidRPr="00DF3058">
        <w:rPr>
          <w:rFonts w:ascii="Arial" w:hAnsi="Arial" w:cs="Arial"/>
        </w:rPr>
        <w:t>Unit dosedispensing</w:t>
      </w:r>
    </w:p>
    <w:p w:rsidR="007263BF" w:rsidRPr="00DF3058" w:rsidRDefault="007263BF" w:rsidP="00061417">
      <w:pPr>
        <w:pStyle w:val="ListParagraph"/>
        <w:widowControl w:val="0"/>
        <w:numPr>
          <w:ilvl w:val="1"/>
          <w:numId w:val="55"/>
        </w:numPr>
        <w:tabs>
          <w:tab w:val="left" w:pos="1701"/>
        </w:tabs>
        <w:autoSpaceDE w:val="0"/>
        <w:autoSpaceDN w:val="0"/>
        <w:spacing w:before="41"/>
        <w:ind w:hanging="361"/>
        <w:contextualSpacing w:val="0"/>
        <w:rPr>
          <w:rFonts w:ascii="Arial" w:hAnsi="Arial" w:cs="Arial"/>
        </w:rPr>
      </w:pPr>
      <w:r w:rsidRPr="00DF3058">
        <w:rPr>
          <w:rFonts w:ascii="Arial" w:hAnsi="Arial" w:cs="Arial"/>
        </w:rPr>
        <w:t>Other concepts of dispensing, Satellite Pharmacyetc.</w:t>
      </w:r>
    </w:p>
    <w:p w:rsidR="007263BF" w:rsidRPr="00DF3058" w:rsidRDefault="007263BF" w:rsidP="00061417">
      <w:pPr>
        <w:pStyle w:val="Heading4"/>
        <w:numPr>
          <w:ilvl w:val="0"/>
          <w:numId w:val="55"/>
        </w:numPr>
        <w:tabs>
          <w:tab w:val="left" w:pos="981"/>
        </w:tabs>
        <w:spacing w:before="178"/>
        <w:ind w:hanging="361"/>
        <w:jc w:val="left"/>
        <w:rPr>
          <w:rFonts w:ascii="Arial" w:hAnsi="Arial" w:cs="Arial"/>
        </w:rPr>
      </w:pPr>
      <w:r w:rsidRPr="00DF3058">
        <w:rPr>
          <w:rFonts w:ascii="Arial" w:hAnsi="Arial" w:cs="Arial"/>
          <w:u w:val="thick"/>
        </w:rPr>
        <w:t>DISPENSING TO AMBULATORY</w:t>
      </w:r>
      <w:r w:rsidRPr="00DF3058">
        <w:rPr>
          <w:rFonts w:ascii="Arial" w:hAnsi="Arial" w:cs="Arial"/>
          <w:spacing w:val="2"/>
          <w:u w:val="thick"/>
        </w:rPr>
        <w:t>PATIENTS:</w:t>
      </w:r>
    </w:p>
    <w:p w:rsidR="007263BF" w:rsidRPr="00DF3058" w:rsidRDefault="007263BF" w:rsidP="00061417">
      <w:pPr>
        <w:pStyle w:val="ListParagraph"/>
        <w:widowControl w:val="0"/>
        <w:numPr>
          <w:ilvl w:val="0"/>
          <w:numId w:val="55"/>
        </w:numPr>
        <w:tabs>
          <w:tab w:val="left" w:pos="981"/>
        </w:tabs>
        <w:autoSpaceDE w:val="0"/>
        <w:autoSpaceDN w:val="0"/>
        <w:spacing w:before="175"/>
        <w:ind w:hanging="361"/>
        <w:contextualSpacing w:val="0"/>
        <w:rPr>
          <w:rFonts w:ascii="Arial" w:hAnsi="Arial" w:cs="Arial"/>
          <w:b/>
        </w:rPr>
      </w:pPr>
      <w:r w:rsidRPr="00DF3058">
        <w:rPr>
          <w:rFonts w:ascii="Arial" w:hAnsi="Arial" w:cs="Arial"/>
          <w:b/>
          <w:u w:val="thick"/>
        </w:rPr>
        <w:t>DISTRIBUTION OF CONTROLSUBSTANCES:</w:t>
      </w:r>
    </w:p>
    <w:p w:rsidR="007263BF" w:rsidRPr="00DF3058" w:rsidRDefault="007263BF" w:rsidP="00061417">
      <w:pPr>
        <w:pStyle w:val="ListParagraph"/>
        <w:widowControl w:val="0"/>
        <w:numPr>
          <w:ilvl w:val="0"/>
          <w:numId w:val="55"/>
        </w:numPr>
        <w:tabs>
          <w:tab w:val="left" w:pos="981"/>
        </w:tabs>
        <w:autoSpaceDE w:val="0"/>
        <w:autoSpaceDN w:val="0"/>
        <w:spacing w:before="173"/>
        <w:ind w:hanging="361"/>
        <w:contextualSpacing w:val="0"/>
        <w:rPr>
          <w:rFonts w:ascii="Arial" w:hAnsi="Arial" w:cs="Arial"/>
          <w:b/>
        </w:rPr>
      </w:pPr>
      <w:r w:rsidRPr="00DF3058">
        <w:rPr>
          <w:rFonts w:ascii="Arial" w:hAnsi="Arial" w:cs="Arial"/>
          <w:b/>
          <w:u w:val="thick"/>
        </w:rPr>
        <w:t>DISPENSING DURINGOFF-HOURS:</w:t>
      </w:r>
    </w:p>
    <w:p w:rsidR="007263BF" w:rsidRPr="00DF3058" w:rsidRDefault="007263BF" w:rsidP="00061417">
      <w:pPr>
        <w:pStyle w:val="ListParagraph"/>
        <w:widowControl w:val="0"/>
        <w:numPr>
          <w:ilvl w:val="0"/>
          <w:numId w:val="55"/>
        </w:numPr>
        <w:tabs>
          <w:tab w:val="left" w:pos="981"/>
        </w:tabs>
        <w:autoSpaceDE w:val="0"/>
        <w:autoSpaceDN w:val="0"/>
        <w:spacing w:before="168" w:line="276" w:lineRule="auto"/>
        <w:ind w:right="1622"/>
        <w:contextualSpacing w:val="0"/>
        <w:rPr>
          <w:rFonts w:ascii="Arial" w:hAnsi="Arial" w:cs="Arial"/>
        </w:rPr>
      </w:pPr>
      <w:r w:rsidRPr="00DF3058">
        <w:rPr>
          <w:rFonts w:ascii="Arial" w:hAnsi="Arial" w:cs="Arial"/>
          <w:b/>
          <w:u w:val="thick"/>
        </w:rPr>
        <w:t>SAFE USE OF MEDICATION IN THE HOSPITAL:</w:t>
      </w:r>
      <w:r w:rsidRPr="00DF3058">
        <w:rPr>
          <w:rFonts w:ascii="Arial" w:hAnsi="Arial" w:cs="Arial"/>
        </w:rPr>
        <w:t>Medication error; Evaluation &amp; PrecautionsofMedicationError;RoleofPharmacistinControllingMedicationError.</w:t>
      </w:r>
    </w:p>
    <w:p w:rsidR="007263BF" w:rsidRPr="00DF3058" w:rsidRDefault="007263BF" w:rsidP="00061417">
      <w:pPr>
        <w:pStyle w:val="Heading4"/>
        <w:numPr>
          <w:ilvl w:val="0"/>
          <w:numId w:val="55"/>
        </w:numPr>
        <w:tabs>
          <w:tab w:val="left" w:pos="981"/>
        </w:tabs>
        <w:spacing w:before="138"/>
        <w:ind w:hanging="361"/>
        <w:jc w:val="left"/>
        <w:rPr>
          <w:rFonts w:ascii="Arial" w:hAnsi="Arial" w:cs="Arial"/>
        </w:rPr>
      </w:pPr>
      <w:r w:rsidRPr="00DF3058">
        <w:rPr>
          <w:rFonts w:ascii="Arial" w:hAnsi="Arial" w:cs="Arial"/>
          <w:u w:val="thick"/>
        </w:rPr>
        <w:t>MANUFACTURING BULK ANDSTERILE:</w:t>
      </w:r>
    </w:p>
    <w:p w:rsidR="007263BF" w:rsidRPr="00DF3058" w:rsidRDefault="007263BF" w:rsidP="00061417">
      <w:pPr>
        <w:pStyle w:val="ListParagraph"/>
        <w:widowControl w:val="0"/>
        <w:numPr>
          <w:ilvl w:val="0"/>
          <w:numId w:val="55"/>
        </w:numPr>
        <w:tabs>
          <w:tab w:val="left" w:pos="981"/>
        </w:tabs>
        <w:autoSpaceDE w:val="0"/>
        <w:autoSpaceDN w:val="0"/>
        <w:spacing w:before="173"/>
        <w:ind w:hanging="361"/>
        <w:contextualSpacing w:val="0"/>
        <w:rPr>
          <w:rFonts w:ascii="Arial" w:hAnsi="Arial" w:cs="Arial"/>
          <w:b/>
        </w:rPr>
      </w:pPr>
      <w:r w:rsidRPr="00DF3058">
        <w:rPr>
          <w:rFonts w:ascii="Arial" w:hAnsi="Arial" w:cs="Arial"/>
          <w:b/>
          <w:u w:val="thick"/>
        </w:rPr>
        <w:t>THE PHARMACY; CENTRAL STERILE SUPPLY</w:t>
      </w:r>
      <w:r w:rsidRPr="00DF3058">
        <w:rPr>
          <w:rFonts w:ascii="Arial" w:hAnsi="Arial" w:cs="Arial"/>
          <w:b/>
          <w:spacing w:val="2"/>
          <w:u w:val="thick"/>
        </w:rPr>
        <w:t>ROOM:</w:t>
      </w:r>
    </w:p>
    <w:p w:rsidR="007263BF" w:rsidRPr="00DF3058" w:rsidRDefault="007263BF" w:rsidP="00061417">
      <w:pPr>
        <w:pStyle w:val="ListParagraph"/>
        <w:widowControl w:val="0"/>
        <w:numPr>
          <w:ilvl w:val="0"/>
          <w:numId w:val="55"/>
        </w:numPr>
        <w:tabs>
          <w:tab w:val="left" w:pos="981"/>
        </w:tabs>
        <w:autoSpaceDE w:val="0"/>
        <w:autoSpaceDN w:val="0"/>
        <w:spacing w:before="168" w:line="278" w:lineRule="auto"/>
        <w:ind w:right="749"/>
        <w:contextualSpacing w:val="0"/>
        <w:rPr>
          <w:rFonts w:ascii="Arial" w:hAnsi="Arial" w:cs="Arial"/>
        </w:rPr>
      </w:pPr>
      <w:r w:rsidRPr="00DF3058">
        <w:rPr>
          <w:rFonts w:ascii="Arial" w:hAnsi="Arial" w:cs="Arial"/>
          <w:b/>
          <w:u w:val="thick"/>
        </w:rPr>
        <w:t>ASEPTIC DISPENSING:</w:t>
      </w:r>
      <w:r w:rsidRPr="00DF3058">
        <w:rPr>
          <w:rFonts w:ascii="Arial" w:hAnsi="Arial" w:cs="Arial"/>
        </w:rPr>
        <w:t xml:space="preserve">TPN, I/V Admixtures, Cytotoxic Dispensing, </w:t>
      </w:r>
      <w:r w:rsidRPr="00DF3058">
        <w:rPr>
          <w:rFonts w:ascii="Arial" w:hAnsi="Arial" w:cs="Arial"/>
          <w:spacing w:val="2"/>
        </w:rPr>
        <w:t xml:space="preserve">Semi-sterile </w:t>
      </w:r>
      <w:r w:rsidRPr="00DF3058">
        <w:rPr>
          <w:rFonts w:ascii="Arial" w:hAnsi="Arial" w:cs="Arial"/>
        </w:rPr>
        <w:t>Dispensing (Eye drops, Ear drops) andHyperalimentation.</w:t>
      </w:r>
    </w:p>
    <w:p w:rsidR="007263BF" w:rsidRPr="00DF3058" w:rsidRDefault="007263BF" w:rsidP="00061417">
      <w:pPr>
        <w:pStyle w:val="Heading4"/>
        <w:numPr>
          <w:ilvl w:val="0"/>
          <w:numId w:val="55"/>
        </w:numPr>
        <w:tabs>
          <w:tab w:val="left" w:pos="981"/>
        </w:tabs>
        <w:spacing w:before="133"/>
        <w:ind w:hanging="361"/>
        <w:jc w:val="left"/>
        <w:rPr>
          <w:rFonts w:ascii="Arial" w:hAnsi="Arial" w:cs="Arial"/>
        </w:rPr>
      </w:pPr>
      <w:r w:rsidRPr="00DF3058">
        <w:rPr>
          <w:rFonts w:ascii="Arial" w:hAnsi="Arial" w:cs="Arial"/>
          <w:u w:val="thick"/>
        </w:rPr>
        <w:t xml:space="preserve">ROLE OF PHARMACIST IN </w:t>
      </w:r>
      <w:r w:rsidRPr="00DF3058">
        <w:rPr>
          <w:rFonts w:ascii="Arial" w:hAnsi="Arial" w:cs="Arial"/>
          <w:spacing w:val="2"/>
          <w:u w:val="thick"/>
        </w:rPr>
        <w:t xml:space="preserve">SMALL </w:t>
      </w:r>
      <w:r w:rsidRPr="00DF3058">
        <w:rPr>
          <w:rFonts w:ascii="Arial" w:hAnsi="Arial" w:cs="Arial"/>
          <w:u w:val="thick"/>
        </w:rPr>
        <w:t>HOSPITALS, NURSING HOMESetc:</w:t>
      </w:r>
    </w:p>
    <w:p w:rsidR="007263BF" w:rsidRPr="00DF3058" w:rsidRDefault="007263BF" w:rsidP="00061417">
      <w:pPr>
        <w:pStyle w:val="ListParagraph"/>
        <w:widowControl w:val="0"/>
        <w:numPr>
          <w:ilvl w:val="0"/>
          <w:numId w:val="55"/>
        </w:numPr>
        <w:tabs>
          <w:tab w:val="left" w:pos="981"/>
        </w:tabs>
        <w:autoSpaceDE w:val="0"/>
        <w:autoSpaceDN w:val="0"/>
        <w:spacing w:before="173" w:line="276" w:lineRule="auto"/>
        <w:ind w:right="1265"/>
        <w:contextualSpacing w:val="0"/>
        <w:rPr>
          <w:rFonts w:ascii="Arial" w:hAnsi="Arial" w:cs="Arial"/>
        </w:rPr>
      </w:pPr>
      <w:r w:rsidRPr="00DF3058">
        <w:rPr>
          <w:rFonts w:ascii="Arial" w:hAnsi="Arial" w:cs="Arial"/>
          <w:b/>
          <w:u w:val="thick"/>
        </w:rPr>
        <w:t>PURCHASING, DISTRIBUTION AND CONTROL OF HOSPITAL MEDICINES, MEDICAL &amp; SURGICAL SUPPLIES:</w:t>
      </w:r>
      <w:r w:rsidRPr="00DF3058">
        <w:rPr>
          <w:rFonts w:ascii="Arial" w:hAnsi="Arial" w:cs="Arial"/>
        </w:rPr>
        <w:t xml:space="preserve">Purchasing, Stocking, Stock Control, Inventory Management, Drug Distribution, Relationship between </w:t>
      </w:r>
      <w:r w:rsidRPr="00DF3058">
        <w:rPr>
          <w:rFonts w:ascii="Arial" w:hAnsi="Arial" w:cs="Arial"/>
          <w:spacing w:val="2"/>
        </w:rPr>
        <w:t xml:space="preserve">purchasing, </w:t>
      </w:r>
      <w:r w:rsidRPr="00DF3058">
        <w:rPr>
          <w:rFonts w:ascii="Arial" w:hAnsi="Arial" w:cs="Arial"/>
        </w:rPr>
        <w:t xml:space="preserve">Distribution and </w:t>
      </w:r>
      <w:r w:rsidRPr="00DF3058">
        <w:rPr>
          <w:rFonts w:ascii="Arial" w:hAnsi="Arial" w:cs="Arial"/>
        </w:rPr>
        <w:lastRenderedPageBreak/>
        <w:t>Clinical PharmacyServices.</w:t>
      </w:r>
    </w:p>
    <w:p w:rsidR="007263BF" w:rsidRPr="00DF3058" w:rsidRDefault="007263BF" w:rsidP="00061417">
      <w:pPr>
        <w:pStyle w:val="Heading4"/>
        <w:numPr>
          <w:ilvl w:val="0"/>
          <w:numId w:val="55"/>
        </w:numPr>
        <w:tabs>
          <w:tab w:val="left" w:pos="981"/>
        </w:tabs>
        <w:spacing w:before="132"/>
        <w:ind w:hanging="361"/>
        <w:jc w:val="left"/>
        <w:rPr>
          <w:rFonts w:ascii="Arial" w:hAnsi="Arial" w:cs="Arial"/>
        </w:rPr>
      </w:pPr>
      <w:r w:rsidRPr="00DF3058">
        <w:rPr>
          <w:rFonts w:ascii="Arial" w:hAnsi="Arial" w:cs="Arial"/>
          <w:u w:val="thick"/>
        </w:rPr>
        <w:t>NUCLEARPHARMACY:</w:t>
      </w:r>
    </w:p>
    <w:p w:rsidR="007263BF" w:rsidRPr="00DF3058" w:rsidRDefault="007263BF" w:rsidP="00061417">
      <w:pPr>
        <w:pStyle w:val="ListParagraph"/>
        <w:widowControl w:val="0"/>
        <w:numPr>
          <w:ilvl w:val="0"/>
          <w:numId w:val="55"/>
        </w:numPr>
        <w:tabs>
          <w:tab w:val="left" w:pos="981"/>
        </w:tabs>
        <w:autoSpaceDE w:val="0"/>
        <w:autoSpaceDN w:val="0"/>
        <w:spacing w:before="175"/>
        <w:ind w:hanging="361"/>
        <w:contextualSpacing w:val="0"/>
        <w:rPr>
          <w:rFonts w:ascii="Arial" w:hAnsi="Arial" w:cs="Arial"/>
          <w:b/>
        </w:rPr>
      </w:pPr>
      <w:r w:rsidRPr="00DF3058">
        <w:rPr>
          <w:rFonts w:ascii="Arial" w:hAnsi="Arial" w:cs="Arial"/>
          <w:b/>
          <w:u w:val="thick"/>
        </w:rPr>
        <w:t>THE PHYSICAL PLANT AND ITS EQUIPMENT:</w:t>
      </w:r>
    </w:p>
    <w:p w:rsidR="007263BF" w:rsidRPr="00DF3058" w:rsidRDefault="007263BF" w:rsidP="00061417">
      <w:pPr>
        <w:pStyle w:val="ListParagraph"/>
        <w:widowControl w:val="0"/>
        <w:numPr>
          <w:ilvl w:val="0"/>
          <w:numId w:val="55"/>
        </w:numPr>
        <w:tabs>
          <w:tab w:val="left" w:pos="981"/>
        </w:tabs>
        <w:autoSpaceDE w:val="0"/>
        <w:autoSpaceDN w:val="0"/>
        <w:spacing w:before="173"/>
        <w:ind w:hanging="361"/>
        <w:contextualSpacing w:val="0"/>
        <w:rPr>
          <w:rFonts w:ascii="Arial" w:hAnsi="Arial" w:cs="Arial"/>
          <w:b/>
        </w:rPr>
      </w:pPr>
      <w:r w:rsidRPr="00DF3058">
        <w:rPr>
          <w:rFonts w:ascii="Arial" w:hAnsi="Arial" w:cs="Arial"/>
          <w:b/>
          <w:u w:val="thick"/>
        </w:rPr>
        <w:t>INVESTIGATIONAL USE OF</w:t>
      </w:r>
      <w:r w:rsidRPr="00DF3058">
        <w:rPr>
          <w:rFonts w:ascii="Arial" w:hAnsi="Arial" w:cs="Arial"/>
          <w:b/>
          <w:spacing w:val="2"/>
          <w:u w:val="thick"/>
        </w:rPr>
        <w:t>DRUGS:</w:t>
      </w:r>
    </w:p>
    <w:p w:rsidR="007263BF" w:rsidRPr="00DF3058" w:rsidRDefault="007263BF" w:rsidP="00061417">
      <w:pPr>
        <w:pStyle w:val="ListParagraph"/>
        <w:widowControl w:val="0"/>
        <w:numPr>
          <w:ilvl w:val="0"/>
          <w:numId w:val="55"/>
        </w:numPr>
        <w:tabs>
          <w:tab w:val="left" w:pos="981"/>
        </w:tabs>
        <w:autoSpaceDE w:val="0"/>
        <w:autoSpaceDN w:val="0"/>
        <w:spacing w:before="173"/>
        <w:ind w:hanging="361"/>
        <w:contextualSpacing w:val="0"/>
        <w:rPr>
          <w:rFonts w:ascii="Arial" w:hAnsi="Arial" w:cs="Arial"/>
          <w:b/>
        </w:rPr>
      </w:pPr>
      <w:r w:rsidRPr="00DF3058">
        <w:rPr>
          <w:rFonts w:ascii="Arial" w:hAnsi="Arial" w:cs="Arial"/>
          <w:b/>
          <w:u w:val="thick"/>
        </w:rPr>
        <w:t>HEALTHACCESSORIES:</w:t>
      </w:r>
    </w:p>
    <w:p w:rsidR="007263BF" w:rsidRPr="00DF3058" w:rsidRDefault="007263BF" w:rsidP="00061417">
      <w:pPr>
        <w:pStyle w:val="ListParagraph"/>
        <w:widowControl w:val="0"/>
        <w:numPr>
          <w:ilvl w:val="0"/>
          <w:numId w:val="55"/>
        </w:numPr>
        <w:tabs>
          <w:tab w:val="left" w:pos="981"/>
        </w:tabs>
        <w:autoSpaceDE w:val="0"/>
        <w:autoSpaceDN w:val="0"/>
        <w:spacing w:before="175"/>
        <w:ind w:hanging="361"/>
        <w:contextualSpacing w:val="0"/>
        <w:rPr>
          <w:rFonts w:ascii="Arial" w:hAnsi="Arial" w:cs="Arial"/>
          <w:b/>
        </w:rPr>
      </w:pPr>
      <w:r w:rsidRPr="00DF3058">
        <w:rPr>
          <w:rFonts w:ascii="Arial" w:hAnsi="Arial" w:cs="Arial"/>
          <w:b/>
          <w:u w:val="thick"/>
        </w:rPr>
        <w:t>SURGICALSUPPLIES:</w:t>
      </w:r>
    </w:p>
    <w:p w:rsidR="007263BF" w:rsidRPr="00DF3058" w:rsidRDefault="007263BF" w:rsidP="00061417">
      <w:pPr>
        <w:pStyle w:val="ListParagraph"/>
        <w:widowControl w:val="0"/>
        <w:numPr>
          <w:ilvl w:val="0"/>
          <w:numId w:val="55"/>
        </w:numPr>
        <w:tabs>
          <w:tab w:val="left" w:pos="981"/>
        </w:tabs>
        <w:autoSpaceDE w:val="0"/>
        <w:autoSpaceDN w:val="0"/>
        <w:spacing w:before="173" w:line="276" w:lineRule="auto"/>
        <w:ind w:right="2120"/>
        <w:contextualSpacing w:val="0"/>
        <w:rPr>
          <w:rFonts w:ascii="Arial" w:hAnsi="Arial" w:cs="Arial"/>
          <w:b/>
        </w:rPr>
      </w:pPr>
      <w:r w:rsidRPr="00DF3058">
        <w:rPr>
          <w:rFonts w:ascii="Arial" w:hAnsi="Arial" w:cs="Arial"/>
          <w:b/>
          <w:u w:val="thick"/>
        </w:rPr>
        <w:t>INSPECTION OF WARDS WITH REFERENCE TO DRUG STORAGE AND ADMINISTRATION:</w:t>
      </w:r>
    </w:p>
    <w:p w:rsidR="007263BF" w:rsidRPr="00DF3058" w:rsidRDefault="007263BF" w:rsidP="00061417">
      <w:pPr>
        <w:pStyle w:val="ListParagraph"/>
        <w:widowControl w:val="0"/>
        <w:numPr>
          <w:ilvl w:val="0"/>
          <w:numId w:val="55"/>
        </w:numPr>
        <w:tabs>
          <w:tab w:val="left" w:pos="981"/>
        </w:tabs>
        <w:autoSpaceDE w:val="0"/>
        <w:autoSpaceDN w:val="0"/>
        <w:spacing w:before="133"/>
        <w:ind w:hanging="361"/>
        <w:contextualSpacing w:val="0"/>
        <w:rPr>
          <w:rFonts w:ascii="Arial" w:hAnsi="Arial" w:cs="Arial"/>
          <w:b/>
        </w:rPr>
      </w:pPr>
      <w:r w:rsidRPr="00DF3058">
        <w:rPr>
          <w:rFonts w:ascii="Arial" w:hAnsi="Arial" w:cs="Arial"/>
          <w:b/>
          <w:u w:val="thick"/>
        </w:rPr>
        <w:t>MANAGEMENT OF ACCIDENT &amp; EMERGENCY PHARMACY (A &amp;E):</w:t>
      </w:r>
    </w:p>
    <w:p w:rsidR="007263BF" w:rsidRPr="00DF3058" w:rsidRDefault="006D627B" w:rsidP="007263BF">
      <w:pPr>
        <w:pStyle w:val="BodyText"/>
        <w:ind w:left="502"/>
        <w:rPr>
          <w:rFonts w:ascii="Arial" w:hAnsi="Arial" w:cs="Arial"/>
        </w:rPr>
      </w:pPr>
      <w:r>
        <w:rPr>
          <w:rFonts w:ascii="Arial" w:hAnsi="Arial" w:cs="Arial"/>
        </w:rPr>
      </w:r>
      <w:r>
        <w:rPr>
          <w:rFonts w:ascii="Arial" w:hAnsi="Arial" w:cs="Arial"/>
        </w:rPr>
        <w:pict>
          <v:shape id="_x0000_s1143" type="#_x0000_t202" style="width:517.2pt;height:39.5pt;mso-position-horizontal-relative:char;mso-position-vertical-relative:line" fillcolor="#f1f1f1" strokeweight=".48pt">
            <v:textbox inset="0,0,0,0">
              <w:txbxContent>
                <w:p w:rsidR="007263BF" w:rsidRDefault="007263BF" w:rsidP="007263BF">
                  <w:pPr>
                    <w:spacing w:before="18"/>
                    <w:ind w:right="2"/>
                    <w:jc w:val="center"/>
                    <w:rPr>
                      <w:b/>
                      <w:sz w:val="24"/>
                    </w:rPr>
                  </w:pPr>
                  <w:r>
                    <w:rPr>
                      <w:b/>
                      <w:sz w:val="24"/>
                      <w:u w:val="thick"/>
                    </w:rPr>
                    <w:t>PHARMACY PRACTICE-V (CLINICAL PHARMACY-I) (Theory)</w:t>
                  </w:r>
                </w:p>
                <w:p w:rsidR="007263BF" w:rsidRDefault="007263BF" w:rsidP="007263BF">
                  <w:pPr>
                    <w:tabs>
                      <w:tab w:val="left" w:pos="8965"/>
                    </w:tabs>
                    <w:spacing w:before="44"/>
                    <w:ind w:right="31"/>
                    <w:jc w:val="center"/>
                    <w:rPr>
                      <w:b/>
                      <w:sz w:val="24"/>
                    </w:rPr>
                  </w:pPr>
                  <w:r>
                    <w:rPr>
                      <w:b/>
                      <w:sz w:val="24"/>
                      <w:u w:val="thick"/>
                    </w:rPr>
                    <w:t>Paper2</w:t>
                  </w:r>
                  <w:r>
                    <w:rPr>
                      <w:b/>
                      <w:sz w:val="24"/>
                    </w:rPr>
                    <w:tab/>
                  </w:r>
                  <w:r>
                    <w:rPr>
                      <w:b/>
                      <w:sz w:val="24"/>
                      <w:u w:val="thick"/>
                    </w:rPr>
                    <w:t>Marks</w:t>
                  </w:r>
                  <w:r>
                    <w:rPr>
                      <w:b/>
                      <w:spacing w:val="2"/>
                      <w:sz w:val="24"/>
                      <w:u w:val="thick"/>
                    </w:rPr>
                    <w:t>100</w:t>
                  </w:r>
                </w:p>
              </w:txbxContent>
            </v:textbox>
            <w10:wrap type="none"/>
            <w10:anchorlock/>
          </v:shape>
        </w:pict>
      </w:r>
    </w:p>
    <w:p w:rsidR="007263BF" w:rsidRPr="00DF3058" w:rsidRDefault="007263BF" w:rsidP="00061417">
      <w:pPr>
        <w:pStyle w:val="ListParagraph"/>
        <w:widowControl w:val="0"/>
        <w:numPr>
          <w:ilvl w:val="0"/>
          <w:numId w:val="54"/>
        </w:numPr>
        <w:tabs>
          <w:tab w:val="left" w:pos="981"/>
        </w:tabs>
        <w:autoSpaceDE w:val="0"/>
        <w:autoSpaceDN w:val="0"/>
        <w:spacing w:before="150"/>
        <w:ind w:hanging="361"/>
        <w:contextualSpacing w:val="0"/>
        <w:rPr>
          <w:rFonts w:ascii="Arial" w:hAnsi="Arial" w:cs="Arial"/>
          <w:b/>
        </w:rPr>
      </w:pPr>
      <w:r w:rsidRPr="00DF3058">
        <w:rPr>
          <w:rFonts w:ascii="Arial" w:hAnsi="Arial" w:cs="Arial"/>
          <w:b/>
          <w:u w:val="thick"/>
        </w:rPr>
        <w:t>GENERAL INTRODUCTION TO CLINICALPHARMACY:</w:t>
      </w:r>
    </w:p>
    <w:p w:rsidR="007263BF" w:rsidRPr="00DF3058" w:rsidRDefault="007263BF" w:rsidP="00061417">
      <w:pPr>
        <w:pStyle w:val="ListParagraph"/>
        <w:widowControl w:val="0"/>
        <w:numPr>
          <w:ilvl w:val="1"/>
          <w:numId w:val="54"/>
        </w:numPr>
        <w:tabs>
          <w:tab w:val="left" w:pos="1341"/>
        </w:tabs>
        <w:autoSpaceDE w:val="0"/>
        <w:autoSpaceDN w:val="0"/>
        <w:spacing w:before="33"/>
        <w:ind w:right="2116"/>
        <w:contextualSpacing w:val="0"/>
        <w:rPr>
          <w:rFonts w:ascii="Arial" w:hAnsi="Arial" w:cs="Arial"/>
        </w:rPr>
      </w:pPr>
      <w:r w:rsidRPr="00DF3058">
        <w:rPr>
          <w:rFonts w:ascii="Arial" w:hAnsi="Arial" w:cs="Arial"/>
        </w:rPr>
        <w:t>Introduction to clinical pharmacy and related terms, definition, basiccomponents, comparison with other clinical fields, scope ofservices.</w:t>
      </w:r>
    </w:p>
    <w:p w:rsidR="007263BF" w:rsidRPr="00DF3058" w:rsidRDefault="007263BF" w:rsidP="00061417">
      <w:pPr>
        <w:pStyle w:val="ListParagraph"/>
        <w:widowControl w:val="0"/>
        <w:numPr>
          <w:ilvl w:val="1"/>
          <w:numId w:val="54"/>
        </w:numPr>
        <w:tabs>
          <w:tab w:val="left" w:pos="1341"/>
        </w:tabs>
        <w:autoSpaceDE w:val="0"/>
        <w:autoSpaceDN w:val="0"/>
        <w:ind w:hanging="361"/>
        <w:contextualSpacing w:val="0"/>
        <w:rPr>
          <w:rFonts w:ascii="Arial" w:hAnsi="Arial" w:cs="Arial"/>
        </w:rPr>
      </w:pPr>
      <w:r w:rsidRPr="00DF3058">
        <w:rPr>
          <w:rFonts w:ascii="Arial" w:hAnsi="Arial" w:cs="Arial"/>
        </w:rPr>
        <w:t>Guidelines (General guidelines for Clinical PharmacyPractice)</w:t>
      </w:r>
    </w:p>
    <w:p w:rsidR="007263BF" w:rsidRPr="00DF3058" w:rsidRDefault="007263BF" w:rsidP="00061417">
      <w:pPr>
        <w:pStyle w:val="ListParagraph"/>
        <w:widowControl w:val="0"/>
        <w:numPr>
          <w:ilvl w:val="1"/>
          <w:numId w:val="54"/>
        </w:numPr>
        <w:tabs>
          <w:tab w:val="left" w:pos="1341"/>
        </w:tabs>
        <w:autoSpaceDE w:val="0"/>
        <w:autoSpaceDN w:val="0"/>
        <w:ind w:hanging="361"/>
        <w:contextualSpacing w:val="0"/>
        <w:rPr>
          <w:rFonts w:ascii="Arial" w:hAnsi="Arial" w:cs="Arial"/>
        </w:rPr>
      </w:pPr>
      <w:r w:rsidRPr="00DF3058">
        <w:rPr>
          <w:rFonts w:ascii="Arial" w:hAnsi="Arial" w:cs="Arial"/>
        </w:rPr>
        <w:t>Patient counselingcompliance</w:t>
      </w:r>
    </w:p>
    <w:p w:rsidR="007263BF" w:rsidRPr="00DF3058" w:rsidRDefault="007263BF" w:rsidP="00061417">
      <w:pPr>
        <w:pStyle w:val="ListParagraph"/>
        <w:widowControl w:val="0"/>
        <w:numPr>
          <w:ilvl w:val="1"/>
          <w:numId w:val="54"/>
        </w:numPr>
        <w:tabs>
          <w:tab w:val="left" w:pos="1341"/>
        </w:tabs>
        <w:autoSpaceDE w:val="0"/>
        <w:autoSpaceDN w:val="0"/>
        <w:ind w:hanging="361"/>
        <w:contextualSpacing w:val="0"/>
        <w:rPr>
          <w:rFonts w:ascii="Arial" w:hAnsi="Arial" w:cs="Arial"/>
        </w:rPr>
      </w:pPr>
      <w:r w:rsidRPr="00DF3058">
        <w:rPr>
          <w:rFonts w:ascii="Arial" w:hAnsi="Arial" w:cs="Arial"/>
        </w:rPr>
        <w:t>Laboratory Datainterpretation</w:t>
      </w:r>
    </w:p>
    <w:p w:rsidR="007263BF" w:rsidRPr="00DF3058" w:rsidRDefault="007263BF" w:rsidP="00061417">
      <w:pPr>
        <w:pStyle w:val="ListParagraph"/>
        <w:widowControl w:val="0"/>
        <w:numPr>
          <w:ilvl w:val="1"/>
          <w:numId w:val="54"/>
        </w:numPr>
        <w:tabs>
          <w:tab w:val="left" w:pos="1341"/>
        </w:tabs>
        <w:autoSpaceDE w:val="0"/>
        <w:autoSpaceDN w:val="0"/>
        <w:ind w:hanging="361"/>
        <w:contextualSpacing w:val="0"/>
        <w:rPr>
          <w:rFonts w:ascii="Arial" w:hAnsi="Arial" w:cs="Arial"/>
        </w:rPr>
      </w:pPr>
      <w:r w:rsidRPr="00DF3058">
        <w:rPr>
          <w:rFonts w:ascii="Arial" w:hAnsi="Arial" w:cs="Arial"/>
        </w:rPr>
        <w:t>Electrolytesmanagement</w:t>
      </w:r>
    </w:p>
    <w:p w:rsidR="007263BF" w:rsidRPr="00DF3058" w:rsidRDefault="007263BF" w:rsidP="00061417">
      <w:pPr>
        <w:pStyle w:val="ListParagraph"/>
        <w:widowControl w:val="0"/>
        <w:numPr>
          <w:ilvl w:val="1"/>
          <w:numId w:val="54"/>
        </w:numPr>
        <w:tabs>
          <w:tab w:val="left" w:pos="1340"/>
          <w:tab w:val="left" w:pos="1341"/>
        </w:tabs>
        <w:autoSpaceDE w:val="0"/>
        <w:autoSpaceDN w:val="0"/>
        <w:ind w:hanging="361"/>
        <w:contextualSpacing w:val="0"/>
        <w:rPr>
          <w:rFonts w:ascii="Arial" w:hAnsi="Arial" w:cs="Arial"/>
        </w:rPr>
      </w:pPr>
      <w:r w:rsidRPr="00DF3058">
        <w:rPr>
          <w:rFonts w:ascii="Arial" w:hAnsi="Arial" w:cs="Arial"/>
        </w:rPr>
        <w:t>Clinical literatureevaluation</w:t>
      </w:r>
    </w:p>
    <w:p w:rsidR="007263BF" w:rsidRPr="00DF3058" w:rsidRDefault="007263BF" w:rsidP="00061417">
      <w:pPr>
        <w:pStyle w:val="ListParagraph"/>
        <w:widowControl w:val="0"/>
        <w:numPr>
          <w:ilvl w:val="1"/>
          <w:numId w:val="54"/>
        </w:numPr>
        <w:tabs>
          <w:tab w:val="left" w:pos="1341"/>
        </w:tabs>
        <w:autoSpaceDE w:val="0"/>
        <w:autoSpaceDN w:val="0"/>
        <w:ind w:hanging="361"/>
        <w:contextualSpacing w:val="0"/>
        <w:rPr>
          <w:rFonts w:ascii="Arial" w:hAnsi="Arial" w:cs="Arial"/>
        </w:rPr>
      </w:pPr>
      <w:r w:rsidRPr="00DF3058">
        <w:rPr>
          <w:rFonts w:ascii="Arial" w:hAnsi="Arial" w:cs="Arial"/>
        </w:rPr>
        <w:t>Druginteractions</w:t>
      </w:r>
    </w:p>
    <w:p w:rsidR="007263BF" w:rsidRPr="00DF3058" w:rsidRDefault="007263BF" w:rsidP="00061417">
      <w:pPr>
        <w:pStyle w:val="ListParagraph"/>
        <w:widowControl w:val="0"/>
        <w:numPr>
          <w:ilvl w:val="1"/>
          <w:numId w:val="54"/>
        </w:numPr>
        <w:tabs>
          <w:tab w:val="left" w:pos="1341"/>
        </w:tabs>
        <w:autoSpaceDE w:val="0"/>
        <w:autoSpaceDN w:val="0"/>
        <w:ind w:hanging="361"/>
        <w:contextualSpacing w:val="0"/>
        <w:rPr>
          <w:rFonts w:ascii="Arial" w:hAnsi="Arial" w:cs="Arial"/>
        </w:rPr>
      </w:pPr>
      <w:r w:rsidRPr="00DF3058">
        <w:rPr>
          <w:rFonts w:ascii="Arial" w:hAnsi="Arial" w:cs="Arial"/>
        </w:rPr>
        <w:t>Medicationerrors</w:t>
      </w:r>
    </w:p>
    <w:p w:rsidR="007263BF" w:rsidRPr="00DF3058" w:rsidRDefault="007263BF" w:rsidP="00061417">
      <w:pPr>
        <w:pStyle w:val="Heading4"/>
        <w:numPr>
          <w:ilvl w:val="0"/>
          <w:numId w:val="54"/>
        </w:numPr>
        <w:tabs>
          <w:tab w:val="left" w:pos="981"/>
        </w:tabs>
        <w:spacing w:before="121"/>
        <w:ind w:hanging="361"/>
        <w:jc w:val="left"/>
        <w:rPr>
          <w:rFonts w:ascii="Arial" w:hAnsi="Arial" w:cs="Arial"/>
        </w:rPr>
      </w:pPr>
      <w:r w:rsidRPr="00DF3058">
        <w:rPr>
          <w:rFonts w:ascii="Arial" w:hAnsi="Arial" w:cs="Arial"/>
          <w:u w:val="thick"/>
        </w:rPr>
        <w:t>DISEASEMANAGEMENT:</w:t>
      </w:r>
    </w:p>
    <w:p w:rsidR="007263BF" w:rsidRPr="00DF3058" w:rsidRDefault="007263BF" w:rsidP="007263BF">
      <w:pPr>
        <w:pStyle w:val="BodyText"/>
        <w:spacing w:before="110"/>
        <w:ind w:left="980" w:right="1022"/>
        <w:rPr>
          <w:rFonts w:ascii="Arial" w:hAnsi="Arial" w:cs="Arial"/>
        </w:rPr>
      </w:pPr>
      <w:r w:rsidRPr="00DF3058">
        <w:rPr>
          <w:rFonts w:ascii="Arial" w:hAnsi="Arial" w:cs="Arial"/>
        </w:rPr>
        <w:t>Disease management should be covered by considering aspects like diseases definition, etiology, pathogenesis, clinical presentation, diagnostic work out (briefly), pharmacotherapy.</w:t>
      </w:r>
    </w:p>
    <w:p w:rsidR="007263BF" w:rsidRPr="00DF3058" w:rsidRDefault="007263BF" w:rsidP="007263BF">
      <w:pPr>
        <w:pStyle w:val="BodyText"/>
        <w:spacing w:before="5"/>
        <w:rPr>
          <w:rFonts w:ascii="Arial" w:hAnsi="Arial" w:cs="Arial"/>
        </w:rPr>
      </w:pPr>
    </w:p>
    <w:p w:rsidR="007263BF" w:rsidRPr="00DF3058" w:rsidRDefault="007263BF" w:rsidP="007263BF">
      <w:pPr>
        <w:pStyle w:val="Heading4"/>
        <w:spacing w:line="275" w:lineRule="exact"/>
        <w:ind w:left="980"/>
        <w:rPr>
          <w:rFonts w:ascii="Arial" w:hAnsi="Arial" w:cs="Arial"/>
        </w:rPr>
      </w:pPr>
      <w:r w:rsidRPr="00DF3058">
        <w:rPr>
          <w:rFonts w:ascii="Arial" w:hAnsi="Arial" w:cs="Arial"/>
        </w:rPr>
        <w:t>MODULES:</w:t>
      </w:r>
    </w:p>
    <w:p w:rsidR="007263BF" w:rsidRPr="00DF3058" w:rsidRDefault="007263BF" w:rsidP="00061417">
      <w:pPr>
        <w:pStyle w:val="ListParagraph"/>
        <w:widowControl w:val="0"/>
        <w:numPr>
          <w:ilvl w:val="0"/>
          <w:numId w:val="53"/>
        </w:numPr>
        <w:tabs>
          <w:tab w:val="left" w:pos="1431"/>
          <w:tab w:val="left" w:pos="1432"/>
        </w:tabs>
        <w:autoSpaceDE w:val="0"/>
        <w:autoSpaceDN w:val="0"/>
        <w:spacing w:before="1" w:line="237" w:lineRule="auto"/>
        <w:ind w:right="588"/>
        <w:contextualSpacing w:val="0"/>
        <w:rPr>
          <w:rFonts w:ascii="Arial" w:hAnsi="Arial" w:cs="Arial"/>
        </w:rPr>
      </w:pPr>
      <w:r w:rsidRPr="00DF3058">
        <w:rPr>
          <w:rFonts w:ascii="Arial" w:hAnsi="Arial" w:cs="Arial"/>
          <w:u w:val="single"/>
        </w:rPr>
        <w:t xml:space="preserve">Unit </w:t>
      </w:r>
      <w:r w:rsidRPr="00DF3058">
        <w:rPr>
          <w:rFonts w:ascii="Arial" w:hAnsi="Arial" w:cs="Arial"/>
          <w:spacing w:val="-3"/>
          <w:u w:val="single"/>
        </w:rPr>
        <w:t xml:space="preserve">I: </w:t>
      </w:r>
      <w:r w:rsidRPr="00DF3058">
        <w:rPr>
          <w:rFonts w:ascii="Arial" w:hAnsi="Arial" w:cs="Arial"/>
          <w:u w:val="single"/>
        </w:rPr>
        <w:t>Cardiovascular unit</w:t>
      </w:r>
      <w:r w:rsidRPr="00DF3058">
        <w:rPr>
          <w:rFonts w:ascii="Arial" w:hAnsi="Arial" w:cs="Arial"/>
        </w:rPr>
        <w:t xml:space="preserve"> (hypertension, ischemic heart diseases e.g. angina pectoris, MI, Heartfailure).</w:t>
      </w:r>
    </w:p>
    <w:p w:rsidR="007263BF" w:rsidRPr="00DF3058" w:rsidRDefault="007263BF" w:rsidP="00061417">
      <w:pPr>
        <w:pStyle w:val="ListParagraph"/>
        <w:widowControl w:val="0"/>
        <w:numPr>
          <w:ilvl w:val="0"/>
          <w:numId w:val="53"/>
        </w:numPr>
        <w:tabs>
          <w:tab w:val="left" w:pos="1431"/>
          <w:tab w:val="left" w:pos="1432"/>
        </w:tabs>
        <w:autoSpaceDE w:val="0"/>
        <w:autoSpaceDN w:val="0"/>
        <w:spacing w:before="2" w:line="273" w:lineRule="auto"/>
        <w:ind w:right="578"/>
        <w:contextualSpacing w:val="0"/>
        <w:rPr>
          <w:rFonts w:ascii="Arial" w:hAnsi="Arial" w:cs="Arial"/>
        </w:rPr>
      </w:pPr>
      <w:r w:rsidRPr="00DF3058">
        <w:rPr>
          <w:rFonts w:ascii="Arial" w:hAnsi="Arial" w:cs="Arial"/>
          <w:u w:val="single"/>
        </w:rPr>
        <w:t xml:space="preserve">Unit </w:t>
      </w:r>
      <w:r w:rsidRPr="00DF3058">
        <w:rPr>
          <w:rFonts w:ascii="Arial" w:hAnsi="Arial" w:cs="Arial"/>
          <w:spacing w:val="-3"/>
          <w:u w:val="single"/>
        </w:rPr>
        <w:t xml:space="preserve">II: </w:t>
      </w:r>
      <w:r w:rsidRPr="00DF3058">
        <w:rPr>
          <w:rFonts w:ascii="Arial" w:hAnsi="Arial" w:cs="Arial"/>
          <w:u w:val="single"/>
        </w:rPr>
        <w:t>Pulmonary unit</w:t>
      </w:r>
      <w:r w:rsidRPr="00DF3058">
        <w:rPr>
          <w:rFonts w:ascii="Arial" w:hAnsi="Arial" w:cs="Arial"/>
        </w:rPr>
        <w:t xml:space="preserve"> (Asthma e.g. acute, chronic, status asthamaticus, childhood asthma, Pneumonia, COPD includes emphysema &amp; chronicbronchitis)</w:t>
      </w:r>
    </w:p>
    <w:p w:rsidR="007263BF" w:rsidRPr="00DF3058" w:rsidRDefault="007263BF" w:rsidP="00061417">
      <w:pPr>
        <w:pStyle w:val="ListParagraph"/>
        <w:widowControl w:val="0"/>
        <w:numPr>
          <w:ilvl w:val="0"/>
          <w:numId w:val="53"/>
        </w:numPr>
        <w:tabs>
          <w:tab w:val="left" w:pos="1431"/>
          <w:tab w:val="left" w:pos="1432"/>
        </w:tabs>
        <w:autoSpaceDE w:val="0"/>
        <w:autoSpaceDN w:val="0"/>
        <w:spacing w:before="1" w:line="273" w:lineRule="auto"/>
        <w:ind w:right="580"/>
        <w:contextualSpacing w:val="0"/>
        <w:rPr>
          <w:rFonts w:ascii="Arial" w:hAnsi="Arial" w:cs="Arial"/>
        </w:rPr>
      </w:pPr>
      <w:r w:rsidRPr="00DF3058">
        <w:rPr>
          <w:rFonts w:ascii="Arial" w:hAnsi="Arial" w:cs="Arial"/>
          <w:u w:val="single"/>
        </w:rPr>
        <w:t>Unit III: Gastroenterology unit</w:t>
      </w:r>
      <w:r w:rsidRPr="00DF3058">
        <w:rPr>
          <w:rFonts w:ascii="Arial" w:hAnsi="Arial" w:cs="Arial"/>
        </w:rPr>
        <w:t xml:space="preserve"> [ulcer, liver cirrhosis, portal hypertension, hepatitis, diarrhea, inflammatory bowel disease(IBD)].</w:t>
      </w:r>
    </w:p>
    <w:p w:rsidR="007263BF" w:rsidRPr="00DF3058" w:rsidRDefault="007263BF" w:rsidP="00061417">
      <w:pPr>
        <w:pStyle w:val="Heading4"/>
        <w:numPr>
          <w:ilvl w:val="0"/>
          <w:numId w:val="54"/>
        </w:numPr>
        <w:tabs>
          <w:tab w:val="left" w:pos="981"/>
        </w:tabs>
        <w:spacing w:before="141"/>
        <w:ind w:hanging="361"/>
        <w:jc w:val="left"/>
        <w:rPr>
          <w:rFonts w:ascii="Arial" w:hAnsi="Arial" w:cs="Arial"/>
        </w:rPr>
      </w:pPr>
      <w:r w:rsidRPr="00DF3058">
        <w:rPr>
          <w:rFonts w:ascii="Arial" w:hAnsi="Arial" w:cs="Arial"/>
          <w:u w:val="thick"/>
        </w:rPr>
        <w:t>PATIENT PROFILE &amp; PATIENTCOUNSELING:</w:t>
      </w:r>
    </w:p>
    <w:p w:rsidR="007263BF" w:rsidRPr="00DF3058" w:rsidRDefault="007263BF" w:rsidP="00061417">
      <w:pPr>
        <w:pStyle w:val="ListParagraph"/>
        <w:widowControl w:val="0"/>
        <w:numPr>
          <w:ilvl w:val="1"/>
          <w:numId w:val="54"/>
        </w:numPr>
        <w:tabs>
          <w:tab w:val="left" w:pos="1432"/>
        </w:tabs>
        <w:autoSpaceDE w:val="0"/>
        <w:autoSpaceDN w:val="0"/>
        <w:spacing w:before="36"/>
        <w:ind w:left="1431" w:hanging="361"/>
        <w:contextualSpacing w:val="0"/>
        <w:jc w:val="both"/>
        <w:rPr>
          <w:rFonts w:ascii="Arial" w:hAnsi="Arial" w:cs="Arial"/>
        </w:rPr>
      </w:pPr>
      <w:r w:rsidRPr="00DF3058">
        <w:rPr>
          <w:rFonts w:ascii="Arial" w:hAnsi="Arial" w:cs="Arial"/>
        </w:rPr>
        <w:t>Patient diseaseprofile</w:t>
      </w:r>
    </w:p>
    <w:p w:rsidR="007263BF" w:rsidRPr="00DF3058" w:rsidRDefault="007263BF" w:rsidP="00061417">
      <w:pPr>
        <w:pStyle w:val="ListParagraph"/>
        <w:widowControl w:val="0"/>
        <w:numPr>
          <w:ilvl w:val="1"/>
          <w:numId w:val="54"/>
        </w:numPr>
        <w:tabs>
          <w:tab w:val="left" w:pos="1432"/>
        </w:tabs>
        <w:autoSpaceDE w:val="0"/>
        <w:autoSpaceDN w:val="0"/>
        <w:spacing w:before="43"/>
        <w:ind w:left="1431" w:hanging="361"/>
        <w:contextualSpacing w:val="0"/>
        <w:jc w:val="both"/>
        <w:rPr>
          <w:rFonts w:ascii="Arial" w:hAnsi="Arial" w:cs="Arial"/>
        </w:rPr>
      </w:pPr>
      <w:r w:rsidRPr="00DF3058">
        <w:rPr>
          <w:rFonts w:ascii="Arial" w:hAnsi="Arial" w:cs="Arial"/>
        </w:rPr>
        <w:t>Taking case</w:t>
      </w:r>
      <w:r w:rsidRPr="00DF3058">
        <w:rPr>
          <w:rFonts w:ascii="Arial" w:hAnsi="Arial" w:cs="Arial"/>
          <w:spacing w:val="2"/>
        </w:rPr>
        <w:t>history</w:t>
      </w:r>
    </w:p>
    <w:p w:rsidR="007263BF" w:rsidRPr="00DF3058" w:rsidRDefault="007263BF" w:rsidP="00061417">
      <w:pPr>
        <w:pStyle w:val="ListParagraph"/>
        <w:widowControl w:val="0"/>
        <w:numPr>
          <w:ilvl w:val="1"/>
          <w:numId w:val="54"/>
        </w:numPr>
        <w:tabs>
          <w:tab w:val="left" w:pos="1432"/>
        </w:tabs>
        <w:autoSpaceDE w:val="0"/>
        <w:autoSpaceDN w:val="0"/>
        <w:spacing w:before="41" w:line="276" w:lineRule="auto"/>
        <w:ind w:left="1431" w:right="580"/>
        <w:contextualSpacing w:val="0"/>
        <w:jc w:val="both"/>
        <w:rPr>
          <w:rFonts w:ascii="Arial" w:hAnsi="Arial" w:cs="Arial"/>
        </w:rPr>
      </w:pPr>
      <w:r w:rsidRPr="00DF3058">
        <w:rPr>
          <w:rFonts w:ascii="Arial" w:hAnsi="Arial" w:cs="Arial"/>
        </w:rPr>
        <w:t xml:space="preserve">Drug profile of at least 25 Important Medications e.g. Adrenaline, Aminoglycosides, </w:t>
      </w:r>
      <w:r w:rsidRPr="00DF3058">
        <w:rPr>
          <w:rFonts w:ascii="Arial" w:hAnsi="Arial" w:cs="Arial"/>
          <w:spacing w:val="2"/>
        </w:rPr>
        <w:t xml:space="preserve">Anti-TB </w:t>
      </w:r>
      <w:r w:rsidRPr="00DF3058">
        <w:rPr>
          <w:rFonts w:ascii="Arial" w:hAnsi="Arial" w:cs="Arial"/>
        </w:rPr>
        <w:t xml:space="preserve">Drugs, Antiepileptics, Atropine, Benzodiazepines, Cepahlosporins, Chlorpheniramine, Cimetidine, Digoxin, Dobutamine, Dopamine, Fluroquinolone, </w:t>
      </w:r>
      <w:r w:rsidRPr="00DF3058">
        <w:rPr>
          <w:rFonts w:ascii="Arial" w:hAnsi="Arial" w:cs="Arial"/>
          <w:spacing w:val="2"/>
        </w:rPr>
        <w:t xml:space="preserve">Furosemide, </w:t>
      </w:r>
      <w:r w:rsidRPr="00DF3058">
        <w:rPr>
          <w:rFonts w:ascii="Arial" w:hAnsi="Arial" w:cs="Arial"/>
        </w:rPr>
        <w:t>Lactulose, Macrolides, Metoclopramide, Morphine/Pethedine, Nifedipine, NSAIDS, ORS, Penicillins, Prednisolone, Salbutamol,Vancomycin.</w:t>
      </w:r>
    </w:p>
    <w:p w:rsidR="007263BF" w:rsidRPr="00DF3058" w:rsidRDefault="007263BF" w:rsidP="00061417">
      <w:pPr>
        <w:pStyle w:val="ListParagraph"/>
        <w:widowControl w:val="0"/>
        <w:numPr>
          <w:ilvl w:val="1"/>
          <w:numId w:val="54"/>
        </w:numPr>
        <w:tabs>
          <w:tab w:val="left" w:pos="1432"/>
        </w:tabs>
        <w:autoSpaceDE w:val="0"/>
        <w:autoSpaceDN w:val="0"/>
        <w:spacing w:line="276" w:lineRule="exact"/>
        <w:ind w:left="1431" w:hanging="361"/>
        <w:contextualSpacing w:val="0"/>
        <w:jc w:val="both"/>
        <w:rPr>
          <w:rFonts w:ascii="Arial" w:hAnsi="Arial" w:cs="Arial"/>
        </w:rPr>
      </w:pPr>
      <w:r w:rsidRPr="00DF3058">
        <w:rPr>
          <w:rFonts w:ascii="Arial" w:hAnsi="Arial" w:cs="Arial"/>
        </w:rPr>
        <w:lastRenderedPageBreak/>
        <w:t>PatientCounseling</w:t>
      </w:r>
    </w:p>
    <w:p w:rsidR="007263BF" w:rsidRPr="00DF3058" w:rsidRDefault="007263BF" w:rsidP="00061417">
      <w:pPr>
        <w:pStyle w:val="ListParagraph"/>
        <w:widowControl w:val="0"/>
        <w:numPr>
          <w:ilvl w:val="0"/>
          <w:numId w:val="54"/>
        </w:numPr>
        <w:tabs>
          <w:tab w:val="left" w:pos="981"/>
        </w:tabs>
        <w:autoSpaceDE w:val="0"/>
        <w:autoSpaceDN w:val="0"/>
        <w:spacing w:before="173" w:line="278" w:lineRule="auto"/>
        <w:ind w:right="1046"/>
        <w:contextualSpacing w:val="0"/>
        <w:rPr>
          <w:rFonts w:ascii="Arial" w:hAnsi="Arial" w:cs="Arial"/>
        </w:rPr>
      </w:pPr>
      <w:r w:rsidRPr="00DF3058">
        <w:rPr>
          <w:rFonts w:ascii="Arial" w:hAnsi="Arial" w:cs="Arial"/>
          <w:b/>
          <w:u w:val="thick"/>
        </w:rPr>
        <w:t>CLINICAL TRIALS OF DRUG SUBSTANCES:</w:t>
      </w:r>
      <w:r w:rsidRPr="00DF3058">
        <w:rPr>
          <w:rFonts w:ascii="Arial" w:hAnsi="Arial" w:cs="Arial"/>
        </w:rPr>
        <w:t>Designing of clinical trials, types of trials, Choice of patients, exclusion of patients and monitoring a clinicaltrial.</w:t>
      </w:r>
    </w:p>
    <w:p w:rsidR="007263BF" w:rsidRPr="00DF3058" w:rsidRDefault="007263BF" w:rsidP="00061417">
      <w:pPr>
        <w:pStyle w:val="ListParagraph"/>
        <w:widowControl w:val="0"/>
        <w:numPr>
          <w:ilvl w:val="0"/>
          <w:numId w:val="54"/>
        </w:numPr>
        <w:tabs>
          <w:tab w:val="left" w:pos="981"/>
        </w:tabs>
        <w:autoSpaceDE w:val="0"/>
        <w:autoSpaceDN w:val="0"/>
        <w:spacing w:before="128"/>
        <w:ind w:hanging="361"/>
        <w:contextualSpacing w:val="0"/>
        <w:rPr>
          <w:rFonts w:ascii="Arial" w:hAnsi="Arial" w:cs="Arial"/>
        </w:rPr>
      </w:pPr>
      <w:r w:rsidRPr="00DF3058">
        <w:rPr>
          <w:rFonts w:ascii="Arial" w:hAnsi="Arial" w:cs="Arial"/>
          <w:b/>
          <w:u w:val="thick"/>
        </w:rPr>
        <w:t>EMERGENCY TREATMENT:</w:t>
      </w:r>
      <w:r w:rsidRPr="00DF3058">
        <w:rPr>
          <w:rFonts w:ascii="Arial" w:hAnsi="Arial" w:cs="Arial"/>
        </w:rPr>
        <w:t>For example, Cardiopulmonary resuscitation (CPR), ColdBlue.</w:t>
      </w:r>
    </w:p>
    <w:p w:rsidR="007263BF" w:rsidRPr="00DF3058" w:rsidRDefault="007263BF" w:rsidP="00061417">
      <w:pPr>
        <w:pStyle w:val="ListParagraph"/>
        <w:widowControl w:val="0"/>
        <w:numPr>
          <w:ilvl w:val="0"/>
          <w:numId w:val="54"/>
        </w:numPr>
        <w:tabs>
          <w:tab w:val="left" w:pos="981"/>
        </w:tabs>
        <w:autoSpaceDE w:val="0"/>
        <w:autoSpaceDN w:val="0"/>
        <w:spacing w:before="173" w:line="278" w:lineRule="auto"/>
        <w:ind w:right="1025"/>
        <w:contextualSpacing w:val="0"/>
        <w:rPr>
          <w:rFonts w:ascii="Arial" w:hAnsi="Arial" w:cs="Arial"/>
        </w:rPr>
      </w:pPr>
      <w:r w:rsidRPr="00DF3058">
        <w:rPr>
          <w:rFonts w:ascii="Arial" w:hAnsi="Arial" w:cs="Arial"/>
          <w:b/>
          <w:u w:val="thick"/>
        </w:rPr>
        <w:t>DRUG INTERACTIONS:</w:t>
      </w:r>
      <w:r w:rsidRPr="00DF3058">
        <w:rPr>
          <w:rFonts w:ascii="Arial" w:hAnsi="Arial" w:cs="Arial"/>
        </w:rPr>
        <w:t>Mechanism, Physiological factors affecting interaction, Types and levelofdruginteractions,Roleofpharmacistinevaluatingdrug</w:t>
      </w:r>
      <w:r w:rsidRPr="00DF3058">
        <w:rPr>
          <w:rFonts w:ascii="Arial" w:hAnsi="Arial" w:cs="Arial"/>
          <w:spacing w:val="2"/>
        </w:rPr>
        <w:t>interaction</w:t>
      </w:r>
      <w:r w:rsidRPr="00DF3058">
        <w:rPr>
          <w:rFonts w:ascii="Arial" w:hAnsi="Arial" w:cs="Arial"/>
        </w:rPr>
        <w:t>&amp;itsmanagement.</w:t>
      </w:r>
    </w:p>
    <w:p w:rsidR="007263BF" w:rsidRPr="00DF3058" w:rsidRDefault="007263BF" w:rsidP="00061417">
      <w:pPr>
        <w:pStyle w:val="Heading4"/>
        <w:numPr>
          <w:ilvl w:val="0"/>
          <w:numId w:val="54"/>
        </w:numPr>
        <w:tabs>
          <w:tab w:val="left" w:pos="981"/>
        </w:tabs>
        <w:spacing w:before="132"/>
        <w:ind w:hanging="361"/>
        <w:jc w:val="left"/>
        <w:rPr>
          <w:rFonts w:ascii="Arial" w:hAnsi="Arial" w:cs="Arial"/>
        </w:rPr>
      </w:pPr>
      <w:r w:rsidRPr="00DF3058">
        <w:rPr>
          <w:rFonts w:ascii="Arial" w:hAnsi="Arial" w:cs="Arial"/>
          <w:u w:val="thick"/>
        </w:rPr>
        <w:t>PHARMACOVIGILANCE:</w:t>
      </w:r>
    </w:p>
    <w:p w:rsidR="007263BF" w:rsidRPr="00DF3058" w:rsidRDefault="007263BF" w:rsidP="00061417">
      <w:pPr>
        <w:pStyle w:val="ListParagraph"/>
        <w:widowControl w:val="0"/>
        <w:numPr>
          <w:ilvl w:val="1"/>
          <w:numId w:val="54"/>
        </w:numPr>
        <w:tabs>
          <w:tab w:val="left" w:pos="1341"/>
        </w:tabs>
        <w:autoSpaceDE w:val="0"/>
        <w:autoSpaceDN w:val="0"/>
        <w:spacing w:before="36"/>
        <w:ind w:hanging="361"/>
        <w:contextualSpacing w:val="0"/>
        <w:rPr>
          <w:rFonts w:ascii="Arial" w:hAnsi="Arial" w:cs="Arial"/>
        </w:rPr>
      </w:pPr>
      <w:r w:rsidRPr="00DF3058">
        <w:rPr>
          <w:rFonts w:ascii="Arial" w:hAnsi="Arial" w:cs="Arial"/>
        </w:rPr>
        <w:t>Scope, definition and aims ofPharmacovigilance</w:t>
      </w:r>
    </w:p>
    <w:p w:rsidR="007263BF" w:rsidRPr="00DF3058" w:rsidRDefault="007263BF" w:rsidP="00061417">
      <w:pPr>
        <w:pStyle w:val="ListParagraph"/>
        <w:widowControl w:val="0"/>
        <w:numPr>
          <w:ilvl w:val="1"/>
          <w:numId w:val="54"/>
        </w:numPr>
        <w:tabs>
          <w:tab w:val="left" w:pos="1341"/>
        </w:tabs>
        <w:autoSpaceDE w:val="0"/>
        <w:autoSpaceDN w:val="0"/>
        <w:spacing w:before="74" w:line="276" w:lineRule="auto"/>
        <w:ind w:right="578"/>
        <w:contextualSpacing w:val="0"/>
        <w:jc w:val="both"/>
        <w:rPr>
          <w:rFonts w:ascii="Arial" w:hAnsi="Arial" w:cs="Arial"/>
        </w:rPr>
      </w:pPr>
      <w:r w:rsidRPr="00DF3058">
        <w:rPr>
          <w:rFonts w:ascii="Arial" w:hAnsi="Arial" w:cs="Arial"/>
        </w:rPr>
        <w:t>Adverse Drug Reactions and Side Effects: Classification, Excessive pharmacological response, Idiosyncrasy, Secondary pharmacological effects, Allergic drug reactions, Detection, Management of ADR, reporting of ADR in light of international health monitoringsystem.</w:t>
      </w:r>
    </w:p>
    <w:p w:rsidR="007263BF" w:rsidRPr="00DF3058" w:rsidRDefault="007263BF" w:rsidP="00061417">
      <w:pPr>
        <w:pStyle w:val="Heading4"/>
        <w:numPr>
          <w:ilvl w:val="0"/>
          <w:numId w:val="54"/>
        </w:numPr>
        <w:tabs>
          <w:tab w:val="left" w:pos="981"/>
        </w:tabs>
        <w:spacing w:before="138"/>
        <w:ind w:hanging="361"/>
        <w:jc w:val="left"/>
        <w:rPr>
          <w:rFonts w:ascii="Arial" w:hAnsi="Arial" w:cs="Arial"/>
        </w:rPr>
      </w:pPr>
      <w:r w:rsidRPr="00DF3058">
        <w:rPr>
          <w:rFonts w:ascii="Arial" w:hAnsi="Arial" w:cs="Arial"/>
          <w:u w:val="thick"/>
        </w:rPr>
        <w:t>PHARMACOTHERAPYPLAN:</w:t>
      </w:r>
    </w:p>
    <w:p w:rsidR="007263BF" w:rsidRPr="00DF3058" w:rsidRDefault="007263BF" w:rsidP="00061417">
      <w:pPr>
        <w:pStyle w:val="ListParagraph"/>
        <w:widowControl w:val="0"/>
        <w:numPr>
          <w:ilvl w:val="0"/>
          <w:numId w:val="52"/>
        </w:numPr>
        <w:tabs>
          <w:tab w:val="left" w:pos="1194"/>
        </w:tabs>
        <w:autoSpaceDE w:val="0"/>
        <w:autoSpaceDN w:val="0"/>
        <w:spacing w:before="41"/>
        <w:contextualSpacing w:val="0"/>
        <w:rPr>
          <w:rFonts w:ascii="Arial" w:hAnsi="Arial" w:cs="Arial"/>
          <w:b/>
        </w:rPr>
      </w:pPr>
      <w:r w:rsidRPr="00DF3058">
        <w:rPr>
          <w:rFonts w:ascii="Arial" w:hAnsi="Arial" w:cs="Arial"/>
          <w:b/>
          <w:u w:val="thick"/>
        </w:rPr>
        <w:t>Development, Implementation and Monitoring of Drug TherapyPlans:</w:t>
      </w:r>
    </w:p>
    <w:p w:rsidR="007263BF" w:rsidRPr="00DF3058" w:rsidRDefault="007263BF" w:rsidP="00061417">
      <w:pPr>
        <w:pStyle w:val="ListParagraph"/>
        <w:widowControl w:val="0"/>
        <w:numPr>
          <w:ilvl w:val="1"/>
          <w:numId w:val="52"/>
        </w:numPr>
        <w:tabs>
          <w:tab w:val="left" w:pos="1701"/>
        </w:tabs>
        <w:autoSpaceDE w:val="0"/>
        <w:autoSpaceDN w:val="0"/>
        <w:spacing w:before="36"/>
        <w:ind w:hanging="361"/>
        <w:contextualSpacing w:val="0"/>
        <w:rPr>
          <w:rFonts w:ascii="Arial" w:hAnsi="Arial" w:cs="Arial"/>
        </w:rPr>
      </w:pPr>
      <w:r w:rsidRPr="00DF3058">
        <w:rPr>
          <w:rFonts w:ascii="Arial" w:hAnsi="Arial" w:cs="Arial"/>
        </w:rPr>
        <w:t>Pharmacist work up of drug therapy(PWDT)</w:t>
      </w:r>
    </w:p>
    <w:p w:rsidR="007263BF" w:rsidRPr="00DF3058" w:rsidRDefault="007263BF" w:rsidP="00061417">
      <w:pPr>
        <w:pStyle w:val="ListParagraph"/>
        <w:widowControl w:val="0"/>
        <w:numPr>
          <w:ilvl w:val="1"/>
          <w:numId w:val="52"/>
        </w:numPr>
        <w:tabs>
          <w:tab w:val="left" w:pos="1701"/>
        </w:tabs>
        <w:autoSpaceDE w:val="0"/>
        <w:autoSpaceDN w:val="0"/>
        <w:spacing w:before="43"/>
        <w:ind w:hanging="361"/>
        <w:contextualSpacing w:val="0"/>
        <w:rPr>
          <w:rFonts w:ascii="Arial" w:hAnsi="Arial" w:cs="Arial"/>
        </w:rPr>
      </w:pPr>
      <w:r w:rsidRPr="00DF3058">
        <w:rPr>
          <w:rFonts w:ascii="Arial" w:hAnsi="Arial" w:cs="Arial"/>
        </w:rPr>
        <w:t>Documentation of PharmacotherapyPlan</w:t>
      </w:r>
    </w:p>
    <w:p w:rsidR="007263BF" w:rsidRPr="00DF3058" w:rsidRDefault="007263BF" w:rsidP="00061417">
      <w:pPr>
        <w:pStyle w:val="ListParagraph"/>
        <w:widowControl w:val="0"/>
        <w:numPr>
          <w:ilvl w:val="2"/>
          <w:numId w:val="52"/>
        </w:numPr>
        <w:tabs>
          <w:tab w:val="left" w:pos="2060"/>
          <w:tab w:val="left" w:pos="2061"/>
        </w:tabs>
        <w:autoSpaceDE w:val="0"/>
        <w:autoSpaceDN w:val="0"/>
        <w:spacing w:before="40"/>
        <w:ind w:hanging="361"/>
        <w:contextualSpacing w:val="0"/>
        <w:rPr>
          <w:rFonts w:ascii="Arial" w:hAnsi="Arial" w:cs="Arial"/>
        </w:rPr>
      </w:pPr>
      <w:r w:rsidRPr="00DF3058">
        <w:rPr>
          <w:rFonts w:ascii="Arial" w:hAnsi="Arial" w:cs="Arial"/>
        </w:rPr>
        <w:t>SOAP note</w:t>
      </w:r>
    </w:p>
    <w:p w:rsidR="007263BF" w:rsidRPr="00DF3058" w:rsidRDefault="007263BF" w:rsidP="00061417">
      <w:pPr>
        <w:pStyle w:val="ListParagraph"/>
        <w:widowControl w:val="0"/>
        <w:numPr>
          <w:ilvl w:val="2"/>
          <w:numId w:val="52"/>
        </w:numPr>
        <w:tabs>
          <w:tab w:val="left" w:pos="2060"/>
          <w:tab w:val="left" w:pos="2061"/>
        </w:tabs>
        <w:autoSpaceDE w:val="0"/>
        <w:autoSpaceDN w:val="0"/>
        <w:spacing w:before="40"/>
        <w:ind w:hanging="361"/>
        <w:contextualSpacing w:val="0"/>
        <w:rPr>
          <w:rFonts w:ascii="Arial" w:hAnsi="Arial" w:cs="Arial"/>
        </w:rPr>
      </w:pPr>
      <w:r w:rsidRPr="00DF3058">
        <w:rPr>
          <w:rFonts w:ascii="Arial" w:hAnsi="Arial" w:cs="Arial"/>
        </w:rPr>
        <w:t>CORE PharmacotherapyPlan</w:t>
      </w:r>
    </w:p>
    <w:p w:rsidR="007263BF" w:rsidRPr="00DF3058" w:rsidRDefault="007263BF" w:rsidP="00061417">
      <w:pPr>
        <w:pStyle w:val="ListParagraph"/>
        <w:widowControl w:val="0"/>
        <w:numPr>
          <w:ilvl w:val="2"/>
          <w:numId w:val="52"/>
        </w:numPr>
        <w:tabs>
          <w:tab w:val="left" w:pos="2060"/>
          <w:tab w:val="left" w:pos="2061"/>
        </w:tabs>
        <w:autoSpaceDE w:val="0"/>
        <w:autoSpaceDN w:val="0"/>
        <w:spacing w:before="42"/>
        <w:ind w:hanging="361"/>
        <w:contextualSpacing w:val="0"/>
        <w:rPr>
          <w:rFonts w:ascii="Arial" w:hAnsi="Arial" w:cs="Arial"/>
        </w:rPr>
      </w:pPr>
      <w:r w:rsidRPr="00DF3058">
        <w:rPr>
          <w:rFonts w:ascii="Arial" w:hAnsi="Arial" w:cs="Arial"/>
        </w:rPr>
        <w:t>PRIME Pharmacotherapyproblems</w:t>
      </w:r>
    </w:p>
    <w:p w:rsidR="007263BF" w:rsidRPr="00DF3058" w:rsidRDefault="007263BF" w:rsidP="00061417">
      <w:pPr>
        <w:pStyle w:val="ListParagraph"/>
        <w:widowControl w:val="0"/>
        <w:numPr>
          <w:ilvl w:val="2"/>
          <w:numId w:val="52"/>
        </w:numPr>
        <w:tabs>
          <w:tab w:val="left" w:pos="2060"/>
          <w:tab w:val="left" w:pos="2061"/>
        </w:tabs>
        <w:autoSpaceDE w:val="0"/>
        <w:autoSpaceDN w:val="0"/>
        <w:spacing w:before="40"/>
        <w:ind w:hanging="361"/>
        <w:contextualSpacing w:val="0"/>
        <w:rPr>
          <w:rFonts w:ascii="Arial" w:hAnsi="Arial" w:cs="Arial"/>
        </w:rPr>
      </w:pPr>
      <w:r w:rsidRPr="00DF3058">
        <w:rPr>
          <w:rFonts w:ascii="Arial" w:hAnsi="Arial" w:cs="Arial"/>
        </w:rPr>
        <w:t>FARMnote</w:t>
      </w:r>
    </w:p>
    <w:p w:rsidR="007263BF" w:rsidRPr="00DF3058" w:rsidRDefault="007263BF" w:rsidP="00061417">
      <w:pPr>
        <w:pStyle w:val="ListParagraph"/>
        <w:widowControl w:val="0"/>
        <w:numPr>
          <w:ilvl w:val="1"/>
          <w:numId w:val="52"/>
        </w:numPr>
        <w:tabs>
          <w:tab w:val="left" w:pos="1701"/>
        </w:tabs>
        <w:autoSpaceDE w:val="0"/>
        <w:autoSpaceDN w:val="0"/>
        <w:spacing w:before="40"/>
        <w:ind w:hanging="361"/>
        <w:contextualSpacing w:val="0"/>
        <w:rPr>
          <w:rFonts w:ascii="Arial" w:hAnsi="Arial" w:cs="Arial"/>
        </w:rPr>
      </w:pPr>
      <w:r w:rsidRPr="00DF3058">
        <w:rPr>
          <w:rFonts w:ascii="Arial" w:hAnsi="Arial" w:cs="Arial"/>
        </w:rPr>
        <w:t>Implementation of Drug TherapyPlan</w:t>
      </w:r>
    </w:p>
    <w:p w:rsidR="007263BF" w:rsidRPr="00DF3058" w:rsidRDefault="007263BF" w:rsidP="00061417">
      <w:pPr>
        <w:pStyle w:val="ListParagraph"/>
        <w:widowControl w:val="0"/>
        <w:numPr>
          <w:ilvl w:val="1"/>
          <w:numId w:val="52"/>
        </w:numPr>
        <w:tabs>
          <w:tab w:val="left" w:pos="1701"/>
        </w:tabs>
        <w:autoSpaceDE w:val="0"/>
        <w:autoSpaceDN w:val="0"/>
        <w:spacing w:before="43"/>
        <w:ind w:hanging="361"/>
        <w:contextualSpacing w:val="0"/>
        <w:rPr>
          <w:rFonts w:ascii="Arial" w:hAnsi="Arial" w:cs="Arial"/>
        </w:rPr>
      </w:pPr>
      <w:r w:rsidRPr="00DF3058">
        <w:rPr>
          <w:rFonts w:ascii="Arial" w:hAnsi="Arial" w:cs="Arial"/>
        </w:rPr>
        <w:t>Monitoring of Pharmacotherapeuticplan</w:t>
      </w:r>
    </w:p>
    <w:p w:rsidR="007263BF" w:rsidRPr="00DF3058" w:rsidRDefault="007263BF" w:rsidP="00061417">
      <w:pPr>
        <w:pStyle w:val="ListParagraph"/>
        <w:widowControl w:val="0"/>
        <w:numPr>
          <w:ilvl w:val="1"/>
          <w:numId w:val="52"/>
        </w:numPr>
        <w:tabs>
          <w:tab w:val="left" w:pos="1701"/>
        </w:tabs>
        <w:autoSpaceDE w:val="0"/>
        <w:autoSpaceDN w:val="0"/>
        <w:spacing w:before="41"/>
        <w:ind w:hanging="361"/>
        <w:contextualSpacing w:val="0"/>
        <w:rPr>
          <w:rFonts w:ascii="Arial" w:hAnsi="Arial" w:cs="Arial"/>
        </w:rPr>
      </w:pPr>
      <w:r w:rsidRPr="00DF3058">
        <w:rPr>
          <w:rFonts w:ascii="Arial" w:hAnsi="Arial" w:cs="Arial"/>
        </w:rPr>
        <w:t>Pharmaceutical care plan as ongoingprocess</w:t>
      </w:r>
    </w:p>
    <w:p w:rsidR="007263BF" w:rsidRPr="00DF3058" w:rsidRDefault="007263BF" w:rsidP="00061417">
      <w:pPr>
        <w:pStyle w:val="ListParagraph"/>
        <w:widowControl w:val="0"/>
        <w:numPr>
          <w:ilvl w:val="1"/>
          <w:numId w:val="52"/>
        </w:numPr>
        <w:tabs>
          <w:tab w:val="left" w:pos="1700"/>
          <w:tab w:val="left" w:pos="1701"/>
        </w:tabs>
        <w:autoSpaceDE w:val="0"/>
        <w:autoSpaceDN w:val="0"/>
        <w:spacing w:before="41"/>
        <w:ind w:hanging="361"/>
        <w:contextualSpacing w:val="0"/>
        <w:rPr>
          <w:rFonts w:ascii="Arial" w:hAnsi="Arial" w:cs="Arial"/>
        </w:rPr>
      </w:pPr>
      <w:r w:rsidRPr="00DF3058">
        <w:rPr>
          <w:rFonts w:ascii="Arial" w:hAnsi="Arial" w:cs="Arial"/>
        </w:rPr>
        <w:t>Importance of drug therapy plan in today’s pharmacypractice</w:t>
      </w:r>
    </w:p>
    <w:p w:rsidR="007263BF" w:rsidRPr="00DF3058" w:rsidRDefault="007263BF" w:rsidP="00061417">
      <w:pPr>
        <w:pStyle w:val="Heading4"/>
        <w:numPr>
          <w:ilvl w:val="0"/>
          <w:numId w:val="52"/>
        </w:numPr>
        <w:tabs>
          <w:tab w:val="left" w:pos="1288"/>
        </w:tabs>
        <w:spacing w:before="178"/>
        <w:ind w:left="1287" w:hanging="308"/>
        <w:jc w:val="left"/>
        <w:rPr>
          <w:rFonts w:ascii="Arial" w:hAnsi="Arial" w:cs="Arial"/>
        </w:rPr>
      </w:pPr>
      <w:r w:rsidRPr="00DF3058">
        <w:rPr>
          <w:rFonts w:ascii="Arial" w:hAnsi="Arial" w:cs="Arial"/>
          <w:u w:val="thick"/>
        </w:rPr>
        <w:t>PharmacotherapyDecision-Making:</w:t>
      </w:r>
    </w:p>
    <w:p w:rsidR="007263BF" w:rsidRPr="00DF3058" w:rsidRDefault="007263BF" w:rsidP="00061417">
      <w:pPr>
        <w:pStyle w:val="ListParagraph"/>
        <w:widowControl w:val="0"/>
        <w:numPr>
          <w:ilvl w:val="0"/>
          <w:numId w:val="51"/>
        </w:numPr>
        <w:tabs>
          <w:tab w:val="left" w:pos="1341"/>
        </w:tabs>
        <w:autoSpaceDE w:val="0"/>
        <w:autoSpaceDN w:val="0"/>
        <w:spacing w:before="38"/>
        <w:ind w:hanging="361"/>
        <w:contextualSpacing w:val="0"/>
        <w:rPr>
          <w:rFonts w:ascii="Arial" w:hAnsi="Arial" w:cs="Arial"/>
        </w:rPr>
      </w:pPr>
      <w:r w:rsidRPr="00DF3058">
        <w:rPr>
          <w:rFonts w:ascii="Arial" w:hAnsi="Arial" w:cs="Arial"/>
        </w:rPr>
        <w:t>Pursue the role of drug therapy practitioner over that of drug therapyadvisor.</w:t>
      </w:r>
    </w:p>
    <w:p w:rsidR="007263BF" w:rsidRPr="00DF3058" w:rsidRDefault="007263BF" w:rsidP="00061417">
      <w:pPr>
        <w:pStyle w:val="ListParagraph"/>
        <w:widowControl w:val="0"/>
        <w:numPr>
          <w:ilvl w:val="0"/>
          <w:numId w:val="51"/>
        </w:numPr>
        <w:tabs>
          <w:tab w:val="left" w:pos="1341"/>
        </w:tabs>
        <w:autoSpaceDE w:val="0"/>
        <w:autoSpaceDN w:val="0"/>
        <w:spacing w:before="41"/>
        <w:ind w:hanging="361"/>
        <w:contextualSpacing w:val="0"/>
        <w:rPr>
          <w:rFonts w:ascii="Arial" w:hAnsi="Arial" w:cs="Arial"/>
        </w:rPr>
      </w:pPr>
      <w:r w:rsidRPr="00DF3058">
        <w:rPr>
          <w:rFonts w:ascii="Arial" w:hAnsi="Arial" w:cs="Arial"/>
        </w:rPr>
        <w:t>Participate in pharmacotherapy decision-makingby:</w:t>
      </w:r>
    </w:p>
    <w:p w:rsidR="007263BF" w:rsidRPr="00DF3058" w:rsidRDefault="007263BF" w:rsidP="00061417">
      <w:pPr>
        <w:pStyle w:val="ListParagraph"/>
        <w:widowControl w:val="0"/>
        <w:numPr>
          <w:ilvl w:val="1"/>
          <w:numId w:val="51"/>
        </w:numPr>
        <w:tabs>
          <w:tab w:val="left" w:pos="1701"/>
        </w:tabs>
        <w:autoSpaceDE w:val="0"/>
        <w:autoSpaceDN w:val="0"/>
        <w:spacing w:before="41"/>
        <w:ind w:hanging="361"/>
        <w:contextualSpacing w:val="0"/>
        <w:rPr>
          <w:rFonts w:ascii="Arial" w:hAnsi="Arial" w:cs="Arial"/>
        </w:rPr>
      </w:pPr>
      <w:r w:rsidRPr="00DF3058">
        <w:rPr>
          <w:rFonts w:ascii="Arial" w:hAnsi="Arial" w:cs="Arial"/>
        </w:rPr>
        <w:t>Identifying opportunities fordecision-making.</w:t>
      </w:r>
    </w:p>
    <w:p w:rsidR="007263BF" w:rsidRPr="00DF3058" w:rsidRDefault="007263BF" w:rsidP="00061417">
      <w:pPr>
        <w:pStyle w:val="ListParagraph"/>
        <w:widowControl w:val="0"/>
        <w:numPr>
          <w:ilvl w:val="1"/>
          <w:numId w:val="51"/>
        </w:numPr>
        <w:tabs>
          <w:tab w:val="left" w:pos="1701"/>
        </w:tabs>
        <w:autoSpaceDE w:val="0"/>
        <w:autoSpaceDN w:val="0"/>
        <w:spacing w:before="41"/>
        <w:ind w:hanging="361"/>
        <w:contextualSpacing w:val="0"/>
        <w:rPr>
          <w:rFonts w:ascii="Arial" w:hAnsi="Arial" w:cs="Arial"/>
        </w:rPr>
      </w:pPr>
      <w:r w:rsidRPr="00DF3058">
        <w:rPr>
          <w:rFonts w:ascii="Arial" w:hAnsi="Arial" w:cs="Arial"/>
        </w:rPr>
        <w:t>Proactively engaging decision-makingopportunities.</w:t>
      </w:r>
    </w:p>
    <w:p w:rsidR="007263BF" w:rsidRPr="00DF3058" w:rsidRDefault="007263BF" w:rsidP="00061417">
      <w:pPr>
        <w:pStyle w:val="ListParagraph"/>
        <w:widowControl w:val="0"/>
        <w:numPr>
          <w:ilvl w:val="1"/>
          <w:numId w:val="51"/>
        </w:numPr>
        <w:tabs>
          <w:tab w:val="left" w:pos="1701"/>
        </w:tabs>
        <w:autoSpaceDE w:val="0"/>
        <w:autoSpaceDN w:val="0"/>
        <w:spacing w:before="43" w:line="276" w:lineRule="auto"/>
        <w:ind w:right="583"/>
        <w:contextualSpacing w:val="0"/>
        <w:rPr>
          <w:rFonts w:ascii="Arial" w:hAnsi="Arial" w:cs="Arial"/>
        </w:rPr>
      </w:pPr>
      <w:r w:rsidRPr="00DF3058">
        <w:rPr>
          <w:rFonts w:ascii="Arial" w:hAnsi="Arial" w:cs="Arial"/>
        </w:rPr>
        <w:t>Formulating decision rationale that is the result of rigorous inquiry, scientific reasoning, and evidence.</w:t>
      </w:r>
    </w:p>
    <w:p w:rsidR="007263BF" w:rsidRPr="00DF3058" w:rsidRDefault="007263BF" w:rsidP="00061417">
      <w:pPr>
        <w:pStyle w:val="ListParagraph"/>
        <w:widowControl w:val="0"/>
        <w:numPr>
          <w:ilvl w:val="1"/>
          <w:numId w:val="51"/>
        </w:numPr>
        <w:tabs>
          <w:tab w:val="left" w:pos="1701"/>
        </w:tabs>
        <w:autoSpaceDE w:val="0"/>
        <w:autoSpaceDN w:val="0"/>
        <w:spacing w:line="275" w:lineRule="exact"/>
        <w:ind w:hanging="361"/>
        <w:contextualSpacing w:val="0"/>
        <w:rPr>
          <w:rFonts w:ascii="Arial" w:hAnsi="Arial" w:cs="Arial"/>
        </w:rPr>
      </w:pPr>
      <w:r w:rsidRPr="00DF3058">
        <w:rPr>
          <w:rFonts w:ascii="Arial" w:hAnsi="Arial" w:cs="Arial"/>
        </w:rPr>
        <w:t>Pursuing the highest levels ofdecision-making.</w:t>
      </w:r>
    </w:p>
    <w:p w:rsidR="007263BF" w:rsidRPr="00DF3058" w:rsidRDefault="007263BF" w:rsidP="00061417">
      <w:pPr>
        <w:pStyle w:val="ListParagraph"/>
        <w:widowControl w:val="0"/>
        <w:numPr>
          <w:ilvl w:val="1"/>
          <w:numId w:val="51"/>
        </w:numPr>
        <w:tabs>
          <w:tab w:val="left" w:pos="1701"/>
        </w:tabs>
        <w:autoSpaceDE w:val="0"/>
        <w:autoSpaceDN w:val="0"/>
        <w:spacing w:before="41" w:line="278" w:lineRule="auto"/>
        <w:ind w:right="582"/>
        <w:contextualSpacing w:val="0"/>
        <w:rPr>
          <w:rFonts w:ascii="Arial" w:hAnsi="Arial" w:cs="Arial"/>
        </w:rPr>
      </w:pPr>
      <w:r w:rsidRPr="00DF3058">
        <w:rPr>
          <w:rFonts w:ascii="Arial" w:hAnsi="Arial" w:cs="Arial"/>
        </w:rPr>
        <w:t>Seeking independence in making decisions and accepting personal responsibility for the outcomes to patients resulting from one’sdecisions.</w:t>
      </w:r>
    </w:p>
    <w:p w:rsidR="007263BF" w:rsidRPr="00DF3058" w:rsidRDefault="007263BF" w:rsidP="00061417">
      <w:pPr>
        <w:pStyle w:val="ListParagraph"/>
        <w:widowControl w:val="0"/>
        <w:numPr>
          <w:ilvl w:val="1"/>
          <w:numId w:val="51"/>
        </w:numPr>
        <w:tabs>
          <w:tab w:val="left" w:pos="1700"/>
          <w:tab w:val="left" w:pos="1701"/>
        </w:tabs>
        <w:autoSpaceDE w:val="0"/>
        <w:autoSpaceDN w:val="0"/>
        <w:spacing w:line="272" w:lineRule="exact"/>
        <w:ind w:hanging="361"/>
        <w:contextualSpacing w:val="0"/>
        <w:rPr>
          <w:rFonts w:ascii="Arial" w:hAnsi="Arial" w:cs="Arial"/>
        </w:rPr>
      </w:pPr>
      <w:r w:rsidRPr="00DF3058">
        <w:rPr>
          <w:rFonts w:ascii="Arial" w:hAnsi="Arial" w:cs="Arial"/>
        </w:rPr>
        <w:t>Personally enactingdecisions</w:t>
      </w:r>
    </w:p>
    <w:p w:rsidR="007263BF" w:rsidRPr="00DF3058" w:rsidRDefault="007263BF" w:rsidP="00061417">
      <w:pPr>
        <w:pStyle w:val="Heading4"/>
        <w:numPr>
          <w:ilvl w:val="0"/>
          <w:numId w:val="54"/>
        </w:numPr>
        <w:tabs>
          <w:tab w:val="left" w:pos="981"/>
        </w:tabs>
        <w:spacing w:before="177"/>
        <w:ind w:hanging="361"/>
        <w:jc w:val="left"/>
        <w:rPr>
          <w:rFonts w:ascii="Arial" w:hAnsi="Arial" w:cs="Arial"/>
        </w:rPr>
      </w:pPr>
      <w:r w:rsidRPr="00DF3058">
        <w:rPr>
          <w:rFonts w:ascii="Arial" w:hAnsi="Arial" w:cs="Arial"/>
          <w:u w:val="thick"/>
        </w:rPr>
        <w:t>DRUG INDUCEDDISEASES:</w:t>
      </w:r>
    </w:p>
    <w:p w:rsidR="007263BF" w:rsidRPr="00DF3058" w:rsidRDefault="007263BF" w:rsidP="00061417">
      <w:pPr>
        <w:pStyle w:val="ListParagraph"/>
        <w:widowControl w:val="0"/>
        <w:numPr>
          <w:ilvl w:val="0"/>
          <w:numId w:val="54"/>
        </w:numPr>
        <w:tabs>
          <w:tab w:val="left" w:pos="981"/>
        </w:tabs>
        <w:autoSpaceDE w:val="0"/>
        <w:autoSpaceDN w:val="0"/>
        <w:spacing w:before="171" w:line="276" w:lineRule="auto"/>
        <w:ind w:right="651"/>
        <w:contextualSpacing w:val="0"/>
        <w:rPr>
          <w:rFonts w:ascii="Arial" w:hAnsi="Arial" w:cs="Arial"/>
        </w:rPr>
      </w:pPr>
      <w:r w:rsidRPr="00DF3058">
        <w:rPr>
          <w:rFonts w:ascii="Arial" w:hAnsi="Arial" w:cs="Arial"/>
          <w:b/>
          <w:u w:val="thick"/>
        </w:rPr>
        <w:t>UTILIZATION OF CLINICAL DRUG LITERATURE:</w:t>
      </w:r>
      <w:r w:rsidRPr="00DF3058">
        <w:rPr>
          <w:rFonts w:ascii="Arial" w:hAnsi="Arial" w:cs="Arial"/>
        </w:rPr>
        <w:t>Introduction, Drug literature selection, Drug literature evaluation and Drug literaturecommunication.</w:t>
      </w:r>
    </w:p>
    <w:p w:rsidR="007263BF" w:rsidRPr="00DF3058" w:rsidRDefault="007263BF" w:rsidP="00061417">
      <w:pPr>
        <w:pStyle w:val="Heading4"/>
        <w:numPr>
          <w:ilvl w:val="0"/>
          <w:numId w:val="54"/>
        </w:numPr>
        <w:tabs>
          <w:tab w:val="left" w:pos="981"/>
        </w:tabs>
        <w:spacing w:before="135"/>
        <w:ind w:hanging="361"/>
        <w:jc w:val="left"/>
        <w:rPr>
          <w:rFonts w:ascii="Arial" w:hAnsi="Arial" w:cs="Arial"/>
        </w:rPr>
      </w:pPr>
      <w:r w:rsidRPr="00DF3058">
        <w:rPr>
          <w:rFonts w:ascii="Arial" w:hAnsi="Arial" w:cs="Arial"/>
          <w:u w:val="thick"/>
        </w:rPr>
        <w:lastRenderedPageBreak/>
        <w:t>ONLINE PHARMACEUTICAL CARE SERVICES ANDGLOBALIZATION:</w:t>
      </w:r>
    </w:p>
    <w:p w:rsidR="007263BF" w:rsidRPr="00DF3058" w:rsidRDefault="007263BF" w:rsidP="00061417">
      <w:pPr>
        <w:pStyle w:val="ListParagraph"/>
        <w:widowControl w:val="0"/>
        <w:numPr>
          <w:ilvl w:val="0"/>
          <w:numId w:val="54"/>
        </w:numPr>
        <w:tabs>
          <w:tab w:val="left" w:pos="981"/>
        </w:tabs>
        <w:autoSpaceDE w:val="0"/>
        <w:autoSpaceDN w:val="0"/>
        <w:spacing w:before="173" w:line="273" w:lineRule="auto"/>
        <w:ind w:right="1099"/>
        <w:contextualSpacing w:val="0"/>
        <w:rPr>
          <w:rFonts w:ascii="Arial" w:hAnsi="Arial" w:cs="Arial"/>
        </w:rPr>
      </w:pPr>
      <w:r w:rsidRPr="00DF3058">
        <w:rPr>
          <w:rFonts w:ascii="Arial" w:hAnsi="Arial" w:cs="Arial"/>
          <w:b/>
          <w:u w:val="thick"/>
        </w:rPr>
        <w:t>PROVISION OF PHARMACEUTICAL CARE IN MULTIPLE ENVIRONMENTS:</w:t>
      </w:r>
      <w:r w:rsidRPr="00DF3058">
        <w:rPr>
          <w:rFonts w:ascii="Arial" w:hAnsi="Arial" w:cs="Arial"/>
        </w:rPr>
        <w:t>Professionalism, physical assessment, body substance precautions and the relationshipsbetween culture, race and gender to pharmaceuticalcare.</w:t>
      </w:r>
    </w:p>
    <w:p w:rsidR="007263BF" w:rsidRPr="00DF3058" w:rsidRDefault="006D627B" w:rsidP="007263BF">
      <w:pPr>
        <w:pStyle w:val="BodyText"/>
        <w:spacing w:before="6"/>
        <w:rPr>
          <w:rFonts w:ascii="Arial" w:hAnsi="Arial" w:cs="Arial"/>
          <w:sz w:val="13"/>
        </w:rPr>
      </w:pPr>
      <w:r w:rsidRPr="006D627B">
        <w:rPr>
          <w:rFonts w:ascii="Arial" w:hAnsi="Arial" w:cs="Arial"/>
        </w:rPr>
        <w:pict>
          <v:shape id="_x0000_s1127" type="#_x0000_t202" style="position:absolute;margin-left:66.35pt;margin-top:10pt;width:517.2pt;height:43.05pt;z-index:-251628544;mso-wrap-distance-left:0;mso-wrap-distance-right:0;mso-position-horizontal-relative:page" fillcolor="#f1f1f1" strokeweight=".48pt">
            <v:textbox inset="0,0,0,0">
              <w:txbxContent>
                <w:p w:rsidR="007263BF" w:rsidRDefault="007263BF" w:rsidP="007263BF">
                  <w:pPr>
                    <w:spacing w:before="18"/>
                    <w:ind w:right="2"/>
                    <w:jc w:val="center"/>
                    <w:rPr>
                      <w:b/>
                      <w:sz w:val="24"/>
                    </w:rPr>
                  </w:pPr>
                  <w:r>
                    <w:rPr>
                      <w:b/>
                      <w:sz w:val="24"/>
                      <w:u w:val="thick"/>
                    </w:rPr>
                    <w:t>PHARMACY PRACTICE-IV (CLINICAL PHARMACY-I) (Practical)</w:t>
                  </w:r>
                </w:p>
                <w:p w:rsidR="007263BF" w:rsidRDefault="007263BF" w:rsidP="007263BF">
                  <w:pPr>
                    <w:tabs>
                      <w:tab w:val="left" w:pos="8965"/>
                    </w:tabs>
                    <w:spacing w:before="43"/>
                    <w:ind w:right="31"/>
                    <w:jc w:val="center"/>
                    <w:rPr>
                      <w:b/>
                      <w:sz w:val="24"/>
                    </w:rPr>
                  </w:pPr>
                  <w:r>
                    <w:rPr>
                      <w:b/>
                      <w:sz w:val="24"/>
                      <w:u w:val="thick"/>
                    </w:rPr>
                    <w:t>Paper6</w:t>
                  </w:r>
                  <w:r>
                    <w:rPr>
                      <w:b/>
                      <w:sz w:val="24"/>
                    </w:rPr>
                    <w:tab/>
                  </w:r>
                  <w:r>
                    <w:rPr>
                      <w:b/>
                      <w:sz w:val="24"/>
                      <w:u w:val="thick"/>
                    </w:rPr>
                    <w:t>Marks</w:t>
                  </w:r>
                  <w:r>
                    <w:rPr>
                      <w:b/>
                      <w:spacing w:val="2"/>
                      <w:sz w:val="24"/>
                      <w:u w:val="thick"/>
                    </w:rPr>
                    <w:t>100</w:t>
                  </w:r>
                </w:p>
              </w:txbxContent>
            </v:textbox>
            <w10:wrap type="topAndBottom" anchorx="page"/>
          </v:shape>
        </w:pict>
      </w:r>
    </w:p>
    <w:p w:rsidR="007263BF" w:rsidRPr="00DF3058" w:rsidRDefault="007263BF" w:rsidP="00061417">
      <w:pPr>
        <w:pStyle w:val="Heading4"/>
        <w:numPr>
          <w:ilvl w:val="0"/>
          <w:numId w:val="50"/>
        </w:numPr>
        <w:tabs>
          <w:tab w:val="left" w:pos="981"/>
        </w:tabs>
        <w:spacing w:before="154"/>
        <w:ind w:hanging="361"/>
        <w:jc w:val="left"/>
        <w:rPr>
          <w:rFonts w:ascii="Arial" w:hAnsi="Arial" w:cs="Arial"/>
        </w:rPr>
      </w:pPr>
      <w:r w:rsidRPr="00DF3058">
        <w:rPr>
          <w:rFonts w:ascii="Arial" w:hAnsi="Arial" w:cs="Arial"/>
          <w:u w:val="thick"/>
        </w:rPr>
        <w:t>PHARMACY PRACTICE-V (CLINICAL PHARMACY-I)(PRACTICAL)</w:t>
      </w:r>
    </w:p>
    <w:p w:rsidR="007263BF" w:rsidRPr="00DF3058" w:rsidRDefault="007263BF" w:rsidP="00061417">
      <w:pPr>
        <w:pStyle w:val="ListParagraph"/>
        <w:widowControl w:val="0"/>
        <w:numPr>
          <w:ilvl w:val="1"/>
          <w:numId w:val="50"/>
        </w:numPr>
        <w:tabs>
          <w:tab w:val="left" w:pos="1340"/>
          <w:tab w:val="left" w:pos="1341"/>
        </w:tabs>
        <w:autoSpaceDE w:val="0"/>
        <w:autoSpaceDN w:val="0"/>
        <w:spacing w:before="36" w:line="273" w:lineRule="auto"/>
        <w:ind w:right="580"/>
        <w:contextualSpacing w:val="0"/>
        <w:rPr>
          <w:rFonts w:ascii="Arial" w:hAnsi="Arial" w:cs="Arial"/>
        </w:rPr>
      </w:pPr>
      <w:r w:rsidRPr="00DF3058">
        <w:rPr>
          <w:rFonts w:ascii="Arial" w:hAnsi="Arial" w:cs="Arial"/>
        </w:rPr>
        <w:t>Clerkship in the Clinical Setting. A report related to Clinical Pharmacy Practices will be completed by the students and will be evaluated by the externalexaminer.</w:t>
      </w:r>
    </w:p>
    <w:p w:rsidR="007263BF" w:rsidRPr="00DF3058" w:rsidRDefault="007263BF" w:rsidP="00061417">
      <w:pPr>
        <w:pStyle w:val="ListParagraph"/>
        <w:widowControl w:val="0"/>
        <w:numPr>
          <w:ilvl w:val="1"/>
          <w:numId w:val="50"/>
        </w:numPr>
        <w:tabs>
          <w:tab w:val="left" w:pos="1341"/>
        </w:tabs>
        <w:autoSpaceDE w:val="0"/>
        <w:autoSpaceDN w:val="0"/>
        <w:spacing w:before="74"/>
        <w:ind w:hanging="361"/>
        <w:contextualSpacing w:val="0"/>
        <w:jc w:val="both"/>
        <w:rPr>
          <w:rFonts w:ascii="Arial" w:hAnsi="Arial" w:cs="Arial"/>
        </w:rPr>
      </w:pPr>
      <w:r w:rsidRPr="00DF3058">
        <w:rPr>
          <w:rFonts w:ascii="Arial" w:hAnsi="Arial" w:cs="Arial"/>
        </w:rPr>
        <w:t>Students will also complete a report independently or in a group on a Drug UseEvaluation.</w:t>
      </w:r>
    </w:p>
    <w:p w:rsidR="007263BF" w:rsidRPr="00DF3058" w:rsidRDefault="007263BF" w:rsidP="00061417">
      <w:pPr>
        <w:pStyle w:val="ListParagraph"/>
        <w:widowControl w:val="0"/>
        <w:numPr>
          <w:ilvl w:val="1"/>
          <w:numId w:val="50"/>
        </w:numPr>
        <w:tabs>
          <w:tab w:val="left" w:pos="1341"/>
        </w:tabs>
        <w:autoSpaceDE w:val="0"/>
        <w:autoSpaceDN w:val="0"/>
        <w:spacing w:before="40" w:line="276" w:lineRule="auto"/>
        <w:ind w:right="575"/>
        <w:contextualSpacing w:val="0"/>
        <w:jc w:val="both"/>
        <w:rPr>
          <w:rFonts w:ascii="Arial" w:hAnsi="Arial" w:cs="Arial"/>
        </w:rPr>
      </w:pPr>
      <w:r w:rsidRPr="00DF3058">
        <w:rPr>
          <w:rFonts w:ascii="Arial" w:hAnsi="Arial" w:cs="Arial"/>
        </w:rPr>
        <w:t>Students will take the assignment tasks to enhance verbal presentation, communication, written and problem-solving skills, critical analysis of data and provision of care through a weekly conference andprojects</w:t>
      </w:r>
    </w:p>
    <w:p w:rsidR="007263BF" w:rsidRPr="00DF3058" w:rsidRDefault="006D627B" w:rsidP="007263BF">
      <w:pPr>
        <w:pStyle w:val="BodyText"/>
        <w:spacing w:before="2"/>
        <w:rPr>
          <w:rFonts w:ascii="Arial" w:hAnsi="Arial" w:cs="Arial"/>
          <w:sz w:val="15"/>
        </w:rPr>
      </w:pPr>
      <w:r w:rsidRPr="006D627B">
        <w:rPr>
          <w:rFonts w:ascii="Arial" w:hAnsi="Arial" w:cs="Arial"/>
        </w:rPr>
        <w:pict>
          <v:shape id="_x0000_s1128" type="#_x0000_t202" style="position:absolute;margin-left:66.35pt;margin-top:10.95pt;width:517.2pt;height:42.45pt;z-index:-251627520;mso-wrap-distance-left:0;mso-wrap-distance-right:0;mso-position-horizontal-relative:page" fillcolor="#f1f1f1" strokeweight=".48pt">
            <v:textbox inset="0,0,0,0">
              <w:txbxContent>
                <w:p w:rsidR="007263BF" w:rsidRDefault="007263BF" w:rsidP="007263BF">
                  <w:pPr>
                    <w:spacing w:before="18"/>
                    <w:ind w:right="9"/>
                    <w:jc w:val="center"/>
                    <w:rPr>
                      <w:b/>
                      <w:sz w:val="24"/>
                    </w:rPr>
                  </w:pPr>
                  <w:r>
                    <w:rPr>
                      <w:b/>
                      <w:sz w:val="24"/>
                      <w:u w:val="thick"/>
                    </w:rPr>
                    <w:t>PHARMACEUTICS-IV (INDUSTRIAL PHARMACY) (Theory)</w:t>
                  </w:r>
                </w:p>
                <w:p w:rsidR="007263BF" w:rsidRDefault="007263BF" w:rsidP="007263BF">
                  <w:pPr>
                    <w:tabs>
                      <w:tab w:val="left" w:pos="8965"/>
                    </w:tabs>
                    <w:spacing w:before="43"/>
                    <w:ind w:right="31"/>
                    <w:jc w:val="center"/>
                    <w:rPr>
                      <w:b/>
                      <w:sz w:val="24"/>
                    </w:rPr>
                  </w:pPr>
                  <w:r>
                    <w:rPr>
                      <w:b/>
                      <w:sz w:val="24"/>
                      <w:u w:val="thick"/>
                    </w:rPr>
                    <w:t>Paper3</w:t>
                  </w:r>
                  <w:r>
                    <w:rPr>
                      <w:b/>
                      <w:sz w:val="24"/>
                    </w:rPr>
                    <w:tab/>
                  </w:r>
                  <w:r>
                    <w:rPr>
                      <w:b/>
                      <w:sz w:val="24"/>
                      <w:u w:val="thick"/>
                    </w:rPr>
                    <w:t>Marks</w:t>
                  </w:r>
                  <w:r>
                    <w:rPr>
                      <w:b/>
                      <w:spacing w:val="2"/>
                      <w:sz w:val="24"/>
                      <w:u w:val="thick"/>
                    </w:rPr>
                    <w:t>100</w:t>
                  </w:r>
                </w:p>
              </w:txbxContent>
            </v:textbox>
            <w10:wrap type="topAndBottom" anchorx="page"/>
          </v:shape>
        </w:pict>
      </w:r>
    </w:p>
    <w:p w:rsidR="007263BF" w:rsidRPr="00DF3058" w:rsidRDefault="007263BF" w:rsidP="00061417">
      <w:pPr>
        <w:pStyle w:val="Heading4"/>
        <w:numPr>
          <w:ilvl w:val="0"/>
          <w:numId w:val="49"/>
        </w:numPr>
        <w:tabs>
          <w:tab w:val="left" w:pos="981"/>
        </w:tabs>
        <w:spacing w:before="102"/>
        <w:ind w:hanging="361"/>
        <w:jc w:val="left"/>
        <w:rPr>
          <w:rFonts w:ascii="Arial" w:hAnsi="Arial" w:cs="Arial"/>
        </w:rPr>
      </w:pPr>
      <w:r w:rsidRPr="00DF3058">
        <w:rPr>
          <w:rFonts w:ascii="Arial" w:hAnsi="Arial" w:cs="Arial"/>
          <w:u w:val="thick"/>
        </w:rPr>
        <w:t>MASSTRANSFER.</w:t>
      </w:r>
    </w:p>
    <w:p w:rsidR="007263BF" w:rsidRPr="00DF3058" w:rsidRDefault="007263BF" w:rsidP="00061417">
      <w:pPr>
        <w:pStyle w:val="ListParagraph"/>
        <w:widowControl w:val="0"/>
        <w:numPr>
          <w:ilvl w:val="0"/>
          <w:numId w:val="49"/>
        </w:numPr>
        <w:tabs>
          <w:tab w:val="left" w:pos="981"/>
        </w:tabs>
        <w:autoSpaceDE w:val="0"/>
        <w:autoSpaceDN w:val="0"/>
        <w:spacing w:before="172"/>
        <w:ind w:hanging="361"/>
        <w:contextualSpacing w:val="0"/>
        <w:rPr>
          <w:rFonts w:ascii="Arial" w:hAnsi="Arial" w:cs="Arial"/>
          <w:b/>
        </w:rPr>
      </w:pPr>
      <w:r w:rsidRPr="00DF3058">
        <w:rPr>
          <w:rFonts w:ascii="Arial" w:hAnsi="Arial" w:cs="Arial"/>
          <w:b/>
          <w:u w:val="thick"/>
        </w:rPr>
        <w:t>HEATTRANSFER.</w:t>
      </w:r>
    </w:p>
    <w:p w:rsidR="007263BF" w:rsidRPr="00DF3058" w:rsidRDefault="007263BF" w:rsidP="00061417">
      <w:pPr>
        <w:pStyle w:val="ListParagraph"/>
        <w:widowControl w:val="0"/>
        <w:numPr>
          <w:ilvl w:val="0"/>
          <w:numId w:val="49"/>
        </w:numPr>
        <w:tabs>
          <w:tab w:val="left" w:pos="981"/>
        </w:tabs>
        <w:autoSpaceDE w:val="0"/>
        <w:autoSpaceDN w:val="0"/>
        <w:spacing w:before="171" w:line="276" w:lineRule="auto"/>
        <w:ind w:right="1357"/>
        <w:contextualSpacing w:val="0"/>
        <w:rPr>
          <w:rFonts w:ascii="Arial" w:hAnsi="Arial" w:cs="Arial"/>
        </w:rPr>
      </w:pPr>
      <w:r w:rsidRPr="00DF3058">
        <w:rPr>
          <w:rFonts w:ascii="Arial" w:hAnsi="Arial" w:cs="Arial"/>
          <w:b/>
          <w:u w:val="thick"/>
        </w:rPr>
        <w:t>DRYING:</w:t>
      </w:r>
      <w:r w:rsidRPr="00DF3058">
        <w:rPr>
          <w:rFonts w:ascii="Arial" w:hAnsi="Arial" w:cs="Arial"/>
        </w:rPr>
        <w:t>Theories of drying, Drying of Solids, Classification of dryers, General Methods, Fluidized Bed systems, Pneumatic systems, Spray dryer, Freeze</w:t>
      </w:r>
      <w:r w:rsidRPr="00DF3058">
        <w:rPr>
          <w:rFonts w:ascii="Arial" w:hAnsi="Arial" w:cs="Arial"/>
          <w:spacing w:val="2"/>
        </w:rPr>
        <w:t>drying.</w:t>
      </w:r>
    </w:p>
    <w:p w:rsidR="007263BF" w:rsidRPr="00DF3058" w:rsidRDefault="007263BF" w:rsidP="00061417">
      <w:pPr>
        <w:pStyle w:val="ListParagraph"/>
        <w:widowControl w:val="0"/>
        <w:numPr>
          <w:ilvl w:val="0"/>
          <w:numId w:val="49"/>
        </w:numPr>
        <w:tabs>
          <w:tab w:val="left" w:pos="981"/>
        </w:tabs>
        <w:autoSpaceDE w:val="0"/>
        <w:autoSpaceDN w:val="0"/>
        <w:spacing w:before="129"/>
        <w:ind w:right="902"/>
        <w:contextualSpacing w:val="0"/>
        <w:rPr>
          <w:rFonts w:ascii="Arial" w:hAnsi="Arial" w:cs="Arial"/>
        </w:rPr>
      </w:pPr>
      <w:r w:rsidRPr="00DF3058">
        <w:rPr>
          <w:rFonts w:ascii="Arial" w:hAnsi="Arial" w:cs="Arial"/>
          <w:b/>
          <w:u w:val="thick"/>
        </w:rPr>
        <w:t>COMMINUTION (SIZE REDUCTION):</w:t>
      </w:r>
      <w:r w:rsidRPr="00DF3058">
        <w:rPr>
          <w:rFonts w:ascii="Arial" w:hAnsi="Arial" w:cs="Arial"/>
        </w:rPr>
        <w:t>Reasons for size reduction, Factors affecting size reduction, size analysis, Sieving, Energy Mills (Ball Mill, Endrumer, Edge Rumer, Disintegrant, Colloid Mill, Hammer Mill, Cutter Mill and Fluid Energy Mill</w:t>
      </w:r>
      <w:r w:rsidRPr="00DF3058">
        <w:rPr>
          <w:rFonts w:ascii="Arial" w:hAnsi="Arial" w:cs="Arial"/>
          <w:spacing w:val="2"/>
        </w:rPr>
        <w:t>etc).</w:t>
      </w:r>
    </w:p>
    <w:p w:rsidR="007263BF" w:rsidRPr="00DF3058" w:rsidRDefault="007263BF" w:rsidP="00061417">
      <w:pPr>
        <w:pStyle w:val="ListParagraph"/>
        <w:widowControl w:val="0"/>
        <w:numPr>
          <w:ilvl w:val="0"/>
          <w:numId w:val="49"/>
        </w:numPr>
        <w:tabs>
          <w:tab w:val="left" w:pos="981"/>
        </w:tabs>
        <w:autoSpaceDE w:val="0"/>
        <w:autoSpaceDN w:val="0"/>
        <w:spacing w:before="134" w:line="278" w:lineRule="auto"/>
        <w:ind w:right="976"/>
        <w:contextualSpacing w:val="0"/>
        <w:rPr>
          <w:rFonts w:ascii="Arial" w:hAnsi="Arial" w:cs="Arial"/>
        </w:rPr>
      </w:pPr>
      <w:r w:rsidRPr="00DF3058">
        <w:rPr>
          <w:rFonts w:ascii="Arial" w:hAnsi="Arial" w:cs="Arial"/>
          <w:b/>
          <w:u w:val="thick"/>
        </w:rPr>
        <w:t>MIXING:</w:t>
      </w:r>
      <w:r w:rsidRPr="00DF3058">
        <w:rPr>
          <w:rFonts w:ascii="Arial" w:hAnsi="Arial" w:cs="Arial"/>
        </w:rPr>
        <w:t>Fundamentals, Mechanisms, Mixing Equipment used in Liquid/Liquid, Liquid/Solid and Solid/Solidmixing.</w:t>
      </w:r>
    </w:p>
    <w:p w:rsidR="007263BF" w:rsidRPr="00DF3058" w:rsidRDefault="007263BF" w:rsidP="00061417">
      <w:pPr>
        <w:pStyle w:val="ListParagraph"/>
        <w:widowControl w:val="0"/>
        <w:numPr>
          <w:ilvl w:val="0"/>
          <w:numId w:val="49"/>
        </w:numPr>
        <w:tabs>
          <w:tab w:val="left" w:pos="981"/>
        </w:tabs>
        <w:autoSpaceDE w:val="0"/>
        <w:autoSpaceDN w:val="0"/>
        <w:spacing w:before="128" w:line="276" w:lineRule="auto"/>
        <w:ind w:right="895"/>
        <w:contextualSpacing w:val="0"/>
        <w:rPr>
          <w:rFonts w:ascii="Arial" w:hAnsi="Arial" w:cs="Arial"/>
        </w:rPr>
      </w:pPr>
      <w:r w:rsidRPr="00DF3058">
        <w:rPr>
          <w:rFonts w:ascii="Arial" w:hAnsi="Arial" w:cs="Arial"/>
          <w:b/>
          <w:u w:val="thick"/>
        </w:rPr>
        <w:t>CLARIFICATION AND FILTRATION:</w:t>
      </w:r>
      <w:r w:rsidRPr="00DF3058">
        <w:rPr>
          <w:rFonts w:ascii="Arial" w:hAnsi="Arial" w:cs="Arial"/>
        </w:rPr>
        <w:t>Theory, Filter Media, Filter aids, Filter selection and Equipment (Leaf filter, Filter press, Meta filters and Rotaryfilters).</w:t>
      </w:r>
    </w:p>
    <w:p w:rsidR="007263BF" w:rsidRPr="00DF3058" w:rsidRDefault="007263BF" w:rsidP="00061417">
      <w:pPr>
        <w:pStyle w:val="ListParagraph"/>
        <w:widowControl w:val="0"/>
        <w:numPr>
          <w:ilvl w:val="0"/>
          <w:numId w:val="49"/>
        </w:numPr>
        <w:tabs>
          <w:tab w:val="left" w:pos="981"/>
        </w:tabs>
        <w:autoSpaceDE w:val="0"/>
        <w:autoSpaceDN w:val="0"/>
        <w:spacing w:before="133" w:line="276" w:lineRule="auto"/>
        <w:ind w:right="617"/>
        <w:contextualSpacing w:val="0"/>
        <w:rPr>
          <w:rFonts w:ascii="Arial" w:hAnsi="Arial" w:cs="Arial"/>
        </w:rPr>
      </w:pPr>
      <w:r w:rsidRPr="00DF3058">
        <w:rPr>
          <w:rFonts w:ascii="Arial" w:hAnsi="Arial" w:cs="Arial"/>
          <w:b/>
          <w:u w:val="thick"/>
        </w:rPr>
        <w:t>EVAPORATION:</w:t>
      </w:r>
      <w:r w:rsidRPr="00DF3058">
        <w:rPr>
          <w:rFonts w:ascii="Arial" w:hAnsi="Arial" w:cs="Arial"/>
        </w:rPr>
        <w:t>General principles of Evaporation, Evaporators and Evaporation under reduced pressure.</w:t>
      </w:r>
    </w:p>
    <w:p w:rsidR="007263BF" w:rsidRPr="00DF3058" w:rsidRDefault="007263BF" w:rsidP="00061417">
      <w:pPr>
        <w:pStyle w:val="ListParagraph"/>
        <w:widowControl w:val="0"/>
        <w:numPr>
          <w:ilvl w:val="0"/>
          <w:numId w:val="49"/>
        </w:numPr>
        <w:tabs>
          <w:tab w:val="left" w:pos="981"/>
        </w:tabs>
        <w:autoSpaceDE w:val="0"/>
        <w:autoSpaceDN w:val="0"/>
        <w:spacing w:before="129"/>
        <w:ind w:right="718"/>
        <w:contextualSpacing w:val="0"/>
        <w:rPr>
          <w:rFonts w:ascii="Arial" w:hAnsi="Arial" w:cs="Arial"/>
        </w:rPr>
      </w:pPr>
      <w:r w:rsidRPr="00DF3058">
        <w:rPr>
          <w:rFonts w:ascii="Arial" w:hAnsi="Arial" w:cs="Arial"/>
          <w:b/>
          <w:u w:val="thick"/>
        </w:rPr>
        <w:t>COMPRESSION AND COMPACTION:</w:t>
      </w:r>
      <w:r w:rsidRPr="00DF3058">
        <w:rPr>
          <w:rFonts w:ascii="Arial" w:hAnsi="Arial" w:cs="Arial"/>
        </w:rPr>
        <w:t xml:space="preserve">The solid-air Interface, Angle of Repose, Flow rates, Mass volume relationship, Density, Heckel Plots, Consolidation, Granulation, Friability, Compression (dry method, wet method, slugging), Physics of </w:t>
      </w:r>
      <w:r w:rsidRPr="00DF3058">
        <w:rPr>
          <w:rFonts w:ascii="Arial" w:hAnsi="Arial" w:cs="Arial"/>
          <w:spacing w:val="2"/>
        </w:rPr>
        <w:t xml:space="preserve">Tabletting, </w:t>
      </w:r>
      <w:r w:rsidRPr="00DF3058">
        <w:rPr>
          <w:rFonts w:ascii="Arial" w:hAnsi="Arial" w:cs="Arial"/>
        </w:rPr>
        <w:t xml:space="preserve">tabletting machines and other equipment required, problems involved in tabletting, tablet coating, </w:t>
      </w:r>
      <w:r w:rsidRPr="00DF3058">
        <w:rPr>
          <w:rFonts w:ascii="Arial" w:hAnsi="Arial" w:cs="Arial"/>
          <w:b/>
        </w:rPr>
        <w:t>Capsulation</w:t>
      </w:r>
      <w:r w:rsidRPr="00DF3058">
        <w:rPr>
          <w:rFonts w:ascii="Arial" w:hAnsi="Arial" w:cs="Arial"/>
        </w:rPr>
        <w:t>: (Hard and Soft gelatincapsules).</w:t>
      </w:r>
    </w:p>
    <w:p w:rsidR="007263BF" w:rsidRPr="00DF3058" w:rsidRDefault="007263BF" w:rsidP="00061417">
      <w:pPr>
        <w:pStyle w:val="Heading4"/>
        <w:numPr>
          <w:ilvl w:val="0"/>
          <w:numId w:val="49"/>
        </w:numPr>
        <w:tabs>
          <w:tab w:val="left" w:pos="981"/>
        </w:tabs>
        <w:spacing w:before="140"/>
        <w:ind w:hanging="361"/>
        <w:jc w:val="left"/>
        <w:rPr>
          <w:rFonts w:ascii="Arial" w:hAnsi="Arial" w:cs="Arial"/>
        </w:rPr>
      </w:pPr>
      <w:r w:rsidRPr="00DF3058">
        <w:rPr>
          <w:rFonts w:ascii="Arial" w:hAnsi="Arial" w:cs="Arial"/>
          <w:u w:val="thick"/>
        </w:rPr>
        <w:t>SAFETY METHODS IN PHARMACEUTICALINDUSTRY:</w:t>
      </w:r>
    </w:p>
    <w:p w:rsidR="007263BF" w:rsidRPr="00DF3058" w:rsidRDefault="007263BF" w:rsidP="00061417">
      <w:pPr>
        <w:pStyle w:val="ListParagraph"/>
        <w:widowControl w:val="0"/>
        <w:numPr>
          <w:ilvl w:val="1"/>
          <w:numId w:val="49"/>
        </w:numPr>
        <w:tabs>
          <w:tab w:val="left" w:pos="2348"/>
          <w:tab w:val="left" w:pos="2349"/>
        </w:tabs>
        <w:autoSpaceDE w:val="0"/>
        <w:autoSpaceDN w:val="0"/>
        <w:spacing w:before="36"/>
        <w:ind w:hanging="721"/>
        <w:contextualSpacing w:val="0"/>
        <w:rPr>
          <w:rFonts w:ascii="Arial" w:hAnsi="Arial" w:cs="Arial"/>
        </w:rPr>
      </w:pPr>
      <w:r w:rsidRPr="00DF3058">
        <w:rPr>
          <w:rFonts w:ascii="Arial" w:hAnsi="Arial" w:cs="Arial"/>
        </w:rPr>
        <w:t>Mechanical, chemical and fire hazardsproblems.</w:t>
      </w:r>
    </w:p>
    <w:p w:rsidR="007263BF" w:rsidRPr="00DF3058" w:rsidRDefault="007263BF" w:rsidP="00061417">
      <w:pPr>
        <w:pStyle w:val="ListParagraph"/>
        <w:widowControl w:val="0"/>
        <w:numPr>
          <w:ilvl w:val="1"/>
          <w:numId w:val="49"/>
        </w:numPr>
        <w:tabs>
          <w:tab w:val="left" w:pos="2348"/>
          <w:tab w:val="left" w:pos="2349"/>
        </w:tabs>
        <w:autoSpaceDE w:val="0"/>
        <w:autoSpaceDN w:val="0"/>
        <w:spacing w:before="43"/>
        <w:ind w:hanging="721"/>
        <w:contextualSpacing w:val="0"/>
        <w:rPr>
          <w:rFonts w:ascii="Arial" w:hAnsi="Arial" w:cs="Arial"/>
        </w:rPr>
      </w:pPr>
      <w:r w:rsidRPr="00DF3058">
        <w:rPr>
          <w:rFonts w:ascii="Arial" w:hAnsi="Arial" w:cs="Arial"/>
        </w:rPr>
        <w:t>Inflammable gases anddusts.</w:t>
      </w:r>
    </w:p>
    <w:p w:rsidR="007263BF" w:rsidRPr="00DF3058" w:rsidRDefault="007263BF" w:rsidP="00061417">
      <w:pPr>
        <w:pStyle w:val="ListParagraph"/>
        <w:widowControl w:val="0"/>
        <w:numPr>
          <w:ilvl w:val="0"/>
          <w:numId w:val="49"/>
        </w:numPr>
        <w:tabs>
          <w:tab w:val="left" w:pos="981"/>
        </w:tabs>
        <w:autoSpaceDE w:val="0"/>
        <w:autoSpaceDN w:val="0"/>
        <w:spacing w:before="173" w:line="276" w:lineRule="auto"/>
        <w:ind w:right="1282"/>
        <w:contextualSpacing w:val="0"/>
        <w:rPr>
          <w:rFonts w:ascii="Arial" w:hAnsi="Arial" w:cs="Arial"/>
        </w:rPr>
      </w:pPr>
      <w:r w:rsidRPr="00DF3058">
        <w:rPr>
          <w:rFonts w:ascii="Arial" w:hAnsi="Arial" w:cs="Arial"/>
          <w:b/>
          <w:u w:val="thick"/>
        </w:rPr>
        <w:lastRenderedPageBreak/>
        <w:t>EMULSIONS:</w:t>
      </w:r>
      <w:r w:rsidRPr="00DF3058">
        <w:rPr>
          <w:rFonts w:ascii="Arial" w:hAnsi="Arial" w:cs="Arial"/>
        </w:rPr>
        <w:t>Mechanical Equipments, Specific formulation Considerations and Emulsion stability.</w:t>
      </w:r>
    </w:p>
    <w:p w:rsidR="007263BF" w:rsidRPr="00DF3058" w:rsidRDefault="007263BF" w:rsidP="00061417">
      <w:pPr>
        <w:pStyle w:val="ListParagraph"/>
        <w:widowControl w:val="0"/>
        <w:numPr>
          <w:ilvl w:val="0"/>
          <w:numId w:val="49"/>
        </w:numPr>
        <w:tabs>
          <w:tab w:val="left" w:pos="981"/>
        </w:tabs>
        <w:autoSpaceDE w:val="0"/>
        <w:autoSpaceDN w:val="0"/>
        <w:spacing w:before="130"/>
        <w:ind w:right="643"/>
        <w:contextualSpacing w:val="0"/>
        <w:rPr>
          <w:rFonts w:ascii="Arial" w:hAnsi="Arial" w:cs="Arial"/>
        </w:rPr>
      </w:pPr>
      <w:r w:rsidRPr="00DF3058">
        <w:rPr>
          <w:rFonts w:ascii="Arial" w:hAnsi="Arial" w:cs="Arial"/>
          <w:b/>
          <w:u w:val="thick"/>
        </w:rPr>
        <w:t>SUSPENSIONS</w:t>
      </w:r>
      <w:r w:rsidRPr="00DF3058">
        <w:rPr>
          <w:rFonts w:ascii="Arial" w:hAnsi="Arial" w:cs="Arial"/>
          <w:b/>
        </w:rPr>
        <w:t xml:space="preserve">: </w:t>
      </w:r>
      <w:r w:rsidRPr="00DF3058">
        <w:rPr>
          <w:rFonts w:ascii="Arial" w:hAnsi="Arial" w:cs="Arial"/>
        </w:rPr>
        <w:t>Formulation of suspensions, Equipment used in preparation and test methods for pharmaceuticalsuspensions.</w:t>
      </w:r>
    </w:p>
    <w:p w:rsidR="007263BF" w:rsidRPr="00DF3058" w:rsidRDefault="007263BF" w:rsidP="00061417">
      <w:pPr>
        <w:pStyle w:val="ListParagraph"/>
        <w:widowControl w:val="0"/>
        <w:numPr>
          <w:ilvl w:val="0"/>
          <w:numId w:val="49"/>
        </w:numPr>
        <w:tabs>
          <w:tab w:val="left" w:pos="981"/>
        </w:tabs>
        <w:autoSpaceDE w:val="0"/>
        <w:autoSpaceDN w:val="0"/>
        <w:spacing w:before="136"/>
        <w:ind w:hanging="361"/>
        <w:contextualSpacing w:val="0"/>
        <w:rPr>
          <w:rFonts w:ascii="Arial" w:hAnsi="Arial" w:cs="Arial"/>
        </w:rPr>
      </w:pPr>
      <w:r w:rsidRPr="00DF3058">
        <w:rPr>
          <w:rFonts w:ascii="Arial" w:hAnsi="Arial" w:cs="Arial"/>
          <w:b/>
          <w:u w:val="thick"/>
        </w:rPr>
        <w:t>SEMISOLIDS:</w:t>
      </w:r>
      <w:r w:rsidRPr="00DF3058">
        <w:rPr>
          <w:rFonts w:ascii="Arial" w:hAnsi="Arial" w:cs="Arial"/>
        </w:rPr>
        <w:t>EquipmentusedforOintments,Pastes,GelsandJellies,Packagingofointments.</w:t>
      </w:r>
    </w:p>
    <w:p w:rsidR="007263BF" w:rsidRPr="00DF3058" w:rsidRDefault="007263BF" w:rsidP="00061417">
      <w:pPr>
        <w:pStyle w:val="ListParagraph"/>
        <w:widowControl w:val="0"/>
        <w:numPr>
          <w:ilvl w:val="0"/>
          <w:numId w:val="49"/>
        </w:numPr>
        <w:tabs>
          <w:tab w:val="left" w:pos="981"/>
        </w:tabs>
        <w:autoSpaceDE w:val="0"/>
        <w:autoSpaceDN w:val="0"/>
        <w:spacing w:before="170"/>
        <w:ind w:right="698"/>
        <w:contextualSpacing w:val="0"/>
        <w:rPr>
          <w:rFonts w:ascii="Arial" w:hAnsi="Arial" w:cs="Arial"/>
        </w:rPr>
      </w:pPr>
      <w:r w:rsidRPr="00DF3058">
        <w:rPr>
          <w:rFonts w:ascii="Arial" w:hAnsi="Arial" w:cs="Arial"/>
          <w:b/>
          <w:u w:val="thick"/>
        </w:rPr>
        <w:t>STERILE PRODUCTS</w:t>
      </w:r>
      <w:r w:rsidRPr="00DF3058">
        <w:rPr>
          <w:rFonts w:ascii="Arial" w:hAnsi="Arial" w:cs="Arial"/>
          <w:b/>
        </w:rPr>
        <w:t xml:space="preserve">: </w:t>
      </w:r>
      <w:r w:rsidRPr="00DF3058">
        <w:rPr>
          <w:rFonts w:ascii="Arial" w:hAnsi="Arial" w:cs="Arial"/>
        </w:rPr>
        <w:t xml:space="preserve">Sterile area and its Classification, </w:t>
      </w:r>
      <w:r w:rsidRPr="00DF3058">
        <w:rPr>
          <w:rFonts w:ascii="Arial" w:hAnsi="Arial" w:cs="Arial"/>
          <w:spacing w:val="2"/>
        </w:rPr>
        <w:t xml:space="preserve">Ophthalmic </w:t>
      </w:r>
      <w:r w:rsidRPr="00DF3058">
        <w:rPr>
          <w:rFonts w:ascii="Arial" w:hAnsi="Arial" w:cs="Arial"/>
        </w:rPr>
        <w:t xml:space="preserve">ointments, Preparation of parenterals (Building, Equipment), Complete Sterility (Aseptic </w:t>
      </w:r>
      <w:r w:rsidRPr="00DF3058">
        <w:rPr>
          <w:rFonts w:ascii="Arial" w:hAnsi="Arial" w:cs="Arial"/>
          <w:spacing w:val="3"/>
        </w:rPr>
        <w:t xml:space="preserve">area), </w:t>
      </w:r>
      <w:r w:rsidRPr="00DF3058">
        <w:rPr>
          <w:rFonts w:ascii="Arial" w:hAnsi="Arial" w:cs="Arial"/>
        </w:rPr>
        <w:t>air control, (Laminar flow etc.), air locks, Environmental monitoring methods, Sterilization, Filling/Packaging (Plastic and glass containers), Added substances (Preservatives, anti-oxidants, solubilizer, suspending agents, buffers, stabilizers etc.), In-process Quality Control of Parenterals (Sterility, leakage, pyrogens, clarityetc.).</w:t>
      </w:r>
    </w:p>
    <w:p w:rsidR="007263BF" w:rsidRPr="00DF3058" w:rsidRDefault="007263BF" w:rsidP="00061417">
      <w:pPr>
        <w:pStyle w:val="ListParagraph"/>
        <w:widowControl w:val="0"/>
        <w:numPr>
          <w:ilvl w:val="0"/>
          <w:numId w:val="49"/>
        </w:numPr>
        <w:tabs>
          <w:tab w:val="left" w:pos="981"/>
        </w:tabs>
        <w:autoSpaceDE w:val="0"/>
        <w:autoSpaceDN w:val="0"/>
        <w:spacing w:before="74" w:line="276" w:lineRule="auto"/>
        <w:ind w:right="1227"/>
        <w:contextualSpacing w:val="0"/>
        <w:rPr>
          <w:rFonts w:ascii="Arial" w:hAnsi="Arial" w:cs="Arial"/>
        </w:rPr>
      </w:pPr>
      <w:r w:rsidRPr="00DF3058">
        <w:rPr>
          <w:rFonts w:ascii="Arial" w:hAnsi="Arial" w:cs="Arial"/>
          <w:b/>
          <w:u w:val="thick"/>
        </w:rPr>
        <w:t>PACKING &amp; PACKAGING</w:t>
      </w:r>
      <w:r w:rsidRPr="00DF3058">
        <w:rPr>
          <w:rFonts w:ascii="Arial" w:hAnsi="Arial" w:cs="Arial"/>
          <w:b/>
        </w:rPr>
        <w:t xml:space="preserve">: </w:t>
      </w:r>
      <w:r w:rsidRPr="00DF3058">
        <w:rPr>
          <w:rFonts w:ascii="Arial" w:hAnsi="Arial" w:cs="Arial"/>
        </w:rPr>
        <w:t>Influence of Packaging materials, Stability, Packaging Lines, Packaging Area, PackagingEquipment.</w:t>
      </w:r>
    </w:p>
    <w:p w:rsidR="007263BF" w:rsidRPr="00DF3058" w:rsidRDefault="007263BF" w:rsidP="007263BF">
      <w:pPr>
        <w:pStyle w:val="BodyText"/>
        <w:spacing w:before="3"/>
        <w:rPr>
          <w:rFonts w:ascii="Arial" w:hAnsi="Arial" w:cs="Arial"/>
          <w:sz w:val="32"/>
        </w:rPr>
      </w:pPr>
    </w:p>
    <w:p w:rsidR="007263BF" w:rsidRPr="00DF3058" w:rsidRDefault="007263BF" w:rsidP="007263BF">
      <w:pPr>
        <w:pStyle w:val="BodyText"/>
        <w:spacing w:line="276" w:lineRule="auto"/>
        <w:ind w:left="620" w:right="776"/>
        <w:rPr>
          <w:rFonts w:ascii="Arial" w:hAnsi="Arial" w:cs="Arial"/>
        </w:rPr>
      </w:pPr>
      <w:r w:rsidRPr="00DF3058">
        <w:rPr>
          <w:rFonts w:ascii="Arial" w:hAnsi="Arial" w:cs="Arial"/>
          <w:u w:val="single"/>
        </w:rPr>
        <w:t>STUDY TOUR</w:t>
      </w:r>
      <w:r w:rsidRPr="00DF3058">
        <w:rPr>
          <w:rFonts w:ascii="Arial" w:hAnsi="Arial" w:cs="Arial"/>
        </w:rPr>
        <w:t>: A visit to the pharmaceutical industries will be an integral part of the syllabi and will prepare and submit a report about operations in Pharmaceutical industry that will be evaluated in practical examination.</w:t>
      </w:r>
    </w:p>
    <w:p w:rsidR="007263BF" w:rsidRPr="00DF3058" w:rsidRDefault="006D627B" w:rsidP="007263BF">
      <w:pPr>
        <w:pStyle w:val="BodyText"/>
        <w:spacing w:before="8"/>
        <w:rPr>
          <w:rFonts w:ascii="Arial" w:hAnsi="Arial" w:cs="Arial"/>
        </w:rPr>
      </w:pPr>
      <w:r>
        <w:rPr>
          <w:rFonts w:ascii="Arial" w:hAnsi="Arial" w:cs="Arial"/>
        </w:rPr>
        <w:pict>
          <v:shape id="_x0000_s1129" type="#_x0000_t202" style="position:absolute;margin-left:66.35pt;margin-top:16.45pt;width:517.2pt;height:42.95pt;z-index:-251626496;mso-wrap-distance-left:0;mso-wrap-distance-right:0;mso-position-horizontal-relative:page" fillcolor="#f1f1f1" strokeweight=".48pt">
            <v:textbox inset="0,0,0,0">
              <w:txbxContent>
                <w:p w:rsidR="007263BF" w:rsidRDefault="007263BF" w:rsidP="007263BF">
                  <w:pPr>
                    <w:spacing w:before="18"/>
                    <w:ind w:right="1"/>
                    <w:jc w:val="center"/>
                    <w:rPr>
                      <w:b/>
                      <w:sz w:val="24"/>
                    </w:rPr>
                  </w:pPr>
                  <w:r>
                    <w:rPr>
                      <w:b/>
                      <w:sz w:val="24"/>
                      <w:u w:val="thick"/>
                    </w:rPr>
                    <w:t>PHARMACEUTICS-IV (INDUSTRIAL PHARMACY) (Practical)</w:t>
                  </w:r>
                </w:p>
                <w:p w:rsidR="007263BF" w:rsidRDefault="007263BF" w:rsidP="007263BF">
                  <w:pPr>
                    <w:tabs>
                      <w:tab w:val="left" w:pos="8965"/>
                    </w:tabs>
                    <w:spacing w:before="41"/>
                    <w:ind w:right="31"/>
                    <w:jc w:val="center"/>
                    <w:rPr>
                      <w:b/>
                      <w:sz w:val="24"/>
                    </w:rPr>
                  </w:pPr>
                  <w:r>
                    <w:rPr>
                      <w:b/>
                      <w:sz w:val="24"/>
                      <w:u w:val="thick"/>
                    </w:rPr>
                    <w:t>Paper7</w:t>
                  </w:r>
                  <w:r>
                    <w:rPr>
                      <w:b/>
                      <w:sz w:val="24"/>
                    </w:rPr>
                    <w:tab/>
                  </w:r>
                  <w:r>
                    <w:rPr>
                      <w:b/>
                      <w:sz w:val="24"/>
                      <w:u w:val="thick"/>
                    </w:rPr>
                    <w:t>Marks</w:t>
                  </w:r>
                  <w:r>
                    <w:rPr>
                      <w:b/>
                      <w:spacing w:val="2"/>
                      <w:sz w:val="24"/>
                      <w:u w:val="thick"/>
                    </w:rPr>
                    <w:t>100</w:t>
                  </w:r>
                </w:p>
              </w:txbxContent>
            </v:textbox>
            <w10:wrap type="topAndBottom" anchorx="page"/>
          </v:shape>
        </w:pict>
      </w:r>
    </w:p>
    <w:p w:rsidR="007263BF" w:rsidRPr="00DF3058" w:rsidRDefault="007263BF" w:rsidP="007263BF">
      <w:pPr>
        <w:pStyle w:val="BodyText"/>
        <w:spacing w:before="8"/>
        <w:rPr>
          <w:rFonts w:ascii="Arial" w:hAnsi="Arial" w:cs="Arial"/>
          <w:sz w:val="16"/>
        </w:rPr>
      </w:pPr>
    </w:p>
    <w:p w:rsidR="007263BF" w:rsidRPr="00DF3058" w:rsidRDefault="007263BF" w:rsidP="007263BF">
      <w:pPr>
        <w:pStyle w:val="BodyText"/>
        <w:spacing w:before="90" w:line="278" w:lineRule="auto"/>
        <w:ind w:left="620"/>
        <w:rPr>
          <w:rFonts w:ascii="Arial" w:hAnsi="Arial" w:cs="Arial"/>
        </w:rPr>
      </w:pPr>
      <w:r w:rsidRPr="00DF3058">
        <w:rPr>
          <w:rFonts w:ascii="Arial" w:hAnsi="Arial" w:cs="Arial"/>
          <w:b/>
        </w:rPr>
        <w:t xml:space="preserve">NOTE: </w:t>
      </w:r>
      <w:r w:rsidRPr="00DF3058">
        <w:rPr>
          <w:rFonts w:ascii="Arial" w:hAnsi="Arial" w:cs="Arial"/>
        </w:rPr>
        <w:t>Practical of the subject shall be designed from time to time on the basis of the above mentioned theoretical topics and availability of the facilities, e.g.</w:t>
      </w:r>
    </w:p>
    <w:p w:rsidR="007263BF" w:rsidRPr="00DF3058" w:rsidRDefault="007263BF" w:rsidP="00061417">
      <w:pPr>
        <w:pStyle w:val="ListParagraph"/>
        <w:widowControl w:val="0"/>
        <w:numPr>
          <w:ilvl w:val="0"/>
          <w:numId w:val="48"/>
        </w:numPr>
        <w:tabs>
          <w:tab w:val="left" w:pos="1340"/>
          <w:tab w:val="left" w:pos="1341"/>
        </w:tabs>
        <w:autoSpaceDE w:val="0"/>
        <w:autoSpaceDN w:val="0"/>
        <w:spacing w:line="290" w:lineRule="exact"/>
        <w:ind w:hanging="361"/>
        <w:contextualSpacing w:val="0"/>
        <w:rPr>
          <w:rFonts w:ascii="Arial" w:hAnsi="Arial" w:cs="Arial"/>
        </w:rPr>
      </w:pPr>
      <w:r w:rsidRPr="00DF3058">
        <w:rPr>
          <w:rFonts w:ascii="Arial" w:hAnsi="Arial" w:cs="Arial"/>
        </w:rPr>
        <w:t xml:space="preserve">Manufacture of Tablets by Wet Granulation Method, by </w:t>
      </w:r>
      <w:r w:rsidRPr="00DF3058">
        <w:rPr>
          <w:rFonts w:ascii="Arial" w:hAnsi="Arial" w:cs="Arial"/>
          <w:spacing w:val="3"/>
        </w:rPr>
        <w:t xml:space="preserve">Slugging </w:t>
      </w:r>
      <w:r w:rsidRPr="00DF3058">
        <w:rPr>
          <w:rFonts w:ascii="Arial" w:hAnsi="Arial" w:cs="Arial"/>
        </w:rPr>
        <w:t>and by DirectCompression.</w:t>
      </w:r>
    </w:p>
    <w:p w:rsidR="007263BF" w:rsidRPr="00DF3058" w:rsidRDefault="007263BF" w:rsidP="00061417">
      <w:pPr>
        <w:pStyle w:val="ListParagraph"/>
        <w:widowControl w:val="0"/>
        <w:numPr>
          <w:ilvl w:val="0"/>
          <w:numId w:val="48"/>
        </w:numPr>
        <w:tabs>
          <w:tab w:val="left" w:pos="1340"/>
          <w:tab w:val="left" w:pos="1341"/>
        </w:tabs>
        <w:autoSpaceDE w:val="0"/>
        <w:autoSpaceDN w:val="0"/>
        <w:spacing w:before="39"/>
        <w:ind w:hanging="361"/>
        <w:contextualSpacing w:val="0"/>
        <w:rPr>
          <w:rFonts w:ascii="Arial" w:hAnsi="Arial" w:cs="Arial"/>
        </w:rPr>
      </w:pPr>
      <w:r w:rsidRPr="00DF3058">
        <w:rPr>
          <w:rFonts w:ascii="Arial" w:hAnsi="Arial" w:cs="Arial"/>
        </w:rPr>
        <w:t xml:space="preserve">Coating of Tablets (Sugar Coating, </w:t>
      </w:r>
      <w:r w:rsidRPr="00DF3058">
        <w:rPr>
          <w:rFonts w:ascii="Arial" w:hAnsi="Arial" w:cs="Arial"/>
          <w:spacing w:val="2"/>
        </w:rPr>
        <w:t xml:space="preserve">Film </w:t>
      </w:r>
      <w:r w:rsidRPr="00DF3058">
        <w:rPr>
          <w:rFonts w:ascii="Arial" w:hAnsi="Arial" w:cs="Arial"/>
        </w:rPr>
        <w:t>coating and EntericCoating).</w:t>
      </w:r>
    </w:p>
    <w:p w:rsidR="007263BF" w:rsidRPr="00DF3058" w:rsidRDefault="007263BF" w:rsidP="00061417">
      <w:pPr>
        <w:pStyle w:val="ListParagraph"/>
        <w:widowControl w:val="0"/>
        <w:numPr>
          <w:ilvl w:val="0"/>
          <w:numId w:val="48"/>
        </w:numPr>
        <w:tabs>
          <w:tab w:val="left" w:pos="1340"/>
          <w:tab w:val="left" w:pos="1341"/>
        </w:tabs>
        <w:autoSpaceDE w:val="0"/>
        <w:autoSpaceDN w:val="0"/>
        <w:spacing w:before="42"/>
        <w:ind w:hanging="361"/>
        <w:contextualSpacing w:val="0"/>
        <w:rPr>
          <w:rFonts w:ascii="Arial" w:hAnsi="Arial" w:cs="Arial"/>
        </w:rPr>
      </w:pPr>
      <w:r w:rsidRPr="00DF3058">
        <w:rPr>
          <w:rFonts w:ascii="Arial" w:hAnsi="Arial" w:cs="Arial"/>
        </w:rPr>
        <w:t xml:space="preserve">Clarification </w:t>
      </w:r>
      <w:r w:rsidRPr="00DF3058">
        <w:rPr>
          <w:rFonts w:ascii="Arial" w:hAnsi="Arial" w:cs="Arial"/>
          <w:spacing w:val="2"/>
        </w:rPr>
        <w:t xml:space="preserve">of </w:t>
      </w:r>
      <w:r w:rsidRPr="00DF3058">
        <w:rPr>
          <w:rFonts w:ascii="Arial" w:hAnsi="Arial" w:cs="Arial"/>
        </w:rPr>
        <w:t>liquids by variousprocesses.</w:t>
      </w:r>
    </w:p>
    <w:p w:rsidR="007263BF" w:rsidRPr="00DF3058" w:rsidRDefault="007263BF" w:rsidP="00061417">
      <w:pPr>
        <w:pStyle w:val="ListParagraph"/>
        <w:widowControl w:val="0"/>
        <w:numPr>
          <w:ilvl w:val="0"/>
          <w:numId w:val="48"/>
        </w:numPr>
        <w:tabs>
          <w:tab w:val="left" w:pos="1340"/>
          <w:tab w:val="left" w:pos="1341"/>
        </w:tabs>
        <w:autoSpaceDE w:val="0"/>
        <w:autoSpaceDN w:val="0"/>
        <w:spacing w:before="40"/>
        <w:ind w:hanging="361"/>
        <w:contextualSpacing w:val="0"/>
        <w:rPr>
          <w:rFonts w:ascii="Arial" w:hAnsi="Arial" w:cs="Arial"/>
        </w:rPr>
      </w:pPr>
      <w:r w:rsidRPr="00DF3058">
        <w:rPr>
          <w:rFonts w:ascii="Arial" w:hAnsi="Arial" w:cs="Arial"/>
        </w:rPr>
        <w:t>Size Reduction,Homogenization.</w:t>
      </w:r>
    </w:p>
    <w:p w:rsidR="007263BF" w:rsidRPr="00DF3058" w:rsidRDefault="007263BF" w:rsidP="00061417">
      <w:pPr>
        <w:pStyle w:val="ListParagraph"/>
        <w:widowControl w:val="0"/>
        <w:numPr>
          <w:ilvl w:val="0"/>
          <w:numId w:val="48"/>
        </w:numPr>
        <w:tabs>
          <w:tab w:val="left" w:pos="1340"/>
          <w:tab w:val="left" w:pos="1341"/>
        </w:tabs>
        <w:autoSpaceDE w:val="0"/>
        <w:autoSpaceDN w:val="0"/>
        <w:spacing w:before="42"/>
        <w:ind w:hanging="361"/>
        <w:contextualSpacing w:val="0"/>
        <w:rPr>
          <w:rFonts w:ascii="Arial" w:hAnsi="Arial" w:cs="Arial"/>
        </w:rPr>
      </w:pPr>
      <w:r w:rsidRPr="00DF3058">
        <w:rPr>
          <w:rFonts w:ascii="Arial" w:hAnsi="Arial" w:cs="Arial"/>
        </w:rPr>
        <w:t xml:space="preserve">Ampoule filling, sealing and sterilization clarity </w:t>
      </w:r>
      <w:r w:rsidRPr="00DF3058">
        <w:rPr>
          <w:rFonts w:ascii="Arial" w:hAnsi="Arial" w:cs="Arial"/>
          <w:spacing w:val="5"/>
        </w:rPr>
        <w:t xml:space="preserve">and </w:t>
      </w:r>
      <w:r w:rsidRPr="00DF3058">
        <w:rPr>
          <w:rFonts w:ascii="Arial" w:hAnsi="Arial" w:cs="Arial"/>
        </w:rPr>
        <w:t>leakage tests ininjectables.</w:t>
      </w:r>
    </w:p>
    <w:p w:rsidR="007263BF" w:rsidRPr="00DF3058" w:rsidRDefault="007263BF" w:rsidP="00061417">
      <w:pPr>
        <w:pStyle w:val="ListParagraph"/>
        <w:widowControl w:val="0"/>
        <w:numPr>
          <w:ilvl w:val="0"/>
          <w:numId w:val="48"/>
        </w:numPr>
        <w:tabs>
          <w:tab w:val="left" w:pos="1340"/>
          <w:tab w:val="left" w:pos="1341"/>
        </w:tabs>
        <w:autoSpaceDE w:val="0"/>
        <w:autoSpaceDN w:val="0"/>
        <w:spacing w:before="39"/>
        <w:ind w:hanging="361"/>
        <w:contextualSpacing w:val="0"/>
        <w:rPr>
          <w:rFonts w:ascii="Arial" w:hAnsi="Arial" w:cs="Arial"/>
        </w:rPr>
      </w:pPr>
      <w:r w:rsidRPr="00DF3058">
        <w:rPr>
          <w:rFonts w:ascii="Arial" w:hAnsi="Arial" w:cs="Arial"/>
        </w:rPr>
        <w:t>Capsule filling by semi automaticmachines.</w:t>
      </w:r>
    </w:p>
    <w:p w:rsidR="007263BF" w:rsidRPr="00DF3058" w:rsidRDefault="007263BF" w:rsidP="00061417">
      <w:pPr>
        <w:pStyle w:val="ListParagraph"/>
        <w:widowControl w:val="0"/>
        <w:numPr>
          <w:ilvl w:val="0"/>
          <w:numId w:val="48"/>
        </w:numPr>
        <w:tabs>
          <w:tab w:val="left" w:pos="1340"/>
          <w:tab w:val="left" w:pos="1341"/>
        </w:tabs>
        <w:autoSpaceDE w:val="0"/>
        <w:autoSpaceDN w:val="0"/>
        <w:spacing w:before="40"/>
        <w:ind w:hanging="361"/>
        <w:contextualSpacing w:val="0"/>
        <w:rPr>
          <w:rFonts w:ascii="Arial" w:hAnsi="Arial" w:cs="Arial"/>
        </w:rPr>
      </w:pPr>
      <w:r w:rsidRPr="00DF3058">
        <w:rPr>
          <w:rFonts w:ascii="Arial" w:hAnsi="Arial" w:cs="Arial"/>
        </w:rPr>
        <w:t>Manufacture of sustained actiondrugs.</w:t>
      </w:r>
    </w:p>
    <w:p w:rsidR="007263BF" w:rsidRPr="00DF3058" w:rsidRDefault="007263BF" w:rsidP="00061417">
      <w:pPr>
        <w:pStyle w:val="ListParagraph"/>
        <w:widowControl w:val="0"/>
        <w:numPr>
          <w:ilvl w:val="0"/>
          <w:numId w:val="48"/>
        </w:numPr>
        <w:tabs>
          <w:tab w:val="left" w:pos="1340"/>
          <w:tab w:val="left" w:pos="1341"/>
        </w:tabs>
        <w:autoSpaceDE w:val="0"/>
        <w:autoSpaceDN w:val="0"/>
        <w:spacing w:before="42"/>
        <w:ind w:hanging="361"/>
        <w:contextualSpacing w:val="0"/>
        <w:rPr>
          <w:rFonts w:ascii="Arial" w:hAnsi="Arial" w:cs="Arial"/>
        </w:rPr>
      </w:pPr>
      <w:r w:rsidRPr="00DF3058">
        <w:rPr>
          <w:rFonts w:ascii="Arial" w:hAnsi="Arial" w:cs="Arial"/>
        </w:rPr>
        <w:t xml:space="preserve">Tablets Tests like Disintegration. Dissolution. </w:t>
      </w:r>
      <w:r w:rsidRPr="00DF3058">
        <w:rPr>
          <w:rFonts w:ascii="Arial" w:hAnsi="Arial" w:cs="Arial"/>
          <w:spacing w:val="2"/>
        </w:rPr>
        <w:t xml:space="preserve">Friability. </w:t>
      </w:r>
      <w:r w:rsidRPr="00DF3058">
        <w:rPr>
          <w:rFonts w:ascii="Arial" w:hAnsi="Arial" w:cs="Arial"/>
        </w:rPr>
        <w:t>Hardness and thicknesstests.</w:t>
      </w:r>
    </w:p>
    <w:p w:rsidR="007263BF" w:rsidRPr="00DF3058" w:rsidRDefault="007263BF" w:rsidP="00061417">
      <w:pPr>
        <w:pStyle w:val="ListParagraph"/>
        <w:widowControl w:val="0"/>
        <w:numPr>
          <w:ilvl w:val="0"/>
          <w:numId w:val="48"/>
        </w:numPr>
        <w:tabs>
          <w:tab w:val="left" w:pos="1340"/>
          <w:tab w:val="left" w:pos="1341"/>
        </w:tabs>
        <w:autoSpaceDE w:val="0"/>
        <w:autoSpaceDN w:val="0"/>
        <w:spacing w:before="39"/>
        <w:ind w:hanging="361"/>
        <w:contextualSpacing w:val="0"/>
        <w:rPr>
          <w:rFonts w:ascii="Arial" w:hAnsi="Arial" w:cs="Arial"/>
        </w:rPr>
      </w:pPr>
      <w:r w:rsidRPr="00DF3058">
        <w:rPr>
          <w:rFonts w:ascii="Arial" w:hAnsi="Arial" w:cs="Arial"/>
        </w:rPr>
        <w:t>Determination of weight variation intablets.</w:t>
      </w:r>
    </w:p>
    <w:p w:rsidR="007263BF" w:rsidRPr="00DF3058" w:rsidRDefault="007263BF" w:rsidP="00061417">
      <w:pPr>
        <w:pStyle w:val="ListParagraph"/>
        <w:widowControl w:val="0"/>
        <w:numPr>
          <w:ilvl w:val="0"/>
          <w:numId w:val="48"/>
        </w:numPr>
        <w:tabs>
          <w:tab w:val="left" w:pos="1340"/>
          <w:tab w:val="left" w:pos="1341"/>
        </w:tabs>
        <w:autoSpaceDE w:val="0"/>
        <w:autoSpaceDN w:val="0"/>
        <w:spacing w:before="42" w:line="273" w:lineRule="auto"/>
        <w:ind w:right="587"/>
        <w:contextualSpacing w:val="0"/>
        <w:rPr>
          <w:rFonts w:ascii="Arial" w:hAnsi="Arial" w:cs="Arial"/>
        </w:rPr>
      </w:pPr>
      <w:r w:rsidRPr="00DF3058">
        <w:rPr>
          <w:rFonts w:ascii="Arial" w:hAnsi="Arial" w:cs="Arial"/>
        </w:rPr>
        <w:t>Density of powder. Particle size analysis (Note: A minimum of 20 practicals  will  be  conducted).</w:t>
      </w:r>
    </w:p>
    <w:p w:rsidR="007263BF" w:rsidRPr="00DF3058" w:rsidRDefault="006D627B" w:rsidP="007263BF">
      <w:pPr>
        <w:pStyle w:val="BodyText"/>
        <w:spacing w:before="3"/>
        <w:rPr>
          <w:rFonts w:ascii="Arial" w:hAnsi="Arial" w:cs="Arial"/>
          <w:sz w:val="21"/>
        </w:rPr>
      </w:pPr>
      <w:r w:rsidRPr="006D627B">
        <w:rPr>
          <w:rFonts w:ascii="Arial" w:hAnsi="Arial" w:cs="Arial"/>
        </w:rPr>
        <w:pict>
          <v:shape id="_x0000_s1130" type="#_x0000_t202" style="position:absolute;margin-left:66.35pt;margin-top:14.45pt;width:517.2pt;height:44.75pt;z-index:-251625472;mso-wrap-distance-left:0;mso-wrap-distance-right:0;mso-position-horizontal-relative:page" fillcolor="#f1f1f1" strokeweight=".48pt">
            <v:textbox inset="0,0,0,0">
              <w:txbxContent>
                <w:p w:rsidR="007263BF" w:rsidRDefault="007263BF" w:rsidP="007263BF">
                  <w:pPr>
                    <w:spacing w:before="18"/>
                    <w:ind w:right="1"/>
                    <w:jc w:val="center"/>
                    <w:rPr>
                      <w:b/>
                      <w:sz w:val="24"/>
                    </w:rPr>
                  </w:pPr>
                  <w:r>
                    <w:rPr>
                      <w:b/>
                      <w:sz w:val="24"/>
                      <w:u w:val="thick"/>
                    </w:rPr>
                    <w:t xml:space="preserve">PHARMACEUTICS-V </w:t>
                  </w:r>
                  <w:r>
                    <w:rPr>
                      <w:b/>
                      <w:u w:val="thick"/>
                    </w:rPr>
                    <w:t xml:space="preserve">(BIOPHARMACEUTICS &amp; PHARAMCOKINETICS) </w:t>
                  </w:r>
                  <w:r>
                    <w:rPr>
                      <w:b/>
                      <w:sz w:val="24"/>
                      <w:u w:val="thick"/>
                    </w:rPr>
                    <w:t>(Theory)</w:t>
                  </w:r>
                </w:p>
                <w:p w:rsidR="007263BF" w:rsidRDefault="007263BF" w:rsidP="007263BF">
                  <w:pPr>
                    <w:tabs>
                      <w:tab w:val="left" w:pos="8965"/>
                    </w:tabs>
                    <w:spacing w:before="43"/>
                    <w:ind w:right="31"/>
                    <w:jc w:val="center"/>
                    <w:rPr>
                      <w:b/>
                      <w:sz w:val="24"/>
                    </w:rPr>
                  </w:pPr>
                  <w:r>
                    <w:rPr>
                      <w:b/>
                      <w:sz w:val="24"/>
                      <w:u w:val="thick"/>
                    </w:rPr>
                    <w:t>Paper4</w:t>
                  </w:r>
                  <w:r>
                    <w:rPr>
                      <w:b/>
                      <w:sz w:val="24"/>
                    </w:rPr>
                    <w:tab/>
                  </w:r>
                  <w:r>
                    <w:rPr>
                      <w:b/>
                      <w:sz w:val="24"/>
                      <w:u w:val="thick"/>
                    </w:rPr>
                    <w:t>Marks</w:t>
                  </w:r>
                  <w:r>
                    <w:rPr>
                      <w:b/>
                      <w:spacing w:val="2"/>
                      <w:sz w:val="24"/>
                      <w:u w:val="thick"/>
                    </w:rPr>
                    <w:t>100</w:t>
                  </w:r>
                </w:p>
              </w:txbxContent>
            </v:textbox>
            <w10:wrap type="topAndBottom" anchorx="page"/>
          </v:shape>
        </w:pict>
      </w:r>
    </w:p>
    <w:p w:rsidR="007263BF" w:rsidRPr="00DF3058" w:rsidRDefault="007263BF" w:rsidP="007263BF">
      <w:pPr>
        <w:pStyle w:val="BodyText"/>
        <w:spacing w:before="8"/>
        <w:rPr>
          <w:rFonts w:ascii="Arial" w:hAnsi="Arial" w:cs="Arial"/>
          <w:sz w:val="16"/>
        </w:rPr>
      </w:pPr>
    </w:p>
    <w:p w:rsidR="007263BF" w:rsidRPr="00DF3058" w:rsidRDefault="007263BF" w:rsidP="00061417">
      <w:pPr>
        <w:pStyle w:val="ListParagraph"/>
        <w:widowControl w:val="0"/>
        <w:numPr>
          <w:ilvl w:val="0"/>
          <w:numId w:val="47"/>
        </w:numPr>
        <w:tabs>
          <w:tab w:val="left" w:pos="981"/>
        </w:tabs>
        <w:autoSpaceDE w:val="0"/>
        <w:autoSpaceDN w:val="0"/>
        <w:spacing w:before="90" w:line="276" w:lineRule="auto"/>
        <w:ind w:right="810"/>
        <w:contextualSpacing w:val="0"/>
        <w:rPr>
          <w:rFonts w:ascii="Arial" w:hAnsi="Arial" w:cs="Arial"/>
        </w:rPr>
      </w:pPr>
      <w:r w:rsidRPr="00DF3058">
        <w:rPr>
          <w:rFonts w:ascii="Arial" w:hAnsi="Arial" w:cs="Arial"/>
          <w:b/>
          <w:u w:val="thick"/>
        </w:rPr>
        <w:t>DEFINITIONS AND TERMINOLOGY:</w:t>
      </w:r>
      <w:r w:rsidRPr="00DF3058">
        <w:rPr>
          <w:rFonts w:ascii="Arial" w:hAnsi="Arial" w:cs="Arial"/>
        </w:rPr>
        <w:t>Biopharmaceutics, Generic Equivalence, Therapeutic Equivalents, Bioavailability, Bioequivalence, Drug Disposition, Pharmacokinetics (LADMER: Libration, absorption, distribution, metabolism, elimination andresponse).</w:t>
      </w:r>
    </w:p>
    <w:p w:rsidR="007263BF" w:rsidRPr="00DF3058" w:rsidRDefault="007263BF" w:rsidP="00061417">
      <w:pPr>
        <w:pStyle w:val="ListParagraph"/>
        <w:widowControl w:val="0"/>
        <w:numPr>
          <w:ilvl w:val="0"/>
          <w:numId w:val="47"/>
        </w:numPr>
        <w:tabs>
          <w:tab w:val="left" w:pos="981"/>
        </w:tabs>
        <w:autoSpaceDE w:val="0"/>
        <w:autoSpaceDN w:val="0"/>
        <w:spacing w:before="212" w:line="276" w:lineRule="auto"/>
        <w:ind w:right="710"/>
        <w:contextualSpacing w:val="0"/>
        <w:rPr>
          <w:rFonts w:ascii="Arial" w:hAnsi="Arial" w:cs="Arial"/>
        </w:rPr>
      </w:pPr>
      <w:r w:rsidRPr="00DF3058">
        <w:rPr>
          <w:rFonts w:ascii="Arial" w:hAnsi="Arial" w:cs="Arial"/>
          <w:b/>
          <w:u w:val="thick"/>
        </w:rPr>
        <w:lastRenderedPageBreak/>
        <w:t>GASTRO-INTESTINAL ABSORPTION:</w:t>
      </w:r>
      <w:r w:rsidRPr="00DF3058">
        <w:rPr>
          <w:rFonts w:ascii="Arial" w:hAnsi="Arial" w:cs="Arial"/>
        </w:rPr>
        <w:t xml:space="preserve">Forces which help in transmembrane movements, Anatomical and physiological factors influencing absorption of drugs. </w:t>
      </w:r>
      <w:r w:rsidRPr="00DF3058">
        <w:rPr>
          <w:rFonts w:ascii="Arial" w:hAnsi="Arial" w:cs="Arial"/>
          <w:spacing w:val="2"/>
        </w:rPr>
        <w:t xml:space="preserve">Physicochemical </w:t>
      </w:r>
      <w:r w:rsidRPr="00DF3058">
        <w:rPr>
          <w:rFonts w:ascii="Arial" w:hAnsi="Arial" w:cs="Arial"/>
        </w:rPr>
        <w:t>properties of drugs affecting absorption. Absorption of different oral dosageforms.</w:t>
      </w:r>
    </w:p>
    <w:p w:rsidR="007263BF" w:rsidRPr="00DF3058" w:rsidRDefault="007263BF" w:rsidP="00061417">
      <w:pPr>
        <w:pStyle w:val="ListParagraph"/>
        <w:widowControl w:val="0"/>
        <w:numPr>
          <w:ilvl w:val="0"/>
          <w:numId w:val="47"/>
        </w:numPr>
        <w:tabs>
          <w:tab w:val="left" w:pos="981"/>
        </w:tabs>
        <w:autoSpaceDE w:val="0"/>
        <w:autoSpaceDN w:val="0"/>
        <w:spacing w:before="212" w:line="276" w:lineRule="auto"/>
        <w:ind w:right="1457"/>
        <w:contextualSpacing w:val="0"/>
        <w:rPr>
          <w:rFonts w:ascii="Arial" w:hAnsi="Arial" w:cs="Arial"/>
          <w:b/>
        </w:rPr>
      </w:pPr>
      <w:r w:rsidRPr="00DF3058">
        <w:rPr>
          <w:rFonts w:ascii="Arial" w:hAnsi="Arial" w:cs="Arial"/>
          <w:b/>
          <w:u w:val="thick"/>
        </w:rPr>
        <w:t>BIOLOGICAL HALF LIFE AND VOLUME OF DISTRIBUTION:</w:t>
      </w:r>
      <w:r w:rsidRPr="00DF3058">
        <w:rPr>
          <w:rFonts w:ascii="Arial" w:hAnsi="Arial" w:cs="Arial"/>
        </w:rPr>
        <w:t>Introduction, types, methods of determination andapplication</w:t>
      </w:r>
      <w:r w:rsidRPr="00DF3058">
        <w:rPr>
          <w:rFonts w:ascii="Arial" w:hAnsi="Arial" w:cs="Arial"/>
          <w:b/>
        </w:rPr>
        <w:t>.</w:t>
      </w:r>
    </w:p>
    <w:p w:rsidR="007263BF" w:rsidRPr="00DF3058" w:rsidRDefault="007263BF" w:rsidP="00061417">
      <w:pPr>
        <w:pStyle w:val="ListParagraph"/>
        <w:widowControl w:val="0"/>
        <w:numPr>
          <w:ilvl w:val="0"/>
          <w:numId w:val="47"/>
        </w:numPr>
        <w:tabs>
          <w:tab w:val="left" w:pos="981"/>
        </w:tabs>
        <w:autoSpaceDE w:val="0"/>
        <w:autoSpaceDN w:val="0"/>
        <w:spacing w:before="210" w:line="278" w:lineRule="auto"/>
        <w:ind w:right="1215"/>
        <w:contextualSpacing w:val="0"/>
        <w:rPr>
          <w:rFonts w:ascii="Arial" w:hAnsi="Arial" w:cs="Arial"/>
        </w:rPr>
      </w:pPr>
      <w:r w:rsidRPr="00DF3058">
        <w:rPr>
          <w:rFonts w:ascii="Arial" w:hAnsi="Arial" w:cs="Arial"/>
          <w:b/>
          <w:u w:val="thick"/>
        </w:rPr>
        <w:t>DRUG CLEARANCE:</w:t>
      </w:r>
      <w:r w:rsidRPr="00DF3058">
        <w:rPr>
          <w:rFonts w:ascii="Arial" w:hAnsi="Arial" w:cs="Arial"/>
        </w:rPr>
        <w:t>Introduction, Mechanism, Models, determination and relationship of clearance withhalf-life.</w:t>
      </w:r>
    </w:p>
    <w:p w:rsidR="007263BF" w:rsidRPr="00DF3058" w:rsidRDefault="007263BF" w:rsidP="00061417">
      <w:pPr>
        <w:pStyle w:val="ListParagraph"/>
        <w:widowControl w:val="0"/>
        <w:numPr>
          <w:ilvl w:val="0"/>
          <w:numId w:val="47"/>
        </w:numPr>
        <w:tabs>
          <w:tab w:val="left" w:pos="981"/>
        </w:tabs>
        <w:autoSpaceDE w:val="0"/>
        <w:autoSpaceDN w:val="0"/>
        <w:spacing w:before="74" w:line="276" w:lineRule="auto"/>
        <w:ind w:right="692"/>
        <w:contextualSpacing w:val="0"/>
        <w:jc w:val="both"/>
        <w:rPr>
          <w:rFonts w:ascii="Arial" w:hAnsi="Arial" w:cs="Arial"/>
        </w:rPr>
      </w:pPr>
      <w:r w:rsidRPr="00DF3058">
        <w:rPr>
          <w:rFonts w:ascii="Arial" w:hAnsi="Arial" w:cs="Arial"/>
          <w:b/>
          <w:u w:val="thick"/>
        </w:rPr>
        <w:t>PHARMACOKINETICS</w:t>
      </w:r>
      <w:r w:rsidRPr="00DF3058">
        <w:rPr>
          <w:rFonts w:ascii="Arial" w:hAnsi="Arial" w:cs="Arial"/>
          <w:b/>
        </w:rPr>
        <w:t xml:space="preserve">: </w:t>
      </w:r>
      <w:r w:rsidRPr="00DF3058">
        <w:rPr>
          <w:rFonts w:ascii="Arial" w:hAnsi="Arial" w:cs="Arial"/>
        </w:rPr>
        <w:t>Introduction, Linear and Non-linear Pharmacokinetics. Application of pharmacokinetics in clinicalsituations.</w:t>
      </w:r>
    </w:p>
    <w:p w:rsidR="007263BF" w:rsidRPr="00DF3058" w:rsidRDefault="007263BF" w:rsidP="00061417">
      <w:pPr>
        <w:pStyle w:val="Heading4"/>
        <w:numPr>
          <w:ilvl w:val="0"/>
          <w:numId w:val="47"/>
        </w:numPr>
        <w:tabs>
          <w:tab w:val="left" w:pos="981"/>
        </w:tabs>
        <w:spacing w:before="191"/>
        <w:ind w:hanging="361"/>
        <w:jc w:val="left"/>
        <w:rPr>
          <w:rFonts w:ascii="Arial" w:hAnsi="Arial" w:cs="Arial"/>
        </w:rPr>
      </w:pPr>
      <w:r w:rsidRPr="00DF3058">
        <w:rPr>
          <w:rFonts w:ascii="Arial" w:hAnsi="Arial" w:cs="Arial"/>
          <w:u w:val="thick"/>
        </w:rPr>
        <w:t>BIOAVAILABILITY ANDBIOEQUIVALENCE:</w:t>
      </w:r>
    </w:p>
    <w:p w:rsidR="007263BF" w:rsidRPr="00DF3058" w:rsidRDefault="007263BF" w:rsidP="00061417">
      <w:pPr>
        <w:pStyle w:val="ListParagraph"/>
        <w:widowControl w:val="0"/>
        <w:numPr>
          <w:ilvl w:val="1"/>
          <w:numId w:val="47"/>
        </w:numPr>
        <w:tabs>
          <w:tab w:val="left" w:pos="1929"/>
        </w:tabs>
        <w:autoSpaceDE w:val="0"/>
        <w:autoSpaceDN w:val="0"/>
        <w:spacing w:before="36"/>
        <w:ind w:hanging="229"/>
        <w:contextualSpacing w:val="0"/>
        <w:rPr>
          <w:rFonts w:ascii="Arial" w:hAnsi="Arial" w:cs="Arial"/>
        </w:rPr>
      </w:pPr>
      <w:r w:rsidRPr="00DF3058">
        <w:rPr>
          <w:rFonts w:ascii="Arial" w:hAnsi="Arial" w:cs="Arial"/>
        </w:rPr>
        <w:t>Introduction.</w:t>
      </w:r>
    </w:p>
    <w:p w:rsidR="007263BF" w:rsidRPr="00DF3058" w:rsidRDefault="007263BF" w:rsidP="00061417">
      <w:pPr>
        <w:pStyle w:val="ListParagraph"/>
        <w:widowControl w:val="0"/>
        <w:numPr>
          <w:ilvl w:val="1"/>
          <w:numId w:val="47"/>
        </w:numPr>
        <w:tabs>
          <w:tab w:val="left" w:pos="1941"/>
        </w:tabs>
        <w:autoSpaceDE w:val="0"/>
        <w:autoSpaceDN w:val="0"/>
        <w:spacing w:before="41"/>
        <w:ind w:left="1940" w:hanging="241"/>
        <w:contextualSpacing w:val="0"/>
        <w:rPr>
          <w:rFonts w:ascii="Arial" w:hAnsi="Arial" w:cs="Arial"/>
        </w:rPr>
      </w:pPr>
      <w:r w:rsidRPr="00DF3058">
        <w:rPr>
          <w:rFonts w:ascii="Arial" w:hAnsi="Arial" w:cs="Arial"/>
        </w:rPr>
        <w:t>Bioavailability types, parameters, significance and studyprotocol.</w:t>
      </w:r>
    </w:p>
    <w:p w:rsidR="007263BF" w:rsidRPr="00DF3058" w:rsidRDefault="007263BF" w:rsidP="00061417">
      <w:pPr>
        <w:pStyle w:val="ListParagraph"/>
        <w:widowControl w:val="0"/>
        <w:numPr>
          <w:ilvl w:val="1"/>
          <w:numId w:val="47"/>
        </w:numPr>
        <w:tabs>
          <w:tab w:val="left" w:pos="1926"/>
        </w:tabs>
        <w:autoSpaceDE w:val="0"/>
        <w:autoSpaceDN w:val="0"/>
        <w:spacing w:before="41"/>
        <w:ind w:left="1925" w:hanging="226"/>
        <w:contextualSpacing w:val="0"/>
        <w:rPr>
          <w:rFonts w:ascii="Arial" w:hAnsi="Arial" w:cs="Arial"/>
        </w:rPr>
      </w:pPr>
      <w:r w:rsidRPr="00DF3058">
        <w:rPr>
          <w:rFonts w:ascii="Arial" w:hAnsi="Arial" w:cs="Arial"/>
        </w:rPr>
        <w:t>Methods of Assessment ofBioavailability</w:t>
      </w:r>
    </w:p>
    <w:p w:rsidR="007263BF" w:rsidRPr="00DF3058" w:rsidRDefault="007263BF" w:rsidP="00061417">
      <w:pPr>
        <w:pStyle w:val="ListParagraph"/>
        <w:widowControl w:val="0"/>
        <w:numPr>
          <w:ilvl w:val="1"/>
          <w:numId w:val="47"/>
        </w:numPr>
        <w:tabs>
          <w:tab w:val="left" w:pos="1941"/>
        </w:tabs>
        <w:autoSpaceDE w:val="0"/>
        <w:autoSpaceDN w:val="0"/>
        <w:spacing w:before="43"/>
        <w:ind w:left="1940" w:hanging="241"/>
        <w:contextualSpacing w:val="0"/>
        <w:rPr>
          <w:rFonts w:ascii="Arial" w:hAnsi="Arial" w:cs="Arial"/>
        </w:rPr>
      </w:pPr>
      <w:r w:rsidRPr="00DF3058">
        <w:rPr>
          <w:rFonts w:ascii="Arial" w:hAnsi="Arial" w:cs="Arial"/>
        </w:rPr>
        <w:t>Bioequivalence study designs, components and application, reportformat</w:t>
      </w:r>
    </w:p>
    <w:p w:rsidR="007263BF" w:rsidRPr="00DF3058" w:rsidRDefault="007263BF" w:rsidP="007263BF">
      <w:pPr>
        <w:pStyle w:val="BodyText"/>
        <w:spacing w:before="4"/>
        <w:rPr>
          <w:rFonts w:ascii="Arial" w:hAnsi="Arial" w:cs="Arial"/>
          <w:sz w:val="22"/>
        </w:rPr>
      </w:pPr>
    </w:p>
    <w:p w:rsidR="007263BF" w:rsidRPr="00DF3058" w:rsidRDefault="007263BF" w:rsidP="00061417">
      <w:pPr>
        <w:pStyle w:val="Heading4"/>
        <w:numPr>
          <w:ilvl w:val="0"/>
          <w:numId w:val="47"/>
        </w:numPr>
        <w:tabs>
          <w:tab w:val="left" w:pos="981"/>
        </w:tabs>
        <w:ind w:hanging="361"/>
        <w:jc w:val="left"/>
        <w:rPr>
          <w:rFonts w:ascii="Arial" w:hAnsi="Arial" w:cs="Arial"/>
        </w:rPr>
      </w:pPr>
      <w:r w:rsidRPr="00DF3058">
        <w:rPr>
          <w:rFonts w:ascii="Arial" w:hAnsi="Arial" w:cs="Arial"/>
          <w:u w:val="thick"/>
        </w:rPr>
        <w:t>CONCEPT OF COMPARTMENT(S)MODELS:</w:t>
      </w:r>
    </w:p>
    <w:p w:rsidR="007263BF" w:rsidRPr="00DF3058" w:rsidRDefault="007263BF" w:rsidP="00061417">
      <w:pPr>
        <w:pStyle w:val="ListParagraph"/>
        <w:widowControl w:val="0"/>
        <w:numPr>
          <w:ilvl w:val="0"/>
          <w:numId w:val="46"/>
        </w:numPr>
        <w:tabs>
          <w:tab w:val="left" w:pos="1540"/>
        </w:tabs>
        <w:autoSpaceDE w:val="0"/>
        <w:autoSpaceDN w:val="0"/>
        <w:spacing w:before="36"/>
        <w:ind w:hanging="200"/>
        <w:contextualSpacing w:val="0"/>
        <w:rPr>
          <w:rFonts w:ascii="Arial" w:hAnsi="Arial" w:cs="Arial"/>
        </w:rPr>
      </w:pPr>
      <w:r w:rsidRPr="00DF3058">
        <w:rPr>
          <w:rFonts w:ascii="Arial" w:hAnsi="Arial" w:cs="Arial"/>
        </w:rPr>
        <w:t>One compartment openmodel</w:t>
      </w:r>
    </w:p>
    <w:p w:rsidR="007263BF" w:rsidRPr="00DF3058" w:rsidRDefault="007263BF" w:rsidP="00061417">
      <w:pPr>
        <w:pStyle w:val="ListParagraph"/>
        <w:widowControl w:val="0"/>
        <w:numPr>
          <w:ilvl w:val="1"/>
          <w:numId w:val="46"/>
        </w:numPr>
        <w:tabs>
          <w:tab w:val="left" w:pos="1929"/>
        </w:tabs>
        <w:autoSpaceDE w:val="0"/>
        <w:autoSpaceDN w:val="0"/>
        <w:spacing w:before="41"/>
        <w:ind w:hanging="229"/>
        <w:contextualSpacing w:val="0"/>
        <w:rPr>
          <w:rFonts w:ascii="Arial" w:hAnsi="Arial" w:cs="Arial"/>
        </w:rPr>
      </w:pPr>
      <w:r w:rsidRPr="00DF3058">
        <w:rPr>
          <w:rFonts w:ascii="Arial" w:hAnsi="Arial" w:cs="Arial"/>
        </w:rPr>
        <w:t>Intravenous Injection(Bolus)</w:t>
      </w:r>
    </w:p>
    <w:p w:rsidR="007263BF" w:rsidRPr="00DF3058" w:rsidRDefault="007263BF" w:rsidP="00061417">
      <w:pPr>
        <w:pStyle w:val="ListParagraph"/>
        <w:widowControl w:val="0"/>
        <w:numPr>
          <w:ilvl w:val="1"/>
          <w:numId w:val="46"/>
        </w:numPr>
        <w:tabs>
          <w:tab w:val="left" w:pos="1943"/>
        </w:tabs>
        <w:autoSpaceDE w:val="0"/>
        <w:autoSpaceDN w:val="0"/>
        <w:spacing w:before="43"/>
        <w:ind w:left="1942" w:hanging="243"/>
        <w:contextualSpacing w:val="0"/>
        <w:rPr>
          <w:rFonts w:ascii="Arial" w:hAnsi="Arial" w:cs="Arial"/>
        </w:rPr>
      </w:pPr>
      <w:r w:rsidRPr="00DF3058">
        <w:rPr>
          <w:rFonts w:ascii="Arial" w:hAnsi="Arial" w:cs="Arial"/>
        </w:rPr>
        <w:t>Intravenousinfusion</w:t>
      </w:r>
    </w:p>
    <w:p w:rsidR="007263BF" w:rsidRPr="00DF3058" w:rsidRDefault="007263BF" w:rsidP="00061417">
      <w:pPr>
        <w:pStyle w:val="ListParagraph"/>
        <w:widowControl w:val="0"/>
        <w:numPr>
          <w:ilvl w:val="0"/>
          <w:numId w:val="46"/>
        </w:numPr>
        <w:tabs>
          <w:tab w:val="left" w:pos="1619"/>
        </w:tabs>
        <w:autoSpaceDE w:val="0"/>
        <w:autoSpaceDN w:val="0"/>
        <w:spacing w:before="42"/>
        <w:ind w:left="1618" w:hanging="279"/>
        <w:contextualSpacing w:val="0"/>
        <w:rPr>
          <w:rFonts w:ascii="Arial" w:hAnsi="Arial" w:cs="Arial"/>
        </w:rPr>
      </w:pPr>
      <w:r w:rsidRPr="00DF3058">
        <w:rPr>
          <w:rFonts w:ascii="Arial" w:hAnsi="Arial" w:cs="Arial"/>
        </w:rPr>
        <w:t>Multicompartmentmodels</w:t>
      </w:r>
    </w:p>
    <w:p w:rsidR="007263BF" w:rsidRPr="00DF3058" w:rsidRDefault="007263BF" w:rsidP="00061417">
      <w:pPr>
        <w:pStyle w:val="ListParagraph"/>
        <w:widowControl w:val="0"/>
        <w:numPr>
          <w:ilvl w:val="1"/>
          <w:numId w:val="46"/>
        </w:numPr>
        <w:tabs>
          <w:tab w:val="left" w:pos="1926"/>
        </w:tabs>
        <w:autoSpaceDE w:val="0"/>
        <w:autoSpaceDN w:val="0"/>
        <w:spacing w:before="40"/>
        <w:ind w:left="1925" w:hanging="226"/>
        <w:contextualSpacing w:val="0"/>
        <w:rPr>
          <w:rFonts w:ascii="Arial" w:hAnsi="Arial" w:cs="Arial"/>
        </w:rPr>
      </w:pPr>
      <w:r w:rsidRPr="00DF3058">
        <w:rPr>
          <w:rFonts w:ascii="Arial" w:hAnsi="Arial" w:cs="Arial"/>
        </w:rPr>
        <w:t>Two compartment openmodel</w:t>
      </w:r>
    </w:p>
    <w:p w:rsidR="007263BF" w:rsidRPr="00DF3058" w:rsidRDefault="007263BF" w:rsidP="00061417">
      <w:pPr>
        <w:pStyle w:val="ListParagraph"/>
        <w:widowControl w:val="0"/>
        <w:numPr>
          <w:ilvl w:val="1"/>
          <w:numId w:val="46"/>
        </w:numPr>
        <w:tabs>
          <w:tab w:val="left" w:pos="1943"/>
        </w:tabs>
        <w:autoSpaceDE w:val="0"/>
        <w:autoSpaceDN w:val="0"/>
        <w:spacing w:before="41"/>
        <w:ind w:left="1942" w:hanging="243"/>
        <w:contextualSpacing w:val="0"/>
        <w:rPr>
          <w:rFonts w:ascii="Arial" w:hAnsi="Arial" w:cs="Arial"/>
        </w:rPr>
      </w:pPr>
      <w:r w:rsidRPr="00DF3058">
        <w:rPr>
          <w:rFonts w:ascii="Arial" w:hAnsi="Arial" w:cs="Arial"/>
        </w:rPr>
        <w:t>IV bolus, IV infusion and oraladministration</w:t>
      </w:r>
    </w:p>
    <w:p w:rsidR="007263BF" w:rsidRPr="00DF3058" w:rsidRDefault="007263BF" w:rsidP="00061417">
      <w:pPr>
        <w:pStyle w:val="ListParagraph"/>
        <w:widowControl w:val="0"/>
        <w:numPr>
          <w:ilvl w:val="0"/>
          <w:numId w:val="46"/>
        </w:numPr>
        <w:tabs>
          <w:tab w:val="left" w:pos="1698"/>
        </w:tabs>
        <w:autoSpaceDE w:val="0"/>
        <w:autoSpaceDN w:val="0"/>
        <w:spacing w:before="43"/>
        <w:ind w:left="1698" w:hanging="358"/>
        <w:contextualSpacing w:val="0"/>
        <w:rPr>
          <w:rFonts w:ascii="Arial" w:hAnsi="Arial" w:cs="Arial"/>
        </w:rPr>
      </w:pPr>
      <w:r w:rsidRPr="00DF3058">
        <w:rPr>
          <w:rFonts w:ascii="Arial" w:hAnsi="Arial" w:cs="Arial"/>
        </w:rPr>
        <w:t>Non-compartmentalModel</w:t>
      </w:r>
    </w:p>
    <w:p w:rsidR="007263BF" w:rsidRPr="00DF3058" w:rsidRDefault="007263BF" w:rsidP="00061417">
      <w:pPr>
        <w:pStyle w:val="ListParagraph"/>
        <w:widowControl w:val="0"/>
        <w:numPr>
          <w:ilvl w:val="1"/>
          <w:numId w:val="46"/>
        </w:numPr>
        <w:tabs>
          <w:tab w:val="left" w:pos="2061"/>
        </w:tabs>
        <w:autoSpaceDE w:val="0"/>
        <w:autoSpaceDN w:val="0"/>
        <w:spacing w:before="41"/>
        <w:ind w:left="2060" w:hanging="361"/>
        <w:contextualSpacing w:val="0"/>
        <w:rPr>
          <w:rFonts w:ascii="Arial" w:hAnsi="Arial" w:cs="Arial"/>
        </w:rPr>
      </w:pPr>
      <w:r w:rsidRPr="00DF3058">
        <w:rPr>
          <w:rFonts w:ascii="Arial" w:hAnsi="Arial" w:cs="Arial"/>
        </w:rPr>
        <w:t>Statistical MomentTheory</w:t>
      </w:r>
    </w:p>
    <w:p w:rsidR="007263BF" w:rsidRPr="00DF3058" w:rsidRDefault="007263BF" w:rsidP="00061417">
      <w:pPr>
        <w:pStyle w:val="ListParagraph"/>
        <w:widowControl w:val="0"/>
        <w:numPr>
          <w:ilvl w:val="1"/>
          <w:numId w:val="46"/>
        </w:numPr>
        <w:tabs>
          <w:tab w:val="left" w:pos="2061"/>
        </w:tabs>
        <w:autoSpaceDE w:val="0"/>
        <w:autoSpaceDN w:val="0"/>
        <w:spacing w:before="41"/>
        <w:ind w:left="2060" w:hanging="361"/>
        <w:contextualSpacing w:val="0"/>
        <w:rPr>
          <w:rFonts w:ascii="Arial" w:hAnsi="Arial" w:cs="Arial"/>
        </w:rPr>
      </w:pPr>
      <w:r w:rsidRPr="00DF3058">
        <w:rPr>
          <w:rFonts w:ascii="Arial" w:hAnsi="Arial" w:cs="Arial"/>
        </w:rPr>
        <w:t>MRT for various compartmentmodels</w:t>
      </w:r>
    </w:p>
    <w:p w:rsidR="007263BF" w:rsidRPr="00DF3058" w:rsidRDefault="007263BF" w:rsidP="00061417">
      <w:pPr>
        <w:pStyle w:val="ListParagraph"/>
        <w:widowControl w:val="0"/>
        <w:numPr>
          <w:ilvl w:val="1"/>
          <w:numId w:val="46"/>
        </w:numPr>
        <w:tabs>
          <w:tab w:val="left" w:pos="2061"/>
        </w:tabs>
        <w:autoSpaceDE w:val="0"/>
        <w:autoSpaceDN w:val="0"/>
        <w:spacing w:before="41"/>
        <w:ind w:left="2060" w:hanging="361"/>
        <w:contextualSpacing w:val="0"/>
        <w:rPr>
          <w:rFonts w:ascii="Arial" w:hAnsi="Arial" w:cs="Arial"/>
        </w:rPr>
      </w:pPr>
      <w:r w:rsidRPr="00DF3058">
        <w:rPr>
          <w:rFonts w:ascii="Arial" w:hAnsi="Arial" w:cs="Arial"/>
        </w:rPr>
        <w:t>Physiological Pharmacokineticmodel</w:t>
      </w:r>
    </w:p>
    <w:p w:rsidR="007263BF" w:rsidRPr="00DF3058" w:rsidRDefault="007263BF" w:rsidP="007263BF">
      <w:pPr>
        <w:pStyle w:val="BodyText"/>
        <w:spacing w:before="6"/>
        <w:rPr>
          <w:rFonts w:ascii="Arial" w:hAnsi="Arial" w:cs="Arial"/>
          <w:sz w:val="22"/>
        </w:rPr>
      </w:pPr>
    </w:p>
    <w:p w:rsidR="007263BF" w:rsidRPr="00DF3058" w:rsidRDefault="007263BF" w:rsidP="00061417">
      <w:pPr>
        <w:pStyle w:val="Heading4"/>
        <w:numPr>
          <w:ilvl w:val="0"/>
          <w:numId w:val="47"/>
        </w:numPr>
        <w:tabs>
          <w:tab w:val="left" w:pos="981"/>
        </w:tabs>
        <w:ind w:hanging="361"/>
        <w:jc w:val="left"/>
        <w:rPr>
          <w:rFonts w:ascii="Arial" w:hAnsi="Arial" w:cs="Arial"/>
        </w:rPr>
      </w:pPr>
      <w:r w:rsidRPr="00DF3058">
        <w:rPr>
          <w:rFonts w:ascii="Arial" w:hAnsi="Arial" w:cs="Arial"/>
          <w:u w:val="thick"/>
        </w:rPr>
        <w:t>MULTIPLE DOSAGEREGIMENS:</w:t>
      </w:r>
    </w:p>
    <w:p w:rsidR="007263BF" w:rsidRPr="00DF3058" w:rsidRDefault="007263BF" w:rsidP="00061417">
      <w:pPr>
        <w:pStyle w:val="ListParagraph"/>
        <w:widowControl w:val="0"/>
        <w:numPr>
          <w:ilvl w:val="1"/>
          <w:numId w:val="47"/>
        </w:numPr>
        <w:tabs>
          <w:tab w:val="left" w:pos="1929"/>
        </w:tabs>
        <w:autoSpaceDE w:val="0"/>
        <w:autoSpaceDN w:val="0"/>
        <w:spacing w:before="36"/>
        <w:ind w:hanging="229"/>
        <w:contextualSpacing w:val="0"/>
        <w:rPr>
          <w:rFonts w:ascii="Arial" w:hAnsi="Arial" w:cs="Arial"/>
        </w:rPr>
      </w:pPr>
      <w:r w:rsidRPr="00DF3058">
        <w:rPr>
          <w:rFonts w:ascii="Arial" w:hAnsi="Arial" w:cs="Arial"/>
        </w:rPr>
        <w:t>Introduction: principles of superposition</w:t>
      </w:r>
    </w:p>
    <w:p w:rsidR="007263BF" w:rsidRPr="00DF3058" w:rsidRDefault="007263BF" w:rsidP="00061417">
      <w:pPr>
        <w:pStyle w:val="ListParagraph"/>
        <w:widowControl w:val="0"/>
        <w:numPr>
          <w:ilvl w:val="1"/>
          <w:numId w:val="47"/>
        </w:numPr>
        <w:tabs>
          <w:tab w:val="left" w:pos="1941"/>
        </w:tabs>
        <w:autoSpaceDE w:val="0"/>
        <w:autoSpaceDN w:val="0"/>
        <w:spacing w:before="41"/>
        <w:ind w:left="1940" w:hanging="241"/>
        <w:contextualSpacing w:val="0"/>
        <w:rPr>
          <w:rFonts w:ascii="Arial" w:hAnsi="Arial" w:cs="Arial"/>
        </w:rPr>
      </w:pPr>
      <w:r w:rsidRPr="00DF3058">
        <w:rPr>
          <w:rFonts w:ascii="Arial" w:hAnsi="Arial" w:cs="Arial"/>
        </w:rPr>
        <w:t>Factors: persistent, accumulation and lossfactors</w:t>
      </w:r>
    </w:p>
    <w:p w:rsidR="007263BF" w:rsidRPr="00DF3058" w:rsidRDefault="007263BF" w:rsidP="00061417">
      <w:pPr>
        <w:pStyle w:val="ListParagraph"/>
        <w:widowControl w:val="0"/>
        <w:numPr>
          <w:ilvl w:val="1"/>
          <w:numId w:val="47"/>
        </w:numPr>
        <w:tabs>
          <w:tab w:val="left" w:pos="1926"/>
        </w:tabs>
        <w:autoSpaceDE w:val="0"/>
        <w:autoSpaceDN w:val="0"/>
        <w:spacing w:before="41"/>
        <w:ind w:left="1926" w:hanging="226"/>
        <w:contextualSpacing w:val="0"/>
        <w:rPr>
          <w:rFonts w:ascii="Arial" w:hAnsi="Arial" w:cs="Arial"/>
        </w:rPr>
      </w:pPr>
      <w:r w:rsidRPr="00DF3058">
        <w:rPr>
          <w:rFonts w:ascii="Arial" w:hAnsi="Arial" w:cs="Arial"/>
        </w:rPr>
        <w:t>Repetitive Intravenous injections-One Compartment Open Model</w:t>
      </w:r>
    </w:p>
    <w:p w:rsidR="007263BF" w:rsidRPr="00DF3058" w:rsidRDefault="007263BF" w:rsidP="00061417">
      <w:pPr>
        <w:pStyle w:val="ListParagraph"/>
        <w:widowControl w:val="0"/>
        <w:numPr>
          <w:ilvl w:val="1"/>
          <w:numId w:val="47"/>
        </w:numPr>
        <w:tabs>
          <w:tab w:val="left" w:pos="1941"/>
        </w:tabs>
        <w:autoSpaceDE w:val="0"/>
        <w:autoSpaceDN w:val="0"/>
        <w:spacing w:before="43"/>
        <w:ind w:left="1940" w:hanging="241"/>
        <w:contextualSpacing w:val="0"/>
        <w:rPr>
          <w:rFonts w:ascii="Arial" w:hAnsi="Arial" w:cs="Arial"/>
        </w:rPr>
      </w:pPr>
      <w:r w:rsidRPr="00DF3058">
        <w:rPr>
          <w:rFonts w:ascii="Arial" w:hAnsi="Arial" w:cs="Arial"/>
        </w:rPr>
        <w:t>Repetitive Extravascular dosing-One Compartment Openmodel</w:t>
      </w:r>
    </w:p>
    <w:p w:rsidR="007263BF" w:rsidRPr="00DF3058" w:rsidRDefault="007263BF" w:rsidP="00061417">
      <w:pPr>
        <w:pStyle w:val="ListParagraph"/>
        <w:widowControl w:val="0"/>
        <w:numPr>
          <w:ilvl w:val="1"/>
          <w:numId w:val="47"/>
        </w:numPr>
        <w:tabs>
          <w:tab w:val="left" w:pos="1926"/>
        </w:tabs>
        <w:autoSpaceDE w:val="0"/>
        <w:autoSpaceDN w:val="0"/>
        <w:spacing w:before="41"/>
        <w:ind w:left="1925" w:hanging="226"/>
        <w:contextualSpacing w:val="0"/>
        <w:rPr>
          <w:rFonts w:ascii="Arial" w:hAnsi="Arial" w:cs="Arial"/>
        </w:rPr>
      </w:pPr>
      <w:r w:rsidRPr="00DF3058">
        <w:rPr>
          <w:rFonts w:ascii="Arial" w:hAnsi="Arial" w:cs="Arial"/>
        </w:rPr>
        <w:t>Multiple Dose Regimen-Two Compartment OpenModel</w:t>
      </w:r>
    </w:p>
    <w:p w:rsidR="007263BF" w:rsidRPr="00DF3058" w:rsidRDefault="007263BF" w:rsidP="00061417">
      <w:pPr>
        <w:pStyle w:val="Heading4"/>
        <w:numPr>
          <w:ilvl w:val="0"/>
          <w:numId w:val="47"/>
        </w:numPr>
        <w:tabs>
          <w:tab w:val="left" w:pos="981"/>
        </w:tabs>
        <w:spacing w:before="163" w:line="275" w:lineRule="exact"/>
        <w:ind w:hanging="361"/>
        <w:jc w:val="left"/>
        <w:rPr>
          <w:rFonts w:ascii="Arial" w:hAnsi="Arial" w:cs="Arial"/>
        </w:rPr>
      </w:pPr>
      <w:r w:rsidRPr="00DF3058">
        <w:rPr>
          <w:rFonts w:ascii="Arial" w:hAnsi="Arial" w:cs="Arial"/>
          <w:u w:val="thick"/>
        </w:rPr>
        <w:t>ELIMINATION OFDRUGS:</w:t>
      </w:r>
    </w:p>
    <w:p w:rsidR="007263BF" w:rsidRPr="00DF3058" w:rsidRDefault="007263BF" w:rsidP="00061417">
      <w:pPr>
        <w:pStyle w:val="ListParagraph"/>
        <w:widowControl w:val="0"/>
        <w:numPr>
          <w:ilvl w:val="0"/>
          <w:numId w:val="45"/>
        </w:numPr>
        <w:tabs>
          <w:tab w:val="left" w:pos="2061"/>
        </w:tabs>
        <w:autoSpaceDE w:val="0"/>
        <w:autoSpaceDN w:val="0"/>
        <w:spacing w:line="276" w:lineRule="auto"/>
        <w:ind w:right="587"/>
        <w:contextualSpacing w:val="0"/>
        <w:jc w:val="both"/>
        <w:rPr>
          <w:rFonts w:ascii="Arial" w:hAnsi="Arial" w:cs="Arial"/>
        </w:rPr>
      </w:pPr>
      <w:r w:rsidRPr="00DF3058">
        <w:rPr>
          <w:rFonts w:ascii="Arial" w:hAnsi="Arial" w:cs="Arial"/>
          <w:u w:val="single"/>
        </w:rPr>
        <w:t>Hepatic Elimination:</w:t>
      </w:r>
      <w:r w:rsidRPr="00DF3058">
        <w:rPr>
          <w:rFonts w:ascii="Arial" w:hAnsi="Arial" w:cs="Arial"/>
        </w:rPr>
        <w:t xml:space="preserve"> Percent of Drug Metabolized, Drug Biotransformation reactions, (Phase-I reactions and </w:t>
      </w:r>
      <w:r w:rsidRPr="00DF3058">
        <w:rPr>
          <w:rFonts w:ascii="Arial" w:hAnsi="Arial" w:cs="Arial"/>
          <w:spacing w:val="2"/>
        </w:rPr>
        <w:t xml:space="preserve">phase-II </w:t>
      </w:r>
      <w:r w:rsidRPr="00DF3058">
        <w:rPr>
          <w:rFonts w:ascii="Arial" w:hAnsi="Arial" w:cs="Arial"/>
        </w:rPr>
        <w:t>reactions), First pass effect, Hepatic clearance of protein bound drugs and Biliary excretion ofdrugs.</w:t>
      </w:r>
    </w:p>
    <w:p w:rsidR="007263BF" w:rsidRPr="00DF3058" w:rsidRDefault="007263BF" w:rsidP="00061417">
      <w:pPr>
        <w:pStyle w:val="ListParagraph"/>
        <w:widowControl w:val="0"/>
        <w:numPr>
          <w:ilvl w:val="0"/>
          <w:numId w:val="45"/>
        </w:numPr>
        <w:tabs>
          <w:tab w:val="left" w:pos="2061"/>
        </w:tabs>
        <w:autoSpaceDE w:val="0"/>
        <w:autoSpaceDN w:val="0"/>
        <w:spacing w:line="276" w:lineRule="auto"/>
        <w:ind w:right="576"/>
        <w:contextualSpacing w:val="0"/>
        <w:jc w:val="both"/>
        <w:rPr>
          <w:rFonts w:ascii="Arial" w:hAnsi="Arial" w:cs="Arial"/>
        </w:rPr>
      </w:pPr>
      <w:r w:rsidRPr="00DF3058">
        <w:rPr>
          <w:rFonts w:ascii="Arial" w:hAnsi="Arial" w:cs="Arial"/>
          <w:u w:val="single"/>
        </w:rPr>
        <w:t>Renal Excretion of Drugs:</w:t>
      </w:r>
      <w:r w:rsidRPr="00DF3058">
        <w:rPr>
          <w:rFonts w:ascii="Arial" w:hAnsi="Arial" w:cs="Arial"/>
        </w:rPr>
        <w:t xml:space="preserve"> Renal clearance, Tubular Secretion and Tubular </w:t>
      </w:r>
      <w:r w:rsidRPr="00DF3058">
        <w:rPr>
          <w:rFonts w:ascii="Arial" w:hAnsi="Arial" w:cs="Arial"/>
          <w:spacing w:val="5"/>
        </w:rPr>
        <w:t xml:space="preserve">Re- </w:t>
      </w:r>
      <w:r w:rsidRPr="00DF3058">
        <w:rPr>
          <w:rFonts w:ascii="Arial" w:hAnsi="Arial" w:cs="Arial"/>
        </w:rPr>
        <w:t>absorption.</w:t>
      </w:r>
    </w:p>
    <w:p w:rsidR="007263BF" w:rsidRPr="00DF3058" w:rsidRDefault="007263BF" w:rsidP="00061417">
      <w:pPr>
        <w:pStyle w:val="ListParagraph"/>
        <w:widowControl w:val="0"/>
        <w:numPr>
          <w:ilvl w:val="0"/>
          <w:numId w:val="45"/>
        </w:numPr>
        <w:tabs>
          <w:tab w:val="left" w:pos="2061"/>
        </w:tabs>
        <w:autoSpaceDE w:val="0"/>
        <w:autoSpaceDN w:val="0"/>
        <w:spacing w:line="278" w:lineRule="auto"/>
        <w:ind w:right="589"/>
        <w:contextualSpacing w:val="0"/>
        <w:jc w:val="both"/>
        <w:rPr>
          <w:rFonts w:ascii="Arial" w:hAnsi="Arial" w:cs="Arial"/>
        </w:rPr>
      </w:pPr>
      <w:r w:rsidRPr="00DF3058">
        <w:rPr>
          <w:rFonts w:ascii="Arial" w:hAnsi="Arial" w:cs="Arial"/>
          <w:u w:val="single"/>
        </w:rPr>
        <w:t>Elimination of Drugs through other organs:</w:t>
      </w:r>
      <w:r w:rsidRPr="00DF3058">
        <w:rPr>
          <w:rFonts w:ascii="Arial" w:hAnsi="Arial" w:cs="Arial"/>
        </w:rPr>
        <w:t xml:space="preserve"> Pulmonary excretion, salivary excretion, Mammilary excretion, Skin excretion and Genitalexcretion.</w:t>
      </w:r>
    </w:p>
    <w:p w:rsidR="007263BF" w:rsidRPr="00DF3058" w:rsidRDefault="007263BF" w:rsidP="00061417">
      <w:pPr>
        <w:pStyle w:val="ListParagraph"/>
        <w:widowControl w:val="0"/>
        <w:numPr>
          <w:ilvl w:val="0"/>
          <w:numId w:val="47"/>
        </w:numPr>
        <w:tabs>
          <w:tab w:val="left" w:pos="981"/>
        </w:tabs>
        <w:autoSpaceDE w:val="0"/>
        <w:autoSpaceDN w:val="0"/>
        <w:spacing w:before="113"/>
        <w:ind w:right="577"/>
        <w:contextualSpacing w:val="0"/>
        <w:jc w:val="both"/>
        <w:rPr>
          <w:rFonts w:ascii="Arial" w:hAnsi="Arial" w:cs="Arial"/>
        </w:rPr>
      </w:pPr>
      <w:r w:rsidRPr="00DF3058">
        <w:rPr>
          <w:rFonts w:ascii="Arial" w:hAnsi="Arial" w:cs="Arial"/>
          <w:b/>
          <w:u w:val="thick"/>
        </w:rPr>
        <w:lastRenderedPageBreak/>
        <w:t>PROTEIN BINDING</w:t>
      </w:r>
      <w:r w:rsidRPr="00DF3058">
        <w:rPr>
          <w:rFonts w:ascii="Arial" w:hAnsi="Arial" w:cs="Arial"/>
          <w:b/>
        </w:rPr>
        <w:t xml:space="preserve">: </w:t>
      </w:r>
      <w:r w:rsidRPr="00DF3058">
        <w:rPr>
          <w:rFonts w:ascii="Arial" w:hAnsi="Arial" w:cs="Arial"/>
        </w:rPr>
        <w:t>Introduction, types, kinetics, determination and clinical significance of drug-proteinbinding.</w:t>
      </w:r>
    </w:p>
    <w:p w:rsidR="007263BF" w:rsidRPr="00DF3058" w:rsidRDefault="007263BF" w:rsidP="00061417">
      <w:pPr>
        <w:pStyle w:val="ListParagraph"/>
        <w:widowControl w:val="0"/>
        <w:numPr>
          <w:ilvl w:val="0"/>
          <w:numId w:val="47"/>
        </w:numPr>
        <w:tabs>
          <w:tab w:val="left" w:pos="981"/>
        </w:tabs>
        <w:autoSpaceDE w:val="0"/>
        <w:autoSpaceDN w:val="0"/>
        <w:spacing w:before="120"/>
        <w:ind w:right="575"/>
        <w:contextualSpacing w:val="0"/>
        <w:jc w:val="both"/>
        <w:rPr>
          <w:rFonts w:ascii="Arial" w:hAnsi="Arial" w:cs="Arial"/>
        </w:rPr>
      </w:pPr>
      <w:r w:rsidRPr="00DF3058">
        <w:rPr>
          <w:rFonts w:ascii="Arial" w:hAnsi="Arial" w:cs="Arial"/>
          <w:b/>
          <w:u w:val="thick"/>
        </w:rPr>
        <w:t xml:space="preserve">PHARMACOKINETICS VARIATIONS IN DISEASE </w:t>
      </w:r>
      <w:r w:rsidRPr="00DF3058">
        <w:rPr>
          <w:rFonts w:ascii="Arial" w:hAnsi="Arial" w:cs="Arial"/>
          <w:b/>
          <w:spacing w:val="3"/>
          <w:u w:val="thick"/>
        </w:rPr>
        <w:t>STATES</w:t>
      </w:r>
      <w:r w:rsidRPr="00DF3058">
        <w:rPr>
          <w:rFonts w:ascii="Arial" w:hAnsi="Arial" w:cs="Arial"/>
          <w:b/>
          <w:spacing w:val="3"/>
        </w:rPr>
        <w:t xml:space="preserve">: </w:t>
      </w:r>
      <w:r w:rsidRPr="00DF3058">
        <w:rPr>
          <w:rFonts w:ascii="Arial" w:hAnsi="Arial" w:cs="Arial"/>
        </w:rPr>
        <w:t>Determination of pharmacokinetics variations in renal and hepatic diseases, general approaches for dose adjustment in renal disease and hepaticdiseases.</w:t>
      </w:r>
    </w:p>
    <w:p w:rsidR="007263BF" w:rsidRPr="00DF3058" w:rsidRDefault="007263BF" w:rsidP="00061417">
      <w:pPr>
        <w:pStyle w:val="Heading4"/>
        <w:numPr>
          <w:ilvl w:val="0"/>
          <w:numId w:val="47"/>
        </w:numPr>
        <w:tabs>
          <w:tab w:val="left" w:pos="981"/>
        </w:tabs>
        <w:spacing w:before="125"/>
        <w:ind w:hanging="361"/>
        <w:jc w:val="left"/>
        <w:rPr>
          <w:rFonts w:ascii="Arial" w:hAnsi="Arial" w:cs="Arial"/>
        </w:rPr>
      </w:pPr>
      <w:r w:rsidRPr="00DF3058">
        <w:rPr>
          <w:rFonts w:ascii="Arial" w:hAnsi="Arial" w:cs="Arial"/>
          <w:u w:val="thick"/>
        </w:rPr>
        <w:t>PHARMACOKINETICS OF INTRAVENOUS</w:t>
      </w:r>
      <w:r w:rsidRPr="00DF3058">
        <w:rPr>
          <w:rFonts w:ascii="Arial" w:hAnsi="Arial" w:cs="Arial"/>
          <w:spacing w:val="2"/>
          <w:u w:val="thick"/>
        </w:rPr>
        <w:t>INFUSIONS:</w:t>
      </w:r>
    </w:p>
    <w:p w:rsidR="007263BF" w:rsidRPr="00DF3058" w:rsidRDefault="007263BF" w:rsidP="00061417">
      <w:pPr>
        <w:pStyle w:val="ListParagraph"/>
        <w:widowControl w:val="0"/>
        <w:numPr>
          <w:ilvl w:val="0"/>
          <w:numId w:val="47"/>
        </w:numPr>
        <w:tabs>
          <w:tab w:val="left" w:pos="981"/>
        </w:tabs>
        <w:autoSpaceDE w:val="0"/>
        <w:autoSpaceDN w:val="0"/>
        <w:spacing w:before="72"/>
        <w:ind w:right="573"/>
        <w:contextualSpacing w:val="0"/>
        <w:jc w:val="both"/>
        <w:rPr>
          <w:rFonts w:ascii="Arial" w:hAnsi="Arial" w:cs="Arial"/>
        </w:rPr>
      </w:pPr>
      <w:r w:rsidRPr="00DF3058">
        <w:rPr>
          <w:rFonts w:ascii="Arial" w:hAnsi="Arial" w:cs="Arial"/>
          <w:b/>
          <w:u w:val="thick"/>
        </w:rPr>
        <w:t>BIOPHARMACEUTICAL ASPECTS IN DEVELOPING A DOSAGE FORM:</w:t>
      </w:r>
      <w:r w:rsidRPr="00DF3058">
        <w:rPr>
          <w:rFonts w:ascii="Arial" w:hAnsi="Arial" w:cs="Arial"/>
        </w:rPr>
        <w:t>Drug considerations, drug product considerations, patient considerations, manufacturing considerations, pharmacodynamic considerations pharmacokineticconsiderations.</w:t>
      </w:r>
    </w:p>
    <w:p w:rsidR="007263BF" w:rsidRPr="00DF3058" w:rsidRDefault="007263BF" w:rsidP="007263BF">
      <w:pPr>
        <w:pStyle w:val="BodyText"/>
        <w:spacing w:before="4"/>
        <w:rPr>
          <w:rFonts w:ascii="Arial" w:hAnsi="Arial" w:cs="Arial"/>
          <w:sz w:val="28"/>
        </w:rPr>
      </w:pPr>
    </w:p>
    <w:p w:rsidR="007263BF" w:rsidRPr="00DF3058" w:rsidRDefault="007263BF" w:rsidP="00061417">
      <w:pPr>
        <w:pStyle w:val="ListParagraph"/>
        <w:widowControl w:val="0"/>
        <w:numPr>
          <w:ilvl w:val="0"/>
          <w:numId w:val="47"/>
        </w:numPr>
        <w:tabs>
          <w:tab w:val="left" w:pos="981"/>
        </w:tabs>
        <w:autoSpaceDE w:val="0"/>
        <w:autoSpaceDN w:val="0"/>
        <w:spacing w:before="1" w:line="276" w:lineRule="auto"/>
        <w:ind w:right="581"/>
        <w:contextualSpacing w:val="0"/>
        <w:jc w:val="both"/>
        <w:rPr>
          <w:rFonts w:ascii="Arial" w:hAnsi="Arial" w:cs="Arial"/>
        </w:rPr>
      </w:pPr>
      <w:r w:rsidRPr="00DF3058">
        <w:rPr>
          <w:rFonts w:ascii="Arial" w:hAnsi="Arial" w:cs="Arial"/>
          <w:b/>
          <w:u w:val="thick"/>
        </w:rPr>
        <w:t>IN-VITRO-IN-VIVO CORRELATION (IVIVC):</w:t>
      </w:r>
      <w:r w:rsidRPr="00DF3058">
        <w:rPr>
          <w:rFonts w:ascii="Arial" w:hAnsi="Arial" w:cs="Arial"/>
        </w:rPr>
        <w:t xml:space="preserve">Introduction, levels and determination of </w:t>
      </w:r>
      <w:r w:rsidRPr="00DF3058">
        <w:rPr>
          <w:rFonts w:ascii="Arial" w:hAnsi="Arial" w:cs="Arial"/>
          <w:spacing w:val="4"/>
        </w:rPr>
        <w:t xml:space="preserve">in- </w:t>
      </w:r>
      <w:r w:rsidRPr="00DF3058">
        <w:rPr>
          <w:rFonts w:ascii="Arial" w:hAnsi="Arial" w:cs="Arial"/>
        </w:rPr>
        <w:t>vitro/in-vivocorrelation.</w:t>
      </w:r>
    </w:p>
    <w:p w:rsidR="007263BF" w:rsidRPr="00DF3058" w:rsidRDefault="006D627B" w:rsidP="007263BF">
      <w:pPr>
        <w:pStyle w:val="BodyText"/>
        <w:spacing w:before="5"/>
        <w:rPr>
          <w:rFonts w:ascii="Arial" w:hAnsi="Arial" w:cs="Arial"/>
          <w:sz w:val="14"/>
        </w:rPr>
      </w:pPr>
      <w:r w:rsidRPr="006D627B">
        <w:rPr>
          <w:rFonts w:ascii="Arial" w:hAnsi="Arial" w:cs="Arial"/>
        </w:rPr>
        <w:pict>
          <v:shape id="_x0000_s1131" type="#_x0000_t202" style="position:absolute;margin-left:66.35pt;margin-top:10.55pt;width:517.2pt;height:43.8pt;z-index:-251624448;mso-wrap-distance-left:0;mso-wrap-distance-right:0;mso-position-horizontal-relative:page" fillcolor="#f1f1f1" strokeweight=".48pt">
            <v:textbox inset="0,0,0,0">
              <w:txbxContent>
                <w:p w:rsidR="007263BF" w:rsidRDefault="007263BF" w:rsidP="007263BF">
                  <w:pPr>
                    <w:spacing w:before="18"/>
                    <w:ind w:right="1"/>
                    <w:jc w:val="center"/>
                    <w:rPr>
                      <w:b/>
                      <w:sz w:val="24"/>
                    </w:rPr>
                  </w:pPr>
                  <w:r>
                    <w:rPr>
                      <w:b/>
                      <w:sz w:val="24"/>
                      <w:u w:val="thick"/>
                    </w:rPr>
                    <w:t xml:space="preserve">PHARMACEUTICS-V </w:t>
                  </w:r>
                  <w:r>
                    <w:rPr>
                      <w:b/>
                      <w:u w:val="thick"/>
                    </w:rPr>
                    <w:t xml:space="preserve">(BIOPHARMACEUTICS &amp; PHARAMCOKINETICS) </w:t>
                  </w:r>
                  <w:r>
                    <w:rPr>
                      <w:b/>
                      <w:sz w:val="24"/>
                      <w:u w:val="thick"/>
                    </w:rPr>
                    <w:t>(Practical)</w:t>
                  </w:r>
                </w:p>
                <w:p w:rsidR="007263BF" w:rsidRDefault="007263BF" w:rsidP="007263BF">
                  <w:pPr>
                    <w:tabs>
                      <w:tab w:val="left" w:pos="8903"/>
                    </w:tabs>
                    <w:spacing w:before="43"/>
                    <w:ind w:right="96"/>
                    <w:jc w:val="center"/>
                    <w:rPr>
                      <w:b/>
                      <w:sz w:val="24"/>
                    </w:rPr>
                  </w:pPr>
                  <w:r>
                    <w:rPr>
                      <w:b/>
                      <w:sz w:val="24"/>
                      <w:u w:val="thick"/>
                    </w:rPr>
                    <w:t>Paper8</w:t>
                  </w:r>
                  <w:r>
                    <w:rPr>
                      <w:b/>
                      <w:sz w:val="24"/>
                    </w:rPr>
                    <w:tab/>
                  </w:r>
                  <w:r>
                    <w:rPr>
                      <w:b/>
                      <w:sz w:val="24"/>
                      <w:u w:val="thick"/>
                    </w:rPr>
                    <w:t>Marks100</w:t>
                  </w:r>
                </w:p>
              </w:txbxContent>
            </v:textbox>
            <w10:wrap type="topAndBottom" anchorx="page"/>
          </v:shape>
        </w:pict>
      </w:r>
    </w:p>
    <w:p w:rsidR="007263BF" w:rsidRPr="00DF3058" w:rsidRDefault="007263BF" w:rsidP="007263BF">
      <w:pPr>
        <w:pStyle w:val="BodyText"/>
        <w:spacing w:before="8"/>
        <w:rPr>
          <w:rFonts w:ascii="Arial" w:hAnsi="Arial" w:cs="Arial"/>
          <w:sz w:val="16"/>
        </w:rPr>
      </w:pPr>
    </w:p>
    <w:p w:rsidR="007263BF" w:rsidRPr="00DF3058" w:rsidRDefault="007263BF" w:rsidP="007263BF">
      <w:pPr>
        <w:pStyle w:val="BodyText"/>
        <w:spacing w:before="90" w:line="276" w:lineRule="auto"/>
        <w:ind w:left="620" w:right="585"/>
        <w:jc w:val="both"/>
        <w:rPr>
          <w:rFonts w:ascii="Arial" w:hAnsi="Arial" w:cs="Arial"/>
        </w:rPr>
      </w:pPr>
      <w:r w:rsidRPr="00DF3058">
        <w:rPr>
          <w:rFonts w:ascii="Arial" w:hAnsi="Arial" w:cs="Arial"/>
          <w:b/>
        </w:rPr>
        <w:t xml:space="preserve">NOTE: </w:t>
      </w:r>
      <w:r w:rsidRPr="00DF3058">
        <w:rPr>
          <w:rFonts w:ascii="Arial" w:hAnsi="Arial" w:cs="Arial"/>
        </w:rPr>
        <w:t xml:space="preserve">Practical of the subject shall be designed from time to time on the basis of  the  above  mentioned theoretical topics and availability of the facilities, e.g. Blood Sampling Techniques (In Laboratory Animals like dog, rabbits, mice etc. in human beings), </w:t>
      </w:r>
      <w:r w:rsidRPr="00DF3058">
        <w:rPr>
          <w:rFonts w:ascii="Arial" w:hAnsi="Arial" w:cs="Arial"/>
          <w:spacing w:val="3"/>
        </w:rPr>
        <w:t xml:space="preserve">In-vitro  </w:t>
      </w:r>
      <w:r w:rsidRPr="00DF3058">
        <w:rPr>
          <w:rFonts w:ascii="Arial" w:hAnsi="Arial" w:cs="Arial"/>
        </w:rPr>
        <w:t xml:space="preserve">dissolution  studies,  Optional dose determination, Measurement of rate of Bioavailability, Determination of relative and absolute bioavailability. Plasma level-time curve (Determination of Pharmacokinetic parameters). Determination of plasma protein binding. Urinary sampling techniques. </w:t>
      </w:r>
      <w:r w:rsidRPr="00DF3058">
        <w:rPr>
          <w:rFonts w:ascii="Arial" w:hAnsi="Arial" w:cs="Arial"/>
          <w:spacing w:val="6"/>
        </w:rPr>
        <w:t xml:space="preserve">In </w:t>
      </w:r>
      <w:r w:rsidRPr="00DF3058">
        <w:rPr>
          <w:rFonts w:ascii="Arial" w:hAnsi="Arial" w:cs="Arial"/>
        </w:rPr>
        <w:t>Laboratory animals. In humans: Renal excretion of drugs or drugdisposition.</w:t>
      </w:r>
    </w:p>
    <w:p w:rsidR="007263BF" w:rsidRPr="00DF3058" w:rsidRDefault="006D627B" w:rsidP="007263BF">
      <w:pPr>
        <w:pStyle w:val="BodyText"/>
        <w:spacing w:before="8"/>
        <w:rPr>
          <w:rFonts w:ascii="Arial" w:hAnsi="Arial" w:cs="Arial"/>
        </w:rPr>
      </w:pPr>
      <w:r>
        <w:rPr>
          <w:rFonts w:ascii="Arial" w:hAnsi="Arial" w:cs="Arial"/>
        </w:rPr>
        <w:pict>
          <v:shape id="_x0000_s1132" type="#_x0000_t202" style="position:absolute;margin-left:66.35pt;margin-top:16.45pt;width:517.2pt;height:41.1pt;z-index:-251623424;mso-wrap-distance-left:0;mso-wrap-distance-right:0;mso-position-horizontal-relative:page" fillcolor="#f1f1f1" strokeweight=".48pt">
            <v:textbox inset="0,0,0,0">
              <w:txbxContent>
                <w:p w:rsidR="007263BF" w:rsidRDefault="007263BF" w:rsidP="007263BF">
                  <w:pPr>
                    <w:spacing w:before="18"/>
                    <w:ind w:right="3"/>
                    <w:jc w:val="center"/>
                    <w:rPr>
                      <w:b/>
                      <w:sz w:val="24"/>
                    </w:rPr>
                  </w:pPr>
                  <w:r>
                    <w:rPr>
                      <w:b/>
                      <w:sz w:val="24"/>
                      <w:u w:val="thick"/>
                    </w:rPr>
                    <w:t xml:space="preserve">PHARMACEUTICS-VI </w:t>
                  </w:r>
                  <w:r>
                    <w:rPr>
                      <w:b/>
                      <w:u w:val="thick"/>
                    </w:rPr>
                    <w:t xml:space="preserve">(PHARMACEUTICAL QUALITY MANAGEMENT) </w:t>
                  </w:r>
                  <w:r>
                    <w:rPr>
                      <w:b/>
                      <w:sz w:val="24"/>
                      <w:u w:val="thick"/>
                    </w:rPr>
                    <w:t>(Theory)</w:t>
                  </w:r>
                </w:p>
                <w:p w:rsidR="007263BF" w:rsidRDefault="007263BF" w:rsidP="007263BF">
                  <w:pPr>
                    <w:tabs>
                      <w:tab w:val="left" w:pos="8989"/>
                    </w:tabs>
                    <w:spacing w:before="43"/>
                    <w:ind w:right="12"/>
                    <w:jc w:val="center"/>
                    <w:rPr>
                      <w:b/>
                      <w:sz w:val="24"/>
                    </w:rPr>
                  </w:pPr>
                  <w:r>
                    <w:rPr>
                      <w:b/>
                      <w:sz w:val="24"/>
                      <w:u w:val="thick"/>
                    </w:rPr>
                    <w:t>Paper5</w:t>
                  </w:r>
                  <w:r>
                    <w:rPr>
                      <w:b/>
                      <w:sz w:val="24"/>
                    </w:rPr>
                    <w:tab/>
                  </w:r>
                  <w:r>
                    <w:rPr>
                      <w:b/>
                      <w:sz w:val="24"/>
                      <w:u w:val="thick"/>
                    </w:rPr>
                    <w:t>Marks100</w:t>
                  </w:r>
                </w:p>
              </w:txbxContent>
            </v:textbox>
            <w10:wrap type="topAndBottom" anchorx="page"/>
          </v:shape>
        </w:pict>
      </w:r>
    </w:p>
    <w:p w:rsidR="007263BF" w:rsidRPr="00DF3058" w:rsidRDefault="007263BF" w:rsidP="007263BF">
      <w:pPr>
        <w:pStyle w:val="BodyText"/>
        <w:spacing w:before="1"/>
        <w:rPr>
          <w:rFonts w:ascii="Arial" w:hAnsi="Arial" w:cs="Arial"/>
          <w:sz w:val="17"/>
        </w:rPr>
      </w:pPr>
    </w:p>
    <w:p w:rsidR="007263BF" w:rsidRPr="00DF3058" w:rsidRDefault="007263BF" w:rsidP="00061417">
      <w:pPr>
        <w:pStyle w:val="Heading4"/>
        <w:numPr>
          <w:ilvl w:val="0"/>
          <w:numId w:val="44"/>
        </w:numPr>
        <w:tabs>
          <w:tab w:val="left" w:pos="1341"/>
        </w:tabs>
        <w:spacing w:before="90"/>
        <w:ind w:hanging="361"/>
        <w:jc w:val="left"/>
        <w:rPr>
          <w:rFonts w:ascii="Arial" w:hAnsi="Arial" w:cs="Arial"/>
        </w:rPr>
      </w:pPr>
      <w:r w:rsidRPr="00DF3058">
        <w:rPr>
          <w:rFonts w:ascii="Arial" w:hAnsi="Arial" w:cs="Arial"/>
          <w:u w:val="thick"/>
        </w:rPr>
        <w:t>INTRODUCTION:</w:t>
      </w:r>
    </w:p>
    <w:p w:rsidR="007263BF" w:rsidRPr="00DF3058" w:rsidRDefault="007263BF" w:rsidP="007263BF">
      <w:pPr>
        <w:pStyle w:val="BodyText"/>
        <w:spacing w:before="36" w:line="276" w:lineRule="auto"/>
        <w:ind w:left="1340" w:right="581"/>
        <w:jc w:val="both"/>
        <w:rPr>
          <w:rFonts w:ascii="Arial" w:hAnsi="Arial" w:cs="Arial"/>
        </w:rPr>
      </w:pPr>
      <w:r w:rsidRPr="00DF3058">
        <w:rPr>
          <w:rFonts w:ascii="Arial" w:hAnsi="Arial" w:cs="Arial"/>
        </w:rPr>
        <w:t xml:space="preserve">Basic concepts and introduction of pharmaceutical industry in relevance to quality control departments, Testing, Quality </w:t>
      </w:r>
      <w:r w:rsidRPr="00DF3058">
        <w:rPr>
          <w:rFonts w:ascii="Arial" w:hAnsi="Arial" w:cs="Arial"/>
          <w:spacing w:val="2"/>
        </w:rPr>
        <w:t xml:space="preserve">Management </w:t>
      </w:r>
      <w:r w:rsidRPr="00DF3058">
        <w:rPr>
          <w:rFonts w:ascii="Arial" w:hAnsi="Arial" w:cs="Arial"/>
        </w:rPr>
        <w:t>System, Quality Assurance, Good Manufacturing Practices and Current Good Manufacturing Practices. General  understanding  of  good  laboratory practices andvalidation.</w:t>
      </w:r>
    </w:p>
    <w:p w:rsidR="007263BF" w:rsidRPr="00DF3058" w:rsidRDefault="007263BF" w:rsidP="007263BF">
      <w:pPr>
        <w:pStyle w:val="BodyText"/>
        <w:spacing w:before="9"/>
        <w:rPr>
          <w:rFonts w:ascii="Arial" w:hAnsi="Arial" w:cs="Arial"/>
          <w:sz w:val="27"/>
        </w:rPr>
      </w:pPr>
    </w:p>
    <w:p w:rsidR="007263BF" w:rsidRPr="00DF3058" w:rsidRDefault="007263BF" w:rsidP="00061417">
      <w:pPr>
        <w:pStyle w:val="ListParagraph"/>
        <w:widowControl w:val="0"/>
        <w:numPr>
          <w:ilvl w:val="0"/>
          <w:numId w:val="44"/>
        </w:numPr>
        <w:tabs>
          <w:tab w:val="left" w:pos="1341"/>
        </w:tabs>
        <w:autoSpaceDE w:val="0"/>
        <w:autoSpaceDN w:val="0"/>
        <w:spacing w:line="276" w:lineRule="auto"/>
        <w:ind w:right="580"/>
        <w:contextualSpacing w:val="0"/>
        <w:rPr>
          <w:rFonts w:ascii="Arial" w:hAnsi="Arial" w:cs="Arial"/>
        </w:rPr>
      </w:pPr>
      <w:r w:rsidRPr="00DF3058">
        <w:rPr>
          <w:rFonts w:ascii="Arial" w:hAnsi="Arial" w:cs="Arial"/>
          <w:b/>
          <w:u w:val="single"/>
        </w:rPr>
        <w:t xml:space="preserve">QUALITY CONTROL OF SOLID DOSAGE FORMS </w:t>
      </w:r>
      <w:r w:rsidRPr="00DF3058">
        <w:rPr>
          <w:rFonts w:ascii="Arial" w:hAnsi="Arial" w:cs="Arial"/>
          <w:u w:val="single"/>
        </w:rPr>
        <w:t>(conventional and modified release dosageforms):</w:t>
      </w:r>
    </w:p>
    <w:p w:rsidR="007263BF" w:rsidRPr="00DF3058" w:rsidRDefault="007263BF" w:rsidP="00061417">
      <w:pPr>
        <w:pStyle w:val="ListParagraph"/>
        <w:widowControl w:val="0"/>
        <w:numPr>
          <w:ilvl w:val="1"/>
          <w:numId w:val="44"/>
        </w:numPr>
        <w:tabs>
          <w:tab w:val="left" w:pos="2204"/>
          <w:tab w:val="left" w:pos="2205"/>
        </w:tabs>
        <w:autoSpaceDE w:val="0"/>
        <w:autoSpaceDN w:val="0"/>
        <w:ind w:right="583"/>
        <w:contextualSpacing w:val="0"/>
        <w:rPr>
          <w:rFonts w:ascii="Arial" w:hAnsi="Arial" w:cs="Arial"/>
        </w:rPr>
      </w:pPr>
      <w:r w:rsidRPr="00DF3058">
        <w:rPr>
          <w:rFonts w:ascii="Arial" w:hAnsi="Arial" w:cs="Arial"/>
        </w:rPr>
        <w:t>Physical tests: Hardness, Thickness, Diameter, Friability, Disintegration, Weight Variation.</w:t>
      </w:r>
    </w:p>
    <w:p w:rsidR="007263BF" w:rsidRPr="00DF3058" w:rsidRDefault="007263BF" w:rsidP="00061417">
      <w:pPr>
        <w:pStyle w:val="ListParagraph"/>
        <w:widowControl w:val="0"/>
        <w:numPr>
          <w:ilvl w:val="1"/>
          <w:numId w:val="44"/>
        </w:numPr>
        <w:tabs>
          <w:tab w:val="left" w:pos="2204"/>
          <w:tab w:val="left" w:pos="2205"/>
        </w:tabs>
        <w:autoSpaceDE w:val="0"/>
        <w:autoSpaceDN w:val="0"/>
        <w:ind w:hanging="577"/>
        <w:contextualSpacing w:val="0"/>
        <w:rPr>
          <w:rFonts w:ascii="Arial" w:hAnsi="Arial" w:cs="Arial"/>
        </w:rPr>
      </w:pPr>
      <w:r w:rsidRPr="00DF3058">
        <w:rPr>
          <w:rFonts w:ascii="Arial" w:hAnsi="Arial" w:cs="Arial"/>
        </w:rPr>
        <w:t>Chemical tests: Content uniformity, Assay of activeIngredient.</w:t>
      </w:r>
    </w:p>
    <w:p w:rsidR="007263BF" w:rsidRPr="00DF3058" w:rsidRDefault="007263BF" w:rsidP="00061417">
      <w:pPr>
        <w:pStyle w:val="ListParagraph"/>
        <w:widowControl w:val="0"/>
        <w:numPr>
          <w:ilvl w:val="0"/>
          <w:numId w:val="44"/>
        </w:numPr>
        <w:tabs>
          <w:tab w:val="left" w:pos="1341"/>
        </w:tabs>
        <w:autoSpaceDE w:val="0"/>
        <w:autoSpaceDN w:val="0"/>
        <w:spacing w:before="117"/>
        <w:ind w:right="574"/>
        <w:contextualSpacing w:val="0"/>
        <w:jc w:val="both"/>
        <w:rPr>
          <w:rFonts w:ascii="Arial" w:hAnsi="Arial" w:cs="Arial"/>
        </w:rPr>
      </w:pPr>
      <w:r w:rsidRPr="00DF3058">
        <w:rPr>
          <w:rFonts w:ascii="Arial" w:hAnsi="Arial" w:cs="Arial"/>
          <w:b/>
          <w:u w:val="thick"/>
        </w:rPr>
        <w:t>QUALITY CONTROL OF SYRUPS, ELIXIRS, AND DISPERSE SYSTEM:</w:t>
      </w:r>
      <w:r w:rsidRPr="00DF3058">
        <w:rPr>
          <w:rFonts w:ascii="Arial" w:hAnsi="Arial" w:cs="Arial"/>
        </w:rPr>
        <w:t>Viscosity, its determination and application in the Quality Control of Pharmaceuticals, Weight per ml and Assay of activeIngredient.</w:t>
      </w:r>
    </w:p>
    <w:p w:rsidR="007263BF" w:rsidRPr="00DF3058" w:rsidRDefault="007263BF" w:rsidP="00061417">
      <w:pPr>
        <w:pStyle w:val="ListParagraph"/>
        <w:widowControl w:val="0"/>
        <w:numPr>
          <w:ilvl w:val="0"/>
          <w:numId w:val="44"/>
        </w:numPr>
        <w:tabs>
          <w:tab w:val="left" w:pos="1341"/>
        </w:tabs>
        <w:autoSpaceDE w:val="0"/>
        <w:autoSpaceDN w:val="0"/>
        <w:spacing w:before="123" w:line="276" w:lineRule="auto"/>
        <w:ind w:right="586"/>
        <w:contextualSpacing w:val="0"/>
        <w:jc w:val="both"/>
        <w:rPr>
          <w:rFonts w:ascii="Arial" w:hAnsi="Arial" w:cs="Arial"/>
        </w:rPr>
      </w:pPr>
      <w:r w:rsidRPr="00DF3058">
        <w:rPr>
          <w:rFonts w:ascii="Arial" w:hAnsi="Arial" w:cs="Arial"/>
          <w:b/>
          <w:u w:val="thick"/>
        </w:rPr>
        <w:t>QUALITY CONTROL OF SUPPOSITORIES</w:t>
      </w:r>
      <w:r w:rsidRPr="00DF3058">
        <w:rPr>
          <w:rFonts w:ascii="Arial" w:hAnsi="Arial" w:cs="Arial"/>
          <w:b/>
        </w:rPr>
        <w:t xml:space="preserve">: </w:t>
      </w:r>
      <w:r w:rsidRPr="00DF3058">
        <w:rPr>
          <w:rFonts w:ascii="Arial" w:hAnsi="Arial" w:cs="Arial"/>
        </w:rPr>
        <w:t>Dissolution test, Uniformity of  weight,  Assay of active Ingredient, Liquefaction time test and Breakingtest.</w:t>
      </w:r>
    </w:p>
    <w:p w:rsidR="007263BF" w:rsidRPr="00DF3058" w:rsidRDefault="007263BF" w:rsidP="00061417">
      <w:pPr>
        <w:pStyle w:val="ListParagraph"/>
        <w:widowControl w:val="0"/>
        <w:numPr>
          <w:ilvl w:val="0"/>
          <w:numId w:val="44"/>
        </w:numPr>
        <w:tabs>
          <w:tab w:val="left" w:pos="1341"/>
        </w:tabs>
        <w:autoSpaceDE w:val="0"/>
        <w:autoSpaceDN w:val="0"/>
        <w:spacing w:before="116"/>
        <w:ind w:right="581"/>
        <w:contextualSpacing w:val="0"/>
        <w:jc w:val="both"/>
        <w:rPr>
          <w:rFonts w:ascii="Arial" w:hAnsi="Arial" w:cs="Arial"/>
        </w:rPr>
      </w:pPr>
      <w:r w:rsidRPr="00DF3058">
        <w:rPr>
          <w:rFonts w:ascii="Arial" w:hAnsi="Arial" w:cs="Arial"/>
          <w:b/>
          <w:u w:val="thick"/>
        </w:rPr>
        <w:t>QUALITY CONTROL OF STERILE PRODUCTS (PARENTERALS):</w:t>
      </w:r>
      <w:r w:rsidRPr="00DF3058">
        <w:rPr>
          <w:rFonts w:ascii="Arial" w:hAnsi="Arial" w:cs="Arial"/>
        </w:rPr>
        <w:t xml:space="preserve">Sterility Test and Sterile section management, Leaker’s test, Clarity test, Pyrogen test for Parenteral and </w:t>
      </w:r>
      <w:r w:rsidRPr="00DF3058">
        <w:rPr>
          <w:rFonts w:ascii="Arial" w:hAnsi="Arial" w:cs="Arial"/>
        </w:rPr>
        <w:lastRenderedPageBreak/>
        <w:t>other sterile preparations, Assay for activeIngredient.</w:t>
      </w:r>
    </w:p>
    <w:p w:rsidR="007263BF" w:rsidRPr="00DF3058" w:rsidRDefault="007263BF" w:rsidP="00061417">
      <w:pPr>
        <w:pStyle w:val="ListParagraph"/>
        <w:widowControl w:val="0"/>
        <w:numPr>
          <w:ilvl w:val="0"/>
          <w:numId w:val="44"/>
        </w:numPr>
        <w:tabs>
          <w:tab w:val="left" w:pos="1341"/>
        </w:tabs>
        <w:autoSpaceDE w:val="0"/>
        <w:autoSpaceDN w:val="0"/>
        <w:spacing w:before="120"/>
        <w:ind w:right="576"/>
        <w:contextualSpacing w:val="0"/>
        <w:jc w:val="both"/>
        <w:rPr>
          <w:rFonts w:ascii="Arial" w:hAnsi="Arial" w:cs="Arial"/>
        </w:rPr>
      </w:pPr>
      <w:r w:rsidRPr="00DF3058">
        <w:rPr>
          <w:rFonts w:ascii="Arial" w:hAnsi="Arial" w:cs="Arial"/>
          <w:b/>
          <w:u w:val="thick"/>
        </w:rPr>
        <w:t>BIOLOGICAL ASSAYS:</w:t>
      </w:r>
      <w:r w:rsidRPr="00DF3058">
        <w:rPr>
          <w:rFonts w:ascii="Arial" w:hAnsi="Arial" w:cs="Arial"/>
        </w:rPr>
        <w:t>Biological methods, Standard preparations and units of activity, Bioassay of antibiotics, Bioassay of insulin injection, Assay of prepared digitalis and Assay of VitaminD.</w:t>
      </w:r>
    </w:p>
    <w:p w:rsidR="007263BF" w:rsidRPr="00DF3058" w:rsidRDefault="007263BF" w:rsidP="00061417">
      <w:pPr>
        <w:pStyle w:val="ListParagraph"/>
        <w:widowControl w:val="0"/>
        <w:numPr>
          <w:ilvl w:val="0"/>
          <w:numId w:val="44"/>
        </w:numPr>
        <w:tabs>
          <w:tab w:val="left" w:pos="1341"/>
        </w:tabs>
        <w:autoSpaceDE w:val="0"/>
        <w:autoSpaceDN w:val="0"/>
        <w:spacing w:before="74" w:line="276" w:lineRule="auto"/>
        <w:ind w:right="592"/>
        <w:contextualSpacing w:val="0"/>
        <w:jc w:val="both"/>
        <w:rPr>
          <w:rFonts w:ascii="Arial" w:hAnsi="Arial" w:cs="Arial"/>
        </w:rPr>
      </w:pPr>
      <w:r w:rsidRPr="00DF3058">
        <w:rPr>
          <w:rFonts w:ascii="Arial" w:hAnsi="Arial" w:cs="Arial"/>
          <w:b/>
          <w:u w:val="thick"/>
        </w:rPr>
        <w:t>ALCOHOL DETERMINATION:</w:t>
      </w:r>
      <w:r w:rsidRPr="00DF3058">
        <w:rPr>
          <w:rFonts w:ascii="Arial" w:hAnsi="Arial" w:cs="Arial"/>
        </w:rPr>
        <w:t>Alcoholometric methods, Problem during distillation of alcohol, Method for liquids containing less than 30% or more than 30% alcohol and special treatment beforedistillation.</w:t>
      </w:r>
    </w:p>
    <w:p w:rsidR="007263BF" w:rsidRPr="00DF3058" w:rsidRDefault="007263BF" w:rsidP="007263BF">
      <w:pPr>
        <w:pStyle w:val="BodyText"/>
        <w:spacing w:before="1"/>
        <w:rPr>
          <w:rFonts w:ascii="Arial" w:hAnsi="Arial" w:cs="Arial"/>
          <w:sz w:val="28"/>
        </w:rPr>
      </w:pPr>
    </w:p>
    <w:p w:rsidR="007263BF" w:rsidRPr="00DF3058" w:rsidRDefault="007263BF" w:rsidP="00061417">
      <w:pPr>
        <w:pStyle w:val="ListParagraph"/>
        <w:widowControl w:val="0"/>
        <w:numPr>
          <w:ilvl w:val="0"/>
          <w:numId w:val="44"/>
        </w:numPr>
        <w:tabs>
          <w:tab w:val="left" w:pos="1341"/>
        </w:tabs>
        <w:autoSpaceDE w:val="0"/>
        <w:autoSpaceDN w:val="0"/>
        <w:spacing w:line="278" w:lineRule="auto"/>
        <w:ind w:right="594"/>
        <w:contextualSpacing w:val="0"/>
        <w:jc w:val="both"/>
        <w:rPr>
          <w:rFonts w:ascii="Arial" w:hAnsi="Arial" w:cs="Arial"/>
        </w:rPr>
      </w:pPr>
      <w:r w:rsidRPr="00DF3058">
        <w:rPr>
          <w:rFonts w:ascii="Arial" w:hAnsi="Arial" w:cs="Arial"/>
          <w:b/>
          <w:u w:val="thick"/>
        </w:rPr>
        <w:t>ALKALOIDAL DRUG ASSAY:</w:t>
      </w:r>
      <w:r w:rsidRPr="00DF3058">
        <w:rPr>
          <w:rFonts w:ascii="Arial" w:hAnsi="Arial" w:cs="Arial"/>
        </w:rPr>
        <w:t>Weighing for assay, Extraction of drugs, Maceration, Percolation,Continuousextraction,PurificationofAlkaloidsanddeterminationofalkaloids.</w:t>
      </w:r>
    </w:p>
    <w:p w:rsidR="007263BF" w:rsidRPr="00DF3058" w:rsidRDefault="007263BF" w:rsidP="007263BF">
      <w:pPr>
        <w:pStyle w:val="BodyText"/>
        <w:spacing w:before="9"/>
        <w:rPr>
          <w:rFonts w:ascii="Arial" w:hAnsi="Arial" w:cs="Arial"/>
          <w:sz w:val="27"/>
        </w:rPr>
      </w:pPr>
    </w:p>
    <w:p w:rsidR="007263BF" w:rsidRPr="00DF3058" w:rsidRDefault="007263BF" w:rsidP="00061417">
      <w:pPr>
        <w:pStyle w:val="ListParagraph"/>
        <w:widowControl w:val="0"/>
        <w:numPr>
          <w:ilvl w:val="0"/>
          <w:numId w:val="44"/>
        </w:numPr>
        <w:tabs>
          <w:tab w:val="left" w:pos="1341"/>
        </w:tabs>
        <w:autoSpaceDE w:val="0"/>
        <w:autoSpaceDN w:val="0"/>
        <w:spacing w:line="276" w:lineRule="auto"/>
        <w:ind w:right="588"/>
        <w:contextualSpacing w:val="0"/>
        <w:jc w:val="both"/>
        <w:rPr>
          <w:rFonts w:ascii="Arial" w:hAnsi="Arial" w:cs="Arial"/>
        </w:rPr>
      </w:pPr>
      <w:r w:rsidRPr="00DF3058">
        <w:rPr>
          <w:rFonts w:ascii="Arial" w:hAnsi="Arial" w:cs="Arial"/>
          <w:b/>
          <w:u w:val="thick"/>
        </w:rPr>
        <w:t>QUALITY ASSURANCE OF VACCINES:</w:t>
      </w:r>
      <w:r w:rsidRPr="00DF3058">
        <w:rPr>
          <w:rFonts w:ascii="Arial" w:hAnsi="Arial" w:cs="Arial"/>
        </w:rPr>
        <w:t xml:space="preserve">Introduction, Quality </w:t>
      </w:r>
      <w:r w:rsidRPr="00DF3058">
        <w:rPr>
          <w:rFonts w:ascii="Arial" w:hAnsi="Arial" w:cs="Arial"/>
          <w:spacing w:val="2"/>
        </w:rPr>
        <w:t xml:space="preserve">measures </w:t>
      </w:r>
      <w:r w:rsidRPr="00DF3058">
        <w:rPr>
          <w:rFonts w:ascii="Arial" w:hAnsi="Arial" w:cs="Arial"/>
        </w:rPr>
        <w:t>for stability of vaccines, potency testing, and post market surveillance ofvaccines.</w:t>
      </w:r>
    </w:p>
    <w:p w:rsidR="007263BF" w:rsidRPr="00DF3058" w:rsidRDefault="007263BF" w:rsidP="007263BF">
      <w:pPr>
        <w:pStyle w:val="BodyText"/>
        <w:spacing w:before="1"/>
        <w:rPr>
          <w:rFonts w:ascii="Arial" w:hAnsi="Arial" w:cs="Arial"/>
          <w:sz w:val="28"/>
        </w:rPr>
      </w:pPr>
    </w:p>
    <w:p w:rsidR="007263BF" w:rsidRPr="00DF3058" w:rsidRDefault="007263BF" w:rsidP="00061417">
      <w:pPr>
        <w:pStyle w:val="ListParagraph"/>
        <w:widowControl w:val="0"/>
        <w:numPr>
          <w:ilvl w:val="0"/>
          <w:numId w:val="44"/>
        </w:numPr>
        <w:tabs>
          <w:tab w:val="left" w:pos="1341"/>
        </w:tabs>
        <w:autoSpaceDE w:val="0"/>
        <w:autoSpaceDN w:val="0"/>
        <w:spacing w:line="276" w:lineRule="auto"/>
        <w:ind w:right="586"/>
        <w:contextualSpacing w:val="0"/>
        <w:jc w:val="both"/>
        <w:rPr>
          <w:rFonts w:ascii="Arial" w:hAnsi="Arial" w:cs="Arial"/>
        </w:rPr>
      </w:pPr>
      <w:r w:rsidRPr="00DF3058">
        <w:rPr>
          <w:rFonts w:ascii="Arial" w:hAnsi="Arial" w:cs="Arial"/>
          <w:b/>
          <w:u w:val="thick"/>
        </w:rPr>
        <w:t>MISCELLANEOUS DETERMINATIONS AND TESTS:</w:t>
      </w:r>
      <w:r w:rsidRPr="00DF3058">
        <w:rPr>
          <w:rFonts w:ascii="Arial" w:hAnsi="Arial" w:cs="Arial"/>
        </w:rPr>
        <w:t>Determination of weight/ml, Water/Moisture content, Loss on Drying, Evaluation of Ointments, Ash contents and Alkalinity ofGlass.</w:t>
      </w:r>
    </w:p>
    <w:p w:rsidR="007263BF" w:rsidRPr="00DF3058" w:rsidRDefault="007263BF" w:rsidP="00061417">
      <w:pPr>
        <w:pStyle w:val="ListParagraph"/>
        <w:widowControl w:val="0"/>
        <w:numPr>
          <w:ilvl w:val="0"/>
          <w:numId w:val="44"/>
        </w:numPr>
        <w:tabs>
          <w:tab w:val="left" w:pos="1341"/>
        </w:tabs>
        <w:autoSpaceDE w:val="0"/>
        <w:autoSpaceDN w:val="0"/>
        <w:spacing w:before="203" w:line="276" w:lineRule="auto"/>
        <w:ind w:right="590"/>
        <w:contextualSpacing w:val="0"/>
        <w:jc w:val="both"/>
        <w:rPr>
          <w:rFonts w:ascii="Arial" w:hAnsi="Arial" w:cs="Arial"/>
        </w:rPr>
      </w:pPr>
      <w:r w:rsidRPr="00DF3058">
        <w:rPr>
          <w:rFonts w:ascii="Arial" w:hAnsi="Arial" w:cs="Arial"/>
          <w:b/>
          <w:u w:val="thick"/>
        </w:rPr>
        <w:t>STANDARDIZATION OF PHARMACEUTICALS:</w:t>
      </w:r>
      <w:r w:rsidRPr="00DF3058">
        <w:rPr>
          <w:rFonts w:ascii="Arial" w:hAnsi="Arial" w:cs="Arial"/>
        </w:rPr>
        <w:t>An understanding of quality assurance system adopted in pharmaceutical industry. Good Manufacturing Practices and Current Good ManufacturingPractices.</w:t>
      </w:r>
    </w:p>
    <w:p w:rsidR="007263BF" w:rsidRPr="00DF3058" w:rsidRDefault="007263BF" w:rsidP="007263BF">
      <w:pPr>
        <w:pStyle w:val="BodyText"/>
        <w:spacing w:before="5"/>
        <w:rPr>
          <w:rFonts w:ascii="Arial" w:hAnsi="Arial" w:cs="Arial"/>
          <w:sz w:val="28"/>
        </w:rPr>
      </w:pPr>
    </w:p>
    <w:p w:rsidR="007263BF" w:rsidRPr="007D2467" w:rsidRDefault="007263BF" w:rsidP="00061417">
      <w:pPr>
        <w:pStyle w:val="Heading4"/>
        <w:numPr>
          <w:ilvl w:val="0"/>
          <w:numId w:val="44"/>
        </w:numPr>
        <w:tabs>
          <w:tab w:val="left" w:pos="1341"/>
        </w:tabs>
        <w:spacing w:line="278" w:lineRule="auto"/>
        <w:ind w:right="579"/>
        <w:rPr>
          <w:rFonts w:ascii="Arial" w:hAnsi="Arial" w:cs="Arial"/>
        </w:rPr>
      </w:pPr>
      <w:r w:rsidRPr="00DF3058">
        <w:rPr>
          <w:rFonts w:ascii="Arial" w:hAnsi="Arial" w:cs="Arial"/>
          <w:u w:val="thick"/>
        </w:rPr>
        <w:t>STATISTICAL INTERPRETATION OF QUALITY CONTROL CHARTS DURING MANUFACTURINGPROCESSES:</w:t>
      </w:r>
    </w:p>
    <w:p w:rsidR="007263BF" w:rsidRPr="00DF3058" w:rsidRDefault="007263BF" w:rsidP="007263BF">
      <w:pPr>
        <w:pStyle w:val="Heading4"/>
        <w:tabs>
          <w:tab w:val="left" w:pos="1341"/>
        </w:tabs>
        <w:spacing w:line="278" w:lineRule="auto"/>
        <w:ind w:left="1340" w:right="579"/>
        <w:rPr>
          <w:rFonts w:ascii="Arial" w:hAnsi="Arial" w:cs="Arial"/>
        </w:rPr>
      </w:pPr>
    </w:p>
    <w:p w:rsidR="007263BF" w:rsidRPr="00DF3058" w:rsidRDefault="006D627B" w:rsidP="007263BF">
      <w:pPr>
        <w:pStyle w:val="BodyText"/>
        <w:spacing w:before="7"/>
        <w:rPr>
          <w:rFonts w:ascii="Arial" w:hAnsi="Arial" w:cs="Arial"/>
          <w:b/>
          <w:sz w:val="13"/>
        </w:rPr>
      </w:pPr>
      <w:r w:rsidRPr="006D627B">
        <w:rPr>
          <w:rFonts w:ascii="Arial" w:hAnsi="Arial" w:cs="Arial"/>
        </w:rPr>
        <w:pict>
          <v:shape id="_x0000_s1133" type="#_x0000_t202" style="position:absolute;margin-left:66.35pt;margin-top:10.05pt;width:517.2pt;height:44.2pt;z-index:-251622400;mso-wrap-distance-left:0;mso-wrap-distance-right:0;mso-position-horizontal-relative:page" fillcolor="#f1f1f1" strokeweight=".48pt">
            <v:textbox inset="0,0,0,0">
              <w:txbxContent>
                <w:p w:rsidR="007263BF" w:rsidRDefault="007263BF" w:rsidP="007263BF">
                  <w:pPr>
                    <w:spacing w:before="18"/>
                    <w:ind w:right="1"/>
                    <w:jc w:val="center"/>
                    <w:rPr>
                      <w:b/>
                      <w:sz w:val="24"/>
                    </w:rPr>
                  </w:pPr>
                  <w:r>
                    <w:rPr>
                      <w:b/>
                      <w:sz w:val="24"/>
                      <w:u w:val="thick"/>
                    </w:rPr>
                    <w:t xml:space="preserve">PHARMACEUTICS-VI </w:t>
                  </w:r>
                  <w:r>
                    <w:rPr>
                      <w:b/>
                      <w:u w:val="thick"/>
                    </w:rPr>
                    <w:t>(PHARMACEUTICAL QUALITY MANAGEMENT) (</w:t>
                  </w:r>
                  <w:r>
                    <w:rPr>
                      <w:b/>
                      <w:sz w:val="24"/>
                      <w:u w:val="thick"/>
                    </w:rPr>
                    <w:t>Practical)</w:t>
                  </w:r>
                </w:p>
                <w:p w:rsidR="007263BF" w:rsidRDefault="007263BF" w:rsidP="007263BF">
                  <w:pPr>
                    <w:tabs>
                      <w:tab w:val="left" w:pos="8989"/>
                    </w:tabs>
                    <w:spacing w:before="43"/>
                    <w:ind w:right="12"/>
                    <w:jc w:val="center"/>
                    <w:rPr>
                      <w:b/>
                      <w:sz w:val="24"/>
                    </w:rPr>
                  </w:pPr>
                  <w:r>
                    <w:rPr>
                      <w:b/>
                      <w:sz w:val="24"/>
                      <w:u w:val="thick"/>
                    </w:rPr>
                    <w:t>Paper9</w:t>
                  </w:r>
                  <w:r>
                    <w:rPr>
                      <w:b/>
                      <w:sz w:val="24"/>
                    </w:rPr>
                    <w:tab/>
                  </w:r>
                  <w:r>
                    <w:rPr>
                      <w:b/>
                      <w:sz w:val="24"/>
                      <w:u w:val="thick"/>
                    </w:rPr>
                    <w:t>Marks100</w:t>
                  </w:r>
                </w:p>
              </w:txbxContent>
            </v:textbox>
            <w10:wrap type="topAndBottom" anchorx="page"/>
          </v:shape>
        </w:pict>
      </w:r>
    </w:p>
    <w:p w:rsidR="007263BF" w:rsidRPr="00DF3058" w:rsidRDefault="007263BF" w:rsidP="007263BF">
      <w:pPr>
        <w:pStyle w:val="BodyText"/>
        <w:spacing w:before="4"/>
        <w:rPr>
          <w:rFonts w:ascii="Arial" w:hAnsi="Arial" w:cs="Arial"/>
          <w:b/>
          <w:sz w:val="17"/>
        </w:rPr>
      </w:pPr>
    </w:p>
    <w:p w:rsidR="007263BF" w:rsidRDefault="007263BF" w:rsidP="007263BF">
      <w:pPr>
        <w:pStyle w:val="BodyText"/>
        <w:spacing w:before="90" w:line="276" w:lineRule="auto"/>
        <w:ind w:left="620" w:right="581"/>
        <w:jc w:val="both"/>
        <w:rPr>
          <w:rFonts w:ascii="Arial" w:hAnsi="Arial" w:cs="Arial"/>
        </w:rPr>
      </w:pPr>
      <w:r w:rsidRPr="00DF3058">
        <w:rPr>
          <w:rFonts w:ascii="Arial" w:hAnsi="Arial" w:cs="Arial"/>
          <w:b/>
          <w:u w:val="thick"/>
        </w:rPr>
        <w:t>NOTE</w:t>
      </w:r>
      <w:r w:rsidRPr="00DF3058">
        <w:rPr>
          <w:rFonts w:ascii="Arial" w:hAnsi="Arial" w:cs="Arial"/>
          <w:b/>
        </w:rPr>
        <w:t xml:space="preserve">: </w:t>
      </w:r>
      <w:r w:rsidRPr="00DF3058">
        <w:rPr>
          <w:rFonts w:ascii="Arial" w:hAnsi="Arial" w:cs="Arial"/>
        </w:rPr>
        <w:t>Practical of the subject shall be designed from time to time on the basis of the above mentioned theoretical topics and availability of the facilities e.g. Assay of various  spirits,  tinctures,  extracts, syrups and elixirs, Assay of Ointments and suppositories, Assay of tablets and capsules, Test for alkalinity of glass, Determination of alcohol contents in the Pharmaceutical preparations and Pyrogen test. Sterility test, Determination of Ash contents, Determination of Moisture contents, Determination   of total solids, Determination of viscosity of syrups, gels  etc. Determination of emulsion types  (Note:  A minimum of 20 practicals will beperformed).</w:t>
      </w:r>
    </w:p>
    <w:p w:rsidR="007263BF" w:rsidRDefault="007263BF" w:rsidP="007263BF">
      <w:pPr>
        <w:pStyle w:val="BodyText"/>
        <w:spacing w:before="90" w:line="276" w:lineRule="auto"/>
        <w:ind w:left="620" w:right="581"/>
        <w:jc w:val="both"/>
        <w:rPr>
          <w:rFonts w:ascii="Arial" w:hAnsi="Arial" w:cs="Arial"/>
        </w:rPr>
      </w:pPr>
    </w:p>
    <w:p w:rsidR="007263BF" w:rsidRDefault="007263BF" w:rsidP="007263BF">
      <w:pPr>
        <w:pStyle w:val="BodyText"/>
        <w:spacing w:before="90" w:line="276" w:lineRule="auto"/>
        <w:ind w:left="620" w:right="581"/>
        <w:jc w:val="both"/>
        <w:rPr>
          <w:rFonts w:ascii="Arial" w:hAnsi="Arial" w:cs="Arial"/>
        </w:rPr>
      </w:pPr>
    </w:p>
    <w:p w:rsidR="007263BF" w:rsidRDefault="007263BF" w:rsidP="007263BF">
      <w:pPr>
        <w:pStyle w:val="BodyText"/>
        <w:spacing w:before="90" w:line="276" w:lineRule="auto"/>
        <w:ind w:left="620" w:right="581"/>
        <w:jc w:val="both"/>
        <w:rPr>
          <w:rFonts w:ascii="Arial" w:hAnsi="Arial" w:cs="Arial"/>
        </w:rPr>
      </w:pPr>
    </w:p>
    <w:p w:rsidR="007263BF" w:rsidRDefault="007263BF" w:rsidP="007263BF">
      <w:pPr>
        <w:pStyle w:val="BodyText"/>
        <w:spacing w:before="90" w:line="276" w:lineRule="auto"/>
        <w:ind w:left="620" w:right="581"/>
        <w:jc w:val="both"/>
        <w:rPr>
          <w:rFonts w:ascii="Arial" w:hAnsi="Arial" w:cs="Arial"/>
        </w:rPr>
      </w:pPr>
    </w:p>
    <w:p w:rsidR="007263BF" w:rsidRDefault="007263BF" w:rsidP="007263BF">
      <w:pPr>
        <w:pStyle w:val="BodyText"/>
        <w:spacing w:before="90" w:line="276" w:lineRule="auto"/>
        <w:ind w:left="620" w:right="581"/>
        <w:jc w:val="both"/>
        <w:rPr>
          <w:rFonts w:ascii="Arial" w:hAnsi="Arial" w:cs="Arial"/>
        </w:rPr>
      </w:pPr>
    </w:p>
    <w:p w:rsidR="007263BF" w:rsidRDefault="007263BF" w:rsidP="007263BF">
      <w:pPr>
        <w:pStyle w:val="BodyText"/>
        <w:spacing w:before="90" w:line="276" w:lineRule="auto"/>
        <w:ind w:left="620" w:right="581"/>
        <w:jc w:val="both"/>
        <w:rPr>
          <w:rFonts w:ascii="Arial" w:hAnsi="Arial" w:cs="Arial"/>
        </w:rPr>
      </w:pPr>
    </w:p>
    <w:p w:rsidR="007263BF" w:rsidRDefault="007263BF" w:rsidP="007263BF">
      <w:pPr>
        <w:pStyle w:val="BodyText"/>
        <w:spacing w:before="90" w:line="276" w:lineRule="auto"/>
        <w:ind w:left="620" w:right="581"/>
        <w:jc w:val="both"/>
        <w:rPr>
          <w:rFonts w:ascii="Arial" w:hAnsi="Arial" w:cs="Arial"/>
        </w:rPr>
      </w:pPr>
    </w:p>
    <w:p w:rsidR="007263BF" w:rsidRDefault="007263BF" w:rsidP="007263BF">
      <w:pPr>
        <w:pStyle w:val="BodyText"/>
        <w:spacing w:before="90" w:line="276" w:lineRule="auto"/>
        <w:ind w:left="620" w:right="581"/>
        <w:jc w:val="both"/>
        <w:rPr>
          <w:rFonts w:ascii="Arial" w:hAnsi="Arial" w:cs="Arial"/>
        </w:rPr>
      </w:pPr>
    </w:p>
    <w:p w:rsidR="007263BF" w:rsidRDefault="007263BF" w:rsidP="007263BF">
      <w:pPr>
        <w:pStyle w:val="BodyText"/>
        <w:spacing w:before="90" w:line="276" w:lineRule="auto"/>
        <w:ind w:left="620" w:right="581"/>
        <w:jc w:val="both"/>
        <w:rPr>
          <w:rFonts w:ascii="Arial" w:hAnsi="Arial" w:cs="Arial"/>
        </w:rPr>
      </w:pPr>
    </w:p>
    <w:p w:rsidR="007263BF" w:rsidRDefault="007263BF" w:rsidP="007263BF">
      <w:pPr>
        <w:pStyle w:val="BodyText"/>
        <w:spacing w:before="90" w:line="276" w:lineRule="auto"/>
        <w:ind w:left="620" w:right="581"/>
        <w:jc w:val="both"/>
        <w:rPr>
          <w:rFonts w:ascii="Arial" w:hAnsi="Arial" w:cs="Arial"/>
        </w:rPr>
      </w:pPr>
    </w:p>
    <w:p w:rsidR="007263BF" w:rsidRDefault="007263BF" w:rsidP="007263BF">
      <w:pPr>
        <w:pStyle w:val="BodyText"/>
        <w:spacing w:before="90" w:line="276" w:lineRule="auto"/>
        <w:ind w:left="620" w:right="581"/>
        <w:jc w:val="both"/>
        <w:rPr>
          <w:rFonts w:ascii="Arial" w:hAnsi="Arial" w:cs="Arial"/>
        </w:rPr>
      </w:pPr>
    </w:p>
    <w:p w:rsidR="007263BF" w:rsidRPr="00DF3058" w:rsidRDefault="007263BF" w:rsidP="007263BF">
      <w:pPr>
        <w:pStyle w:val="BodyText"/>
        <w:spacing w:before="90" w:line="276" w:lineRule="auto"/>
        <w:ind w:left="620" w:right="581"/>
        <w:jc w:val="both"/>
        <w:rPr>
          <w:rFonts w:ascii="Arial" w:hAnsi="Arial" w:cs="Arial"/>
        </w:rPr>
      </w:pPr>
    </w:p>
    <w:p w:rsidR="007263BF" w:rsidRPr="00DF3058" w:rsidRDefault="007263BF" w:rsidP="007263BF">
      <w:pPr>
        <w:pStyle w:val="BodyText"/>
        <w:rPr>
          <w:rFonts w:ascii="Arial" w:hAnsi="Arial" w:cs="Arial"/>
        </w:rPr>
      </w:pPr>
    </w:p>
    <w:p w:rsidR="007263BF" w:rsidRPr="00DF3058" w:rsidRDefault="007263BF" w:rsidP="007263BF">
      <w:pPr>
        <w:pStyle w:val="Heading2"/>
        <w:spacing w:before="264"/>
        <w:ind w:left="1283"/>
        <w:rPr>
          <w:rFonts w:ascii="Arial" w:hAnsi="Arial" w:cs="Arial"/>
        </w:rPr>
      </w:pPr>
      <w:r w:rsidRPr="00DF3058">
        <w:rPr>
          <w:rFonts w:ascii="Arial" w:hAnsi="Arial" w:cs="Arial"/>
          <w:spacing w:val="31"/>
          <w:u w:val="thick"/>
          <w:shd w:val="clear" w:color="auto" w:fill="C0C0C0"/>
        </w:rPr>
        <w:t>FINA</w:t>
      </w:r>
      <w:r w:rsidRPr="00DF3058">
        <w:rPr>
          <w:rFonts w:ascii="Arial" w:hAnsi="Arial" w:cs="Arial"/>
          <w:u w:val="thick"/>
          <w:shd w:val="clear" w:color="auto" w:fill="C0C0C0"/>
        </w:rPr>
        <w:t>L P R O F E S S I O N A L</w:t>
      </w:r>
    </w:p>
    <w:p w:rsidR="007263BF" w:rsidRPr="00DF3058" w:rsidRDefault="007263BF" w:rsidP="007263BF">
      <w:pPr>
        <w:pStyle w:val="BodyText"/>
        <w:rPr>
          <w:rFonts w:ascii="Arial" w:hAnsi="Arial" w:cs="Arial"/>
          <w:b/>
        </w:rPr>
      </w:pPr>
    </w:p>
    <w:p w:rsidR="007263BF" w:rsidRPr="00DF3058" w:rsidRDefault="006D627B" w:rsidP="007263BF">
      <w:pPr>
        <w:pStyle w:val="BodyText"/>
        <w:spacing w:before="3"/>
        <w:rPr>
          <w:rFonts w:ascii="Arial" w:hAnsi="Arial" w:cs="Arial"/>
          <w:b/>
          <w:sz w:val="13"/>
        </w:rPr>
      </w:pPr>
      <w:r w:rsidRPr="006D627B">
        <w:rPr>
          <w:rFonts w:ascii="Arial" w:hAnsi="Arial" w:cs="Arial"/>
        </w:rPr>
        <w:pict>
          <v:shape id="_x0000_s1134" type="#_x0000_t202" style="position:absolute;margin-left:66.35pt;margin-top:9.85pt;width:517.2pt;height:41.85pt;z-index:-251621376;mso-wrap-distance-left:0;mso-wrap-distance-right:0;mso-position-horizontal-relative:page" fillcolor="#f1f1f1" strokeweight=".48pt">
            <v:textbox inset="0,0,0,0">
              <w:txbxContent>
                <w:p w:rsidR="007263BF" w:rsidRDefault="007263BF" w:rsidP="007263BF">
                  <w:pPr>
                    <w:spacing w:before="18"/>
                    <w:ind w:right="2"/>
                    <w:jc w:val="center"/>
                    <w:rPr>
                      <w:b/>
                      <w:sz w:val="24"/>
                    </w:rPr>
                  </w:pPr>
                  <w:r>
                    <w:rPr>
                      <w:b/>
                      <w:sz w:val="24"/>
                      <w:u w:val="thick"/>
                    </w:rPr>
                    <w:t>PHARMACEUTICAL CHEMISTRY-IV (MEDICINAL CHEMISTRY) (Theory)</w:t>
                  </w:r>
                </w:p>
                <w:p w:rsidR="007263BF" w:rsidRDefault="007263BF" w:rsidP="007263BF">
                  <w:pPr>
                    <w:tabs>
                      <w:tab w:val="left" w:pos="8989"/>
                    </w:tabs>
                    <w:spacing w:before="41"/>
                    <w:ind w:right="12"/>
                    <w:jc w:val="center"/>
                    <w:rPr>
                      <w:b/>
                      <w:sz w:val="24"/>
                    </w:rPr>
                  </w:pPr>
                  <w:r>
                    <w:rPr>
                      <w:b/>
                      <w:sz w:val="24"/>
                      <w:u w:val="thick"/>
                    </w:rPr>
                    <w:t>Paper1</w:t>
                  </w:r>
                  <w:r>
                    <w:rPr>
                      <w:b/>
                      <w:sz w:val="24"/>
                    </w:rPr>
                    <w:tab/>
                  </w:r>
                  <w:r>
                    <w:rPr>
                      <w:b/>
                      <w:sz w:val="24"/>
                      <w:u w:val="thick"/>
                    </w:rPr>
                    <w:t>Marks100</w:t>
                  </w:r>
                </w:p>
              </w:txbxContent>
            </v:textbox>
            <w10:wrap type="topAndBottom" anchorx="page"/>
          </v:shape>
        </w:pict>
      </w:r>
    </w:p>
    <w:p w:rsidR="007263BF" w:rsidRPr="00DF3058" w:rsidRDefault="007263BF" w:rsidP="007263BF">
      <w:pPr>
        <w:pStyle w:val="BodyText"/>
        <w:spacing w:before="8"/>
        <w:rPr>
          <w:rFonts w:ascii="Arial" w:hAnsi="Arial" w:cs="Arial"/>
          <w:b/>
          <w:sz w:val="16"/>
        </w:rPr>
      </w:pPr>
    </w:p>
    <w:p w:rsidR="007263BF" w:rsidRPr="00DF3058" w:rsidRDefault="007263BF" w:rsidP="007263BF">
      <w:pPr>
        <w:pStyle w:val="BodyText"/>
        <w:spacing w:before="90"/>
        <w:ind w:left="620"/>
        <w:rPr>
          <w:rFonts w:ascii="Arial" w:hAnsi="Arial" w:cs="Arial"/>
        </w:rPr>
      </w:pPr>
      <w:r w:rsidRPr="00DF3058">
        <w:rPr>
          <w:rFonts w:ascii="Arial" w:hAnsi="Arial" w:cs="Arial"/>
          <w:b/>
        </w:rPr>
        <w:t xml:space="preserve">NOTE: </w:t>
      </w:r>
      <w:r w:rsidRPr="00DF3058">
        <w:rPr>
          <w:rFonts w:ascii="Arial" w:hAnsi="Arial" w:cs="Arial"/>
        </w:rPr>
        <w:t>The topics will be taught with special reference to their Pharmaceutical Applications.</w:t>
      </w:r>
    </w:p>
    <w:p w:rsidR="007263BF" w:rsidRPr="00DF3058" w:rsidRDefault="007263BF" w:rsidP="007263BF">
      <w:pPr>
        <w:pStyle w:val="BodyText"/>
        <w:spacing w:before="3"/>
        <w:rPr>
          <w:rFonts w:ascii="Arial" w:hAnsi="Arial" w:cs="Arial"/>
          <w:sz w:val="31"/>
        </w:rPr>
      </w:pPr>
    </w:p>
    <w:p w:rsidR="007263BF" w:rsidRPr="00DF3058" w:rsidRDefault="007263BF" w:rsidP="00061417">
      <w:pPr>
        <w:pStyle w:val="ListParagraph"/>
        <w:widowControl w:val="0"/>
        <w:numPr>
          <w:ilvl w:val="0"/>
          <w:numId w:val="43"/>
        </w:numPr>
        <w:tabs>
          <w:tab w:val="left" w:pos="981"/>
        </w:tabs>
        <w:autoSpaceDE w:val="0"/>
        <w:autoSpaceDN w:val="0"/>
        <w:spacing w:line="276" w:lineRule="auto"/>
        <w:ind w:right="1167"/>
        <w:contextualSpacing w:val="0"/>
        <w:rPr>
          <w:rFonts w:ascii="Arial" w:hAnsi="Arial" w:cs="Arial"/>
        </w:rPr>
      </w:pPr>
      <w:r w:rsidRPr="00DF3058">
        <w:rPr>
          <w:rFonts w:ascii="Arial" w:hAnsi="Arial" w:cs="Arial"/>
          <w:b/>
          <w:u w:val="thick"/>
        </w:rPr>
        <w:t>INTRODUCTION TO MEDICINAL CHEMISTRY:</w:t>
      </w:r>
      <w:r w:rsidRPr="00DF3058">
        <w:rPr>
          <w:rFonts w:ascii="Arial" w:hAnsi="Arial" w:cs="Arial"/>
        </w:rPr>
        <w:t>Chemical constitution and biological activity:(Receptor,Theory,</w:t>
      </w:r>
      <w:r w:rsidRPr="00DF3058">
        <w:rPr>
          <w:rFonts w:ascii="Arial" w:hAnsi="Arial" w:cs="Arial"/>
          <w:spacing w:val="2"/>
        </w:rPr>
        <w:t>Structure</w:t>
      </w:r>
      <w:r w:rsidRPr="00DF3058">
        <w:rPr>
          <w:rFonts w:ascii="Arial" w:hAnsi="Arial" w:cs="Arial"/>
        </w:rPr>
        <w:t>ActivityRelationships(SAR)andDrugMetabolism).</w:t>
      </w:r>
    </w:p>
    <w:p w:rsidR="007263BF" w:rsidRPr="00DF3058" w:rsidRDefault="007263BF" w:rsidP="007263BF">
      <w:pPr>
        <w:pStyle w:val="BodyText"/>
        <w:spacing w:before="74" w:line="276" w:lineRule="auto"/>
        <w:ind w:left="980" w:right="662"/>
        <w:rPr>
          <w:rFonts w:ascii="Arial" w:hAnsi="Arial" w:cs="Arial"/>
        </w:rPr>
      </w:pPr>
      <w:r w:rsidRPr="00DF3058">
        <w:rPr>
          <w:rFonts w:ascii="Arial" w:hAnsi="Arial" w:cs="Arial"/>
        </w:rPr>
        <w:t>Modern concept of rational drug design, pro drug, combinatorial chemistry and computer aided drug design (CADD) and concept of antisense molecules.</w:t>
      </w:r>
    </w:p>
    <w:p w:rsidR="007263BF" w:rsidRPr="00DF3058" w:rsidRDefault="007263BF" w:rsidP="007263BF">
      <w:pPr>
        <w:pStyle w:val="BodyText"/>
        <w:spacing w:before="1"/>
        <w:rPr>
          <w:rFonts w:ascii="Arial" w:hAnsi="Arial" w:cs="Arial"/>
          <w:sz w:val="28"/>
        </w:rPr>
      </w:pPr>
    </w:p>
    <w:p w:rsidR="007263BF" w:rsidRPr="00DF3058" w:rsidRDefault="007263BF" w:rsidP="00061417">
      <w:pPr>
        <w:pStyle w:val="Heading4"/>
        <w:numPr>
          <w:ilvl w:val="0"/>
          <w:numId w:val="43"/>
        </w:numPr>
        <w:tabs>
          <w:tab w:val="left" w:pos="981"/>
        </w:tabs>
        <w:ind w:hanging="361"/>
        <w:jc w:val="left"/>
        <w:rPr>
          <w:rFonts w:ascii="Arial" w:hAnsi="Arial" w:cs="Arial"/>
        </w:rPr>
      </w:pPr>
      <w:r w:rsidRPr="00DF3058">
        <w:rPr>
          <w:rFonts w:ascii="Arial" w:hAnsi="Arial" w:cs="Arial"/>
          <w:u w:val="thick"/>
        </w:rPr>
        <w:t>DRUG TARGETS AND DRUGDESIGNING:</w:t>
      </w:r>
    </w:p>
    <w:p w:rsidR="007263BF" w:rsidRPr="00DF3058" w:rsidRDefault="007263BF" w:rsidP="00061417">
      <w:pPr>
        <w:pStyle w:val="ListParagraph"/>
        <w:widowControl w:val="0"/>
        <w:numPr>
          <w:ilvl w:val="1"/>
          <w:numId w:val="43"/>
        </w:numPr>
        <w:tabs>
          <w:tab w:val="left" w:pos="2205"/>
        </w:tabs>
        <w:autoSpaceDE w:val="0"/>
        <w:autoSpaceDN w:val="0"/>
        <w:spacing w:before="36"/>
        <w:ind w:hanging="361"/>
        <w:contextualSpacing w:val="0"/>
        <w:rPr>
          <w:rFonts w:ascii="Arial" w:hAnsi="Arial" w:cs="Arial"/>
        </w:rPr>
      </w:pPr>
      <w:r w:rsidRPr="00DF3058">
        <w:rPr>
          <w:rFonts w:ascii="Arial" w:hAnsi="Arial" w:cs="Arial"/>
        </w:rPr>
        <w:t xml:space="preserve">Introduction and types of </w:t>
      </w:r>
      <w:r w:rsidRPr="00DF3058">
        <w:rPr>
          <w:rFonts w:ascii="Arial" w:hAnsi="Arial" w:cs="Arial"/>
          <w:spacing w:val="2"/>
        </w:rPr>
        <w:t>drug</w:t>
      </w:r>
      <w:r w:rsidRPr="00DF3058">
        <w:rPr>
          <w:rFonts w:ascii="Arial" w:hAnsi="Arial" w:cs="Arial"/>
        </w:rPr>
        <w:t>targets</w:t>
      </w:r>
    </w:p>
    <w:p w:rsidR="007263BF" w:rsidRPr="00DF3058" w:rsidRDefault="007263BF" w:rsidP="007263BF">
      <w:pPr>
        <w:pStyle w:val="BodyText"/>
        <w:spacing w:before="1"/>
        <w:rPr>
          <w:rFonts w:ascii="Arial" w:hAnsi="Arial" w:cs="Arial"/>
          <w:sz w:val="21"/>
        </w:rPr>
      </w:pPr>
    </w:p>
    <w:p w:rsidR="007263BF" w:rsidRPr="00DF3058" w:rsidRDefault="007263BF" w:rsidP="00061417">
      <w:pPr>
        <w:pStyle w:val="ListParagraph"/>
        <w:widowControl w:val="0"/>
        <w:numPr>
          <w:ilvl w:val="1"/>
          <w:numId w:val="43"/>
        </w:numPr>
        <w:tabs>
          <w:tab w:val="left" w:pos="2205"/>
        </w:tabs>
        <w:autoSpaceDE w:val="0"/>
        <w:autoSpaceDN w:val="0"/>
        <w:ind w:hanging="361"/>
        <w:contextualSpacing w:val="0"/>
        <w:rPr>
          <w:rFonts w:ascii="Arial" w:hAnsi="Arial" w:cs="Arial"/>
        </w:rPr>
      </w:pPr>
      <w:r w:rsidRPr="00DF3058">
        <w:rPr>
          <w:rFonts w:ascii="Arial" w:hAnsi="Arial" w:cs="Arial"/>
        </w:rPr>
        <w:t>Introduction to molecular modeling and computationalchemistry</w:t>
      </w:r>
    </w:p>
    <w:p w:rsidR="007263BF" w:rsidRPr="00DF3058" w:rsidRDefault="007263BF" w:rsidP="007263BF">
      <w:pPr>
        <w:pStyle w:val="BodyText"/>
        <w:spacing w:before="10"/>
        <w:rPr>
          <w:rFonts w:ascii="Arial" w:hAnsi="Arial" w:cs="Arial"/>
        </w:rPr>
      </w:pPr>
    </w:p>
    <w:p w:rsidR="007263BF" w:rsidRPr="00DF3058" w:rsidRDefault="007263BF" w:rsidP="00061417">
      <w:pPr>
        <w:pStyle w:val="ListParagraph"/>
        <w:widowControl w:val="0"/>
        <w:numPr>
          <w:ilvl w:val="1"/>
          <w:numId w:val="43"/>
        </w:numPr>
        <w:tabs>
          <w:tab w:val="left" w:pos="2205"/>
        </w:tabs>
        <w:autoSpaceDE w:val="0"/>
        <w:autoSpaceDN w:val="0"/>
        <w:ind w:hanging="361"/>
        <w:contextualSpacing w:val="0"/>
        <w:rPr>
          <w:rFonts w:ascii="Arial" w:hAnsi="Arial" w:cs="Arial"/>
        </w:rPr>
      </w:pPr>
      <w:r w:rsidRPr="00DF3058">
        <w:rPr>
          <w:rFonts w:ascii="Arial" w:hAnsi="Arial" w:cs="Arial"/>
        </w:rPr>
        <w:t>Structure baseddesigning</w:t>
      </w:r>
    </w:p>
    <w:p w:rsidR="007263BF" w:rsidRPr="00DF3058" w:rsidRDefault="007263BF" w:rsidP="007263BF">
      <w:pPr>
        <w:pStyle w:val="BodyText"/>
        <w:spacing w:before="1"/>
        <w:rPr>
          <w:rFonts w:ascii="Arial" w:hAnsi="Arial" w:cs="Arial"/>
          <w:sz w:val="21"/>
        </w:rPr>
      </w:pPr>
    </w:p>
    <w:p w:rsidR="007263BF" w:rsidRPr="00DF3058" w:rsidRDefault="007263BF" w:rsidP="00061417">
      <w:pPr>
        <w:pStyle w:val="ListParagraph"/>
        <w:widowControl w:val="0"/>
        <w:numPr>
          <w:ilvl w:val="1"/>
          <w:numId w:val="43"/>
        </w:numPr>
        <w:tabs>
          <w:tab w:val="left" w:pos="2205"/>
        </w:tabs>
        <w:autoSpaceDE w:val="0"/>
        <w:autoSpaceDN w:val="0"/>
        <w:ind w:hanging="361"/>
        <w:contextualSpacing w:val="0"/>
        <w:rPr>
          <w:rFonts w:ascii="Arial" w:hAnsi="Arial" w:cs="Arial"/>
        </w:rPr>
      </w:pPr>
      <w:r w:rsidRPr="00DF3058">
        <w:rPr>
          <w:rFonts w:ascii="Arial" w:hAnsi="Arial" w:cs="Arial"/>
        </w:rPr>
        <w:t>Ligand-baseddesigning</w:t>
      </w:r>
    </w:p>
    <w:p w:rsidR="007263BF" w:rsidRPr="00DF3058" w:rsidRDefault="007263BF" w:rsidP="007263BF">
      <w:pPr>
        <w:pStyle w:val="BodyText"/>
        <w:spacing w:before="10"/>
        <w:rPr>
          <w:rFonts w:ascii="Arial" w:hAnsi="Arial" w:cs="Arial"/>
        </w:rPr>
      </w:pPr>
    </w:p>
    <w:p w:rsidR="007263BF" w:rsidRPr="00DF3058" w:rsidRDefault="007263BF" w:rsidP="00061417">
      <w:pPr>
        <w:pStyle w:val="ListParagraph"/>
        <w:widowControl w:val="0"/>
        <w:numPr>
          <w:ilvl w:val="1"/>
          <w:numId w:val="43"/>
        </w:numPr>
        <w:tabs>
          <w:tab w:val="left" w:pos="2205"/>
        </w:tabs>
        <w:autoSpaceDE w:val="0"/>
        <w:autoSpaceDN w:val="0"/>
        <w:ind w:hanging="361"/>
        <w:contextualSpacing w:val="0"/>
        <w:rPr>
          <w:rFonts w:ascii="Arial" w:hAnsi="Arial" w:cs="Arial"/>
        </w:rPr>
      </w:pPr>
      <w:r w:rsidRPr="00DF3058">
        <w:rPr>
          <w:rFonts w:ascii="Arial" w:hAnsi="Arial" w:cs="Arial"/>
        </w:rPr>
        <w:t>Various techniques in drugsynthesis</w:t>
      </w:r>
    </w:p>
    <w:p w:rsidR="007263BF" w:rsidRPr="00DF3058" w:rsidRDefault="007263BF" w:rsidP="007263BF">
      <w:pPr>
        <w:pStyle w:val="BodyText"/>
        <w:spacing w:before="2"/>
        <w:rPr>
          <w:rFonts w:ascii="Arial" w:hAnsi="Arial" w:cs="Arial"/>
          <w:sz w:val="32"/>
        </w:rPr>
      </w:pPr>
    </w:p>
    <w:p w:rsidR="007263BF" w:rsidRPr="00DF3058" w:rsidRDefault="007263BF" w:rsidP="00061417">
      <w:pPr>
        <w:pStyle w:val="Heading4"/>
        <w:numPr>
          <w:ilvl w:val="0"/>
          <w:numId w:val="43"/>
        </w:numPr>
        <w:tabs>
          <w:tab w:val="left" w:pos="981"/>
        </w:tabs>
        <w:spacing w:before="1" w:line="276" w:lineRule="auto"/>
        <w:ind w:right="1523"/>
        <w:jc w:val="left"/>
        <w:rPr>
          <w:rFonts w:ascii="Arial" w:hAnsi="Arial" w:cs="Arial"/>
        </w:rPr>
      </w:pPr>
      <w:r w:rsidRPr="00DF3058">
        <w:rPr>
          <w:rFonts w:ascii="Arial" w:hAnsi="Arial" w:cs="Arial"/>
          <w:u w:val="thick"/>
        </w:rPr>
        <w:t>GENERAL PROPERTIES, CHEMISTRY, BIOLOGICAL ACTION, STRUCTURE ACTIVITY RELATIONSHIP AND THERAPEUTIC APPLICATIONS OF THE FOLLOWING:</w:t>
      </w:r>
    </w:p>
    <w:p w:rsidR="007263BF" w:rsidRPr="00DF3058" w:rsidRDefault="007263BF" w:rsidP="00061417">
      <w:pPr>
        <w:pStyle w:val="ListParagraph"/>
        <w:widowControl w:val="0"/>
        <w:numPr>
          <w:ilvl w:val="0"/>
          <w:numId w:val="42"/>
        </w:numPr>
        <w:tabs>
          <w:tab w:val="left" w:pos="1701"/>
        </w:tabs>
        <w:autoSpaceDE w:val="0"/>
        <w:autoSpaceDN w:val="0"/>
        <w:spacing w:before="197" w:line="276" w:lineRule="auto"/>
        <w:ind w:right="598"/>
        <w:contextualSpacing w:val="0"/>
        <w:jc w:val="both"/>
        <w:rPr>
          <w:rFonts w:ascii="Arial" w:hAnsi="Arial" w:cs="Arial"/>
        </w:rPr>
      </w:pPr>
      <w:r w:rsidRPr="00DF3058">
        <w:rPr>
          <w:rFonts w:ascii="Arial" w:hAnsi="Arial" w:cs="Arial"/>
          <w:u w:val="single"/>
        </w:rPr>
        <w:t>Hormones:</w:t>
      </w:r>
      <w:r w:rsidRPr="00DF3058">
        <w:rPr>
          <w:rFonts w:ascii="Arial" w:hAnsi="Arial" w:cs="Arial"/>
        </w:rPr>
        <w:t xml:space="preserve"> Steroidal Hormones (Testosterone, Progesterone, Estrogen, Aldosteron and Cortisol), Proteinous Hormones (Insulin, Glucagon, Oxytocin andVassopressin).</w:t>
      </w:r>
    </w:p>
    <w:p w:rsidR="007263BF" w:rsidRPr="00DF3058" w:rsidRDefault="007263BF" w:rsidP="00061417">
      <w:pPr>
        <w:pStyle w:val="ListParagraph"/>
        <w:widowControl w:val="0"/>
        <w:numPr>
          <w:ilvl w:val="0"/>
          <w:numId w:val="42"/>
        </w:numPr>
        <w:tabs>
          <w:tab w:val="left" w:pos="1701"/>
        </w:tabs>
        <w:autoSpaceDE w:val="0"/>
        <w:autoSpaceDN w:val="0"/>
        <w:spacing w:line="276" w:lineRule="auto"/>
        <w:ind w:right="592"/>
        <w:contextualSpacing w:val="0"/>
        <w:jc w:val="both"/>
        <w:rPr>
          <w:rFonts w:ascii="Arial" w:hAnsi="Arial" w:cs="Arial"/>
        </w:rPr>
      </w:pPr>
      <w:r w:rsidRPr="00DF3058">
        <w:rPr>
          <w:rFonts w:ascii="Arial" w:hAnsi="Arial" w:cs="Arial"/>
          <w:u w:val="single"/>
        </w:rPr>
        <w:t>Anti-neoplasticAgents:</w:t>
      </w:r>
      <w:r w:rsidRPr="00DF3058">
        <w:rPr>
          <w:rFonts w:ascii="Arial" w:hAnsi="Arial" w:cs="Arial"/>
        </w:rPr>
        <w:t xml:space="preserve"> Tamoxifen, Fluorouracil, Mercapturine, Methotrexate and Vincristine.</w:t>
      </w:r>
    </w:p>
    <w:p w:rsidR="007263BF" w:rsidRPr="00DF3058" w:rsidRDefault="007263BF" w:rsidP="00061417">
      <w:pPr>
        <w:pStyle w:val="ListParagraph"/>
        <w:widowControl w:val="0"/>
        <w:numPr>
          <w:ilvl w:val="0"/>
          <w:numId w:val="42"/>
        </w:numPr>
        <w:tabs>
          <w:tab w:val="left" w:pos="1701"/>
        </w:tabs>
        <w:autoSpaceDE w:val="0"/>
        <w:autoSpaceDN w:val="0"/>
        <w:spacing w:line="278" w:lineRule="auto"/>
        <w:ind w:right="583"/>
        <w:contextualSpacing w:val="0"/>
        <w:jc w:val="both"/>
        <w:rPr>
          <w:rFonts w:ascii="Arial" w:hAnsi="Arial" w:cs="Arial"/>
        </w:rPr>
      </w:pPr>
      <w:r w:rsidRPr="00DF3058">
        <w:rPr>
          <w:rFonts w:ascii="Arial" w:hAnsi="Arial" w:cs="Arial"/>
          <w:u w:val="single"/>
        </w:rPr>
        <w:t>Sedatives and Hypnotics:</w:t>
      </w:r>
      <w:r w:rsidRPr="00DF3058">
        <w:rPr>
          <w:rFonts w:ascii="Arial" w:hAnsi="Arial" w:cs="Arial"/>
        </w:rPr>
        <w:t xml:space="preserve"> Benzodiazepines, Barbiturates, </w:t>
      </w:r>
      <w:r w:rsidRPr="00DF3058">
        <w:rPr>
          <w:rFonts w:ascii="Arial" w:hAnsi="Arial" w:cs="Arial"/>
          <w:spacing w:val="2"/>
        </w:rPr>
        <w:t xml:space="preserve">Paraldehyde,  </w:t>
      </w:r>
      <w:r w:rsidRPr="00DF3058">
        <w:rPr>
          <w:rFonts w:ascii="Arial" w:hAnsi="Arial" w:cs="Arial"/>
        </w:rPr>
        <w:t>Glutethimide,  Chloral hydrate, andalcohols.</w:t>
      </w:r>
    </w:p>
    <w:p w:rsidR="007263BF" w:rsidRPr="00DF3058" w:rsidRDefault="007263BF" w:rsidP="00061417">
      <w:pPr>
        <w:pStyle w:val="ListParagraph"/>
        <w:widowControl w:val="0"/>
        <w:numPr>
          <w:ilvl w:val="0"/>
          <w:numId w:val="42"/>
        </w:numPr>
        <w:tabs>
          <w:tab w:val="left" w:pos="1701"/>
        </w:tabs>
        <w:autoSpaceDE w:val="0"/>
        <w:autoSpaceDN w:val="0"/>
        <w:spacing w:line="276" w:lineRule="auto"/>
        <w:ind w:right="599"/>
        <w:contextualSpacing w:val="0"/>
        <w:jc w:val="both"/>
        <w:rPr>
          <w:rFonts w:ascii="Arial" w:hAnsi="Arial" w:cs="Arial"/>
        </w:rPr>
      </w:pPr>
      <w:r w:rsidRPr="00DF3058">
        <w:rPr>
          <w:rFonts w:ascii="Arial" w:hAnsi="Arial" w:cs="Arial"/>
          <w:u w:val="single"/>
        </w:rPr>
        <w:t>Anaesthetics:</w:t>
      </w:r>
      <w:r w:rsidRPr="00DF3058">
        <w:rPr>
          <w:rFonts w:ascii="Arial" w:hAnsi="Arial" w:cs="Arial"/>
        </w:rPr>
        <w:t xml:space="preserve"> Local anaesthetics (Procaine, Lignocaine, Eucaine, Cocaine and Benzocaine), General anaesthetics (Cyclopropane, Halothane, Nitrous oxide, Chloroform, Thiopental Sodium,Ketamine,Methohexital,ThioamylalSodium,FantanylCitrate,Tribromoethanol).</w:t>
      </w:r>
    </w:p>
    <w:p w:rsidR="007263BF" w:rsidRPr="00DF3058" w:rsidRDefault="007263BF" w:rsidP="00061417">
      <w:pPr>
        <w:pStyle w:val="ListParagraph"/>
        <w:widowControl w:val="0"/>
        <w:numPr>
          <w:ilvl w:val="0"/>
          <w:numId w:val="42"/>
        </w:numPr>
        <w:tabs>
          <w:tab w:val="left" w:pos="1701"/>
        </w:tabs>
        <w:autoSpaceDE w:val="0"/>
        <w:autoSpaceDN w:val="0"/>
        <w:spacing w:line="276" w:lineRule="auto"/>
        <w:ind w:right="593"/>
        <w:contextualSpacing w:val="0"/>
        <w:jc w:val="both"/>
        <w:rPr>
          <w:rFonts w:ascii="Arial" w:hAnsi="Arial" w:cs="Arial"/>
        </w:rPr>
      </w:pPr>
      <w:r w:rsidRPr="00DF3058">
        <w:rPr>
          <w:rFonts w:ascii="Arial" w:hAnsi="Arial" w:cs="Arial"/>
          <w:u w:val="single"/>
        </w:rPr>
        <w:t>Analgesics and Antipyretics:</w:t>
      </w:r>
      <w:r w:rsidRPr="00DF3058">
        <w:rPr>
          <w:rFonts w:ascii="Arial" w:hAnsi="Arial" w:cs="Arial"/>
        </w:rPr>
        <w:t xml:space="preserve"> Paracetamol, Salicylic acid analogues, Quinolines derivatives, Pyrazolone and Pyrazolodiones, N - arylanthranilic acids, Aryl and heteroaryl acetic acid derivatives.</w:t>
      </w:r>
    </w:p>
    <w:p w:rsidR="007263BF" w:rsidRPr="00DF3058" w:rsidRDefault="007263BF" w:rsidP="00061417">
      <w:pPr>
        <w:pStyle w:val="ListParagraph"/>
        <w:widowControl w:val="0"/>
        <w:numPr>
          <w:ilvl w:val="0"/>
          <w:numId w:val="42"/>
        </w:numPr>
        <w:tabs>
          <w:tab w:val="left" w:pos="1701"/>
        </w:tabs>
        <w:autoSpaceDE w:val="0"/>
        <w:autoSpaceDN w:val="0"/>
        <w:spacing w:line="278" w:lineRule="auto"/>
        <w:ind w:right="580"/>
        <w:contextualSpacing w:val="0"/>
        <w:jc w:val="both"/>
        <w:rPr>
          <w:rFonts w:ascii="Arial" w:hAnsi="Arial" w:cs="Arial"/>
        </w:rPr>
      </w:pPr>
      <w:r w:rsidRPr="00DF3058">
        <w:rPr>
          <w:rFonts w:ascii="Arial" w:hAnsi="Arial" w:cs="Arial"/>
          <w:u w:val="single"/>
        </w:rPr>
        <w:lastRenderedPageBreak/>
        <w:t>Sulphonamides:</w:t>
      </w:r>
      <w:r w:rsidRPr="00DF3058">
        <w:rPr>
          <w:rFonts w:ascii="Arial" w:hAnsi="Arial" w:cs="Arial"/>
        </w:rPr>
        <w:t xml:space="preserve"> Prontosil, sulphanilamide, Sulphapyridine, sulphadimidine, Sulfamethoxazole, Sulfadiazine andSulfafurazole.</w:t>
      </w:r>
    </w:p>
    <w:p w:rsidR="007263BF" w:rsidRPr="00DF3058" w:rsidRDefault="007263BF" w:rsidP="00061417">
      <w:pPr>
        <w:pStyle w:val="ListParagraph"/>
        <w:widowControl w:val="0"/>
        <w:numPr>
          <w:ilvl w:val="0"/>
          <w:numId w:val="42"/>
        </w:numPr>
        <w:tabs>
          <w:tab w:val="left" w:pos="1701"/>
        </w:tabs>
        <w:autoSpaceDE w:val="0"/>
        <w:autoSpaceDN w:val="0"/>
        <w:spacing w:line="276" w:lineRule="auto"/>
        <w:ind w:right="586"/>
        <w:contextualSpacing w:val="0"/>
        <w:jc w:val="both"/>
        <w:rPr>
          <w:rFonts w:ascii="Arial" w:hAnsi="Arial" w:cs="Arial"/>
        </w:rPr>
      </w:pPr>
      <w:r w:rsidRPr="00DF3058">
        <w:rPr>
          <w:rFonts w:ascii="Arial" w:hAnsi="Arial" w:cs="Arial"/>
          <w:u w:val="single"/>
        </w:rPr>
        <w:t>Antimalarials:</w:t>
      </w:r>
      <w:r w:rsidRPr="00DF3058">
        <w:rPr>
          <w:rFonts w:ascii="Arial" w:hAnsi="Arial" w:cs="Arial"/>
        </w:rPr>
        <w:t xml:space="preserve"> 4-Aminoquinolines, 8-Aminoquinolines, 9-Amino acridines, Biguanides, Pyrimidine analogues, Mefloquine and Cinchohaalkaloids.</w:t>
      </w:r>
    </w:p>
    <w:p w:rsidR="007263BF" w:rsidRPr="00DF3058" w:rsidRDefault="007263BF" w:rsidP="00061417">
      <w:pPr>
        <w:pStyle w:val="ListParagraph"/>
        <w:widowControl w:val="0"/>
        <w:numPr>
          <w:ilvl w:val="0"/>
          <w:numId w:val="42"/>
        </w:numPr>
        <w:tabs>
          <w:tab w:val="left" w:pos="1701"/>
        </w:tabs>
        <w:autoSpaceDE w:val="0"/>
        <w:autoSpaceDN w:val="0"/>
        <w:spacing w:line="278" w:lineRule="auto"/>
        <w:ind w:right="586"/>
        <w:contextualSpacing w:val="0"/>
        <w:jc w:val="both"/>
        <w:rPr>
          <w:rFonts w:ascii="Arial" w:hAnsi="Arial" w:cs="Arial"/>
        </w:rPr>
      </w:pPr>
      <w:r w:rsidRPr="00DF3058">
        <w:rPr>
          <w:rFonts w:ascii="Arial" w:hAnsi="Arial" w:cs="Arial"/>
          <w:u w:val="single"/>
        </w:rPr>
        <w:t>Diuretics:</w:t>
      </w:r>
      <w:r w:rsidRPr="00DF3058">
        <w:rPr>
          <w:rFonts w:ascii="Arial" w:hAnsi="Arial" w:cs="Arial"/>
        </w:rPr>
        <w:t xml:space="preserve">Mercaptomerin, Meralluride, Thiazides, </w:t>
      </w:r>
      <w:r w:rsidRPr="00DF3058">
        <w:rPr>
          <w:rFonts w:ascii="Arial" w:hAnsi="Arial" w:cs="Arial"/>
          <w:spacing w:val="2"/>
        </w:rPr>
        <w:t xml:space="preserve">Sprironolac-tone, </w:t>
      </w:r>
      <w:r w:rsidRPr="00DF3058">
        <w:rPr>
          <w:rFonts w:ascii="Arial" w:hAnsi="Arial" w:cs="Arial"/>
        </w:rPr>
        <w:t>Theophylline, Furosemide, Acetazolamiode, Ethacrynic acid andTriameterene.</w:t>
      </w:r>
    </w:p>
    <w:p w:rsidR="007263BF" w:rsidRPr="00DF3058" w:rsidRDefault="007263BF" w:rsidP="00061417">
      <w:pPr>
        <w:pStyle w:val="ListParagraph"/>
        <w:widowControl w:val="0"/>
        <w:numPr>
          <w:ilvl w:val="0"/>
          <w:numId w:val="42"/>
        </w:numPr>
        <w:tabs>
          <w:tab w:val="left" w:pos="1701"/>
        </w:tabs>
        <w:autoSpaceDE w:val="0"/>
        <w:autoSpaceDN w:val="0"/>
        <w:spacing w:line="276" w:lineRule="auto"/>
        <w:ind w:right="595"/>
        <w:contextualSpacing w:val="0"/>
        <w:jc w:val="both"/>
        <w:rPr>
          <w:rFonts w:ascii="Arial" w:hAnsi="Arial" w:cs="Arial"/>
        </w:rPr>
      </w:pPr>
      <w:r w:rsidRPr="00DF3058">
        <w:rPr>
          <w:rFonts w:ascii="Arial" w:hAnsi="Arial" w:cs="Arial"/>
          <w:u w:val="single"/>
        </w:rPr>
        <w:t>Antitubercular Drugs:</w:t>
      </w:r>
      <w:r w:rsidRPr="00DF3058">
        <w:rPr>
          <w:rFonts w:ascii="Arial" w:hAnsi="Arial" w:cs="Arial"/>
        </w:rPr>
        <w:t xml:space="preserve"> Ethambutol, Isonicotinic acid, Hydrazid, Rifampacin, Thioguanine, Pyrazinamide, cycloserine, Ethunamide, Cytarabine, </w:t>
      </w:r>
      <w:r w:rsidRPr="00DF3058">
        <w:rPr>
          <w:rFonts w:ascii="Arial" w:hAnsi="Arial" w:cs="Arial"/>
          <w:spacing w:val="2"/>
        </w:rPr>
        <w:t xml:space="preserve">5-Flourouracil </w:t>
      </w:r>
      <w:r w:rsidRPr="00DF3058">
        <w:rPr>
          <w:rFonts w:ascii="Arial" w:hAnsi="Arial" w:cs="Arial"/>
        </w:rPr>
        <w:t>andDacarbazine.</w:t>
      </w:r>
    </w:p>
    <w:p w:rsidR="007263BF" w:rsidRPr="00DF3058" w:rsidRDefault="007263BF" w:rsidP="00061417">
      <w:pPr>
        <w:pStyle w:val="ListParagraph"/>
        <w:widowControl w:val="0"/>
        <w:numPr>
          <w:ilvl w:val="0"/>
          <w:numId w:val="42"/>
        </w:numPr>
        <w:tabs>
          <w:tab w:val="left" w:pos="1701"/>
        </w:tabs>
        <w:autoSpaceDE w:val="0"/>
        <w:autoSpaceDN w:val="0"/>
        <w:spacing w:line="275" w:lineRule="exact"/>
        <w:ind w:hanging="361"/>
        <w:contextualSpacing w:val="0"/>
        <w:jc w:val="both"/>
        <w:rPr>
          <w:rFonts w:ascii="Arial" w:hAnsi="Arial" w:cs="Arial"/>
        </w:rPr>
      </w:pPr>
      <w:r w:rsidRPr="00DF3058">
        <w:rPr>
          <w:rFonts w:ascii="Arial" w:hAnsi="Arial" w:cs="Arial"/>
          <w:u w:val="single"/>
        </w:rPr>
        <w:t>Antiviral Drugs:</w:t>
      </w:r>
      <w:r w:rsidRPr="00DF3058">
        <w:rPr>
          <w:rFonts w:ascii="Arial" w:hAnsi="Arial" w:cs="Arial"/>
        </w:rPr>
        <w:t xml:space="preserve"> Acyclovir, Tromantadine Hydrochloride andRibavirin.</w:t>
      </w:r>
    </w:p>
    <w:p w:rsidR="007263BF" w:rsidRPr="00DF3058" w:rsidRDefault="007263BF" w:rsidP="00061417">
      <w:pPr>
        <w:pStyle w:val="ListParagraph"/>
        <w:widowControl w:val="0"/>
        <w:numPr>
          <w:ilvl w:val="0"/>
          <w:numId w:val="42"/>
        </w:numPr>
        <w:tabs>
          <w:tab w:val="left" w:pos="1701"/>
        </w:tabs>
        <w:autoSpaceDE w:val="0"/>
        <w:autoSpaceDN w:val="0"/>
        <w:spacing w:before="27"/>
        <w:ind w:hanging="361"/>
        <w:contextualSpacing w:val="0"/>
        <w:jc w:val="both"/>
        <w:rPr>
          <w:rFonts w:ascii="Arial" w:hAnsi="Arial" w:cs="Arial"/>
        </w:rPr>
      </w:pPr>
      <w:r w:rsidRPr="00DF3058">
        <w:rPr>
          <w:rFonts w:ascii="Arial" w:hAnsi="Arial" w:cs="Arial"/>
          <w:u w:val="single"/>
        </w:rPr>
        <w:t>Immunosuppressant Agents:</w:t>
      </w:r>
      <w:r w:rsidRPr="00DF3058">
        <w:rPr>
          <w:rFonts w:ascii="Arial" w:hAnsi="Arial" w:cs="Arial"/>
        </w:rPr>
        <w:t xml:space="preserve"> Azathioprine andCyclosporin.</w:t>
      </w:r>
    </w:p>
    <w:p w:rsidR="007263BF" w:rsidRPr="00DF3058" w:rsidRDefault="007263BF" w:rsidP="00061417">
      <w:pPr>
        <w:pStyle w:val="ListParagraph"/>
        <w:widowControl w:val="0"/>
        <w:numPr>
          <w:ilvl w:val="0"/>
          <w:numId w:val="42"/>
        </w:numPr>
        <w:tabs>
          <w:tab w:val="left" w:pos="1701"/>
        </w:tabs>
        <w:autoSpaceDE w:val="0"/>
        <w:autoSpaceDN w:val="0"/>
        <w:spacing w:before="41" w:line="276" w:lineRule="auto"/>
        <w:ind w:right="581"/>
        <w:contextualSpacing w:val="0"/>
        <w:jc w:val="both"/>
        <w:rPr>
          <w:rFonts w:ascii="Arial" w:hAnsi="Arial" w:cs="Arial"/>
        </w:rPr>
      </w:pPr>
      <w:r w:rsidRPr="00DF3058">
        <w:rPr>
          <w:rFonts w:ascii="Arial" w:hAnsi="Arial" w:cs="Arial"/>
          <w:u w:val="single"/>
        </w:rPr>
        <w:t>Antibiotics:</w:t>
      </w:r>
      <w:r w:rsidRPr="00DF3058">
        <w:rPr>
          <w:rFonts w:ascii="Arial" w:hAnsi="Arial" w:cs="Arial"/>
        </w:rPr>
        <w:t xml:space="preserve">Penicillins, Cephalosporins, Streptomycin, Chloramphenicol, </w:t>
      </w:r>
      <w:r w:rsidRPr="00DF3058">
        <w:rPr>
          <w:rFonts w:ascii="Arial" w:hAnsi="Arial" w:cs="Arial"/>
          <w:spacing w:val="2"/>
        </w:rPr>
        <w:t xml:space="preserve">Tetracyclines, </w:t>
      </w:r>
      <w:r w:rsidRPr="00DF3058">
        <w:rPr>
          <w:rFonts w:ascii="Arial" w:hAnsi="Arial" w:cs="Arial"/>
        </w:rPr>
        <w:t>Kanamycin andErythromycin.</w:t>
      </w:r>
    </w:p>
    <w:p w:rsidR="007263BF" w:rsidRPr="00DF3058" w:rsidRDefault="006D627B" w:rsidP="007263BF">
      <w:pPr>
        <w:pStyle w:val="BodyText"/>
        <w:ind w:left="502"/>
        <w:rPr>
          <w:rFonts w:ascii="Arial" w:hAnsi="Arial" w:cs="Arial"/>
        </w:rPr>
      </w:pPr>
      <w:r>
        <w:rPr>
          <w:rFonts w:ascii="Arial" w:hAnsi="Arial" w:cs="Arial"/>
        </w:rPr>
      </w:r>
      <w:r>
        <w:rPr>
          <w:rFonts w:ascii="Arial" w:hAnsi="Arial" w:cs="Arial"/>
        </w:rPr>
        <w:pict>
          <v:shape id="_x0000_s1142" type="#_x0000_t202" style="width:517.2pt;height:45.15pt;mso-position-horizontal-relative:char;mso-position-vertical-relative:line" fillcolor="#f1f1f1" strokeweight=".48pt">
            <v:textbox inset="0,0,0,0">
              <w:txbxContent>
                <w:p w:rsidR="007263BF" w:rsidRDefault="007263BF" w:rsidP="007263BF">
                  <w:pPr>
                    <w:spacing w:before="18"/>
                    <w:ind w:right="1"/>
                    <w:jc w:val="center"/>
                    <w:rPr>
                      <w:b/>
                      <w:sz w:val="24"/>
                    </w:rPr>
                  </w:pPr>
                  <w:r>
                    <w:rPr>
                      <w:b/>
                      <w:sz w:val="24"/>
                      <w:u w:val="thick"/>
                    </w:rPr>
                    <w:t>PHARMACEUTICAL CHEMISTRY-IV (MEDICINAL CHEMISTRY) (Practical)</w:t>
                  </w:r>
                </w:p>
                <w:p w:rsidR="007263BF" w:rsidRDefault="007263BF" w:rsidP="007263BF">
                  <w:pPr>
                    <w:tabs>
                      <w:tab w:val="left" w:pos="8965"/>
                    </w:tabs>
                    <w:spacing w:before="44"/>
                    <w:ind w:right="31"/>
                    <w:jc w:val="center"/>
                    <w:rPr>
                      <w:b/>
                      <w:sz w:val="24"/>
                    </w:rPr>
                  </w:pPr>
                  <w:r>
                    <w:rPr>
                      <w:b/>
                      <w:sz w:val="24"/>
                      <w:u w:val="thick"/>
                    </w:rPr>
                    <w:t>Paper6</w:t>
                  </w:r>
                  <w:r>
                    <w:rPr>
                      <w:b/>
                      <w:sz w:val="24"/>
                    </w:rPr>
                    <w:tab/>
                  </w:r>
                  <w:r>
                    <w:rPr>
                      <w:b/>
                      <w:sz w:val="24"/>
                      <w:u w:val="thick"/>
                    </w:rPr>
                    <w:t>Marks</w:t>
                  </w:r>
                  <w:r>
                    <w:rPr>
                      <w:b/>
                      <w:spacing w:val="2"/>
                      <w:sz w:val="24"/>
                      <w:u w:val="thick"/>
                    </w:rPr>
                    <w:t>100</w:t>
                  </w:r>
                </w:p>
              </w:txbxContent>
            </v:textbox>
            <w10:wrap type="none"/>
            <w10:anchorlock/>
          </v:shape>
        </w:pict>
      </w:r>
    </w:p>
    <w:p w:rsidR="007263BF" w:rsidRPr="00DF3058" w:rsidRDefault="007263BF" w:rsidP="007263BF">
      <w:pPr>
        <w:pStyle w:val="BodyText"/>
        <w:spacing w:before="8"/>
        <w:rPr>
          <w:rFonts w:ascii="Arial" w:hAnsi="Arial" w:cs="Arial"/>
          <w:sz w:val="16"/>
        </w:rPr>
      </w:pPr>
    </w:p>
    <w:p w:rsidR="007263BF" w:rsidRPr="00DF3058" w:rsidRDefault="007263BF" w:rsidP="007263BF">
      <w:pPr>
        <w:pStyle w:val="BodyText"/>
        <w:spacing w:before="90" w:line="276" w:lineRule="auto"/>
        <w:ind w:left="620" w:right="580"/>
        <w:jc w:val="both"/>
        <w:rPr>
          <w:rFonts w:ascii="Arial" w:hAnsi="Arial" w:cs="Arial"/>
        </w:rPr>
      </w:pPr>
      <w:r w:rsidRPr="00DF3058">
        <w:rPr>
          <w:rFonts w:ascii="Arial" w:hAnsi="Arial" w:cs="Arial"/>
          <w:b/>
        </w:rPr>
        <w:t xml:space="preserve">NOTE: </w:t>
      </w:r>
      <w:r w:rsidRPr="00DF3058">
        <w:rPr>
          <w:rFonts w:ascii="Arial" w:hAnsi="Arial" w:cs="Arial"/>
        </w:rPr>
        <w:t xml:space="preserve">Practical of the subject shall be designed from time to time on the basis of  the  above  mentioned theoretical topics and availability of the facilities e.g. Estimation of functional groups; Carboxylic, Hydroxy, Amino and Nitro groups; Determination of Molecular weights of Organic Compounds. Synthesis of Paracetamol, Salicylic Acid, Methyl salicylate, Azobenzene, Benzoic Acid, 5-Hydroxy-1, 3-benzoxazol-2-one, Aspirin,  P-nitrosophenol,  3-nitrophthalic  acid,  Chloro-benzoic acid. Assay of the Drugs like Sulpha drugs, Aspirin, Paracetamol, Benzyl Penicillin. Inorganic Preparations </w:t>
      </w:r>
      <w:r w:rsidRPr="00DF3058">
        <w:rPr>
          <w:rFonts w:ascii="Arial" w:hAnsi="Arial" w:cs="Arial"/>
          <w:b/>
        </w:rPr>
        <w:t xml:space="preserve">(Note: </w:t>
      </w:r>
      <w:r w:rsidRPr="00DF3058">
        <w:rPr>
          <w:rFonts w:ascii="Arial" w:hAnsi="Arial" w:cs="Arial"/>
        </w:rPr>
        <w:t>A minimum of 20 practicals will beconducted).</w:t>
      </w:r>
    </w:p>
    <w:p w:rsidR="007263BF" w:rsidRPr="00DF3058" w:rsidRDefault="007263BF" w:rsidP="007263BF">
      <w:pPr>
        <w:pStyle w:val="BodyText"/>
        <w:rPr>
          <w:rFonts w:ascii="Arial" w:hAnsi="Arial" w:cs="Arial"/>
        </w:rPr>
      </w:pPr>
    </w:p>
    <w:p w:rsidR="007263BF" w:rsidRPr="00DF3058" w:rsidRDefault="006D627B" w:rsidP="007263BF">
      <w:pPr>
        <w:pStyle w:val="BodyText"/>
        <w:spacing w:before="5"/>
        <w:rPr>
          <w:rFonts w:ascii="Arial" w:hAnsi="Arial" w:cs="Arial"/>
          <w:sz w:val="18"/>
        </w:rPr>
      </w:pPr>
      <w:r w:rsidRPr="006D627B">
        <w:rPr>
          <w:rFonts w:ascii="Arial" w:hAnsi="Arial" w:cs="Arial"/>
        </w:rPr>
        <w:pict>
          <v:shape id="_x0000_s1135" type="#_x0000_t202" style="position:absolute;margin-left:66.35pt;margin-top:12.8pt;width:517.2pt;height:43.4pt;z-index:-251620352;mso-wrap-distance-left:0;mso-wrap-distance-right:0;mso-position-horizontal-relative:page" fillcolor="#f1f1f1" strokeweight=".48pt">
            <v:textbox inset="0,0,0,0">
              <w:txbxContent>
                <w:p w:rsidR="007263BF" w:rsidRDefault="007263BF" w:rsidP="007263BF">
                  <w:pPr>
                    <w:spacing w:before="19"/>
                    <w:ind w:right="1"/>
                    <w:jc w:val="center"/>
                    <w:rPr>
                      <w:b/>
                      <w:sz w:val="24"/>
                    </w:rPr>
                  </w:pPr>
                  <w:r>
                    <w:rPr>
                      <w:b/>
                      <w:sz w:val="24"/>
                      <w:u w:val="thick"/>
                    </w:rPr>
                    <w:t>PHARMACY PRACTICE-VI (CLINICAL PHARMACY-II) (Theory)</w:t>
                  </w:r>
                </w:p>
                <w:p w:rsidR="007263BF" w:rsidRDefault="007263BF" w:rsidP="007263BF">
                  <w:pPr>
                    <w:tabs>
                      <w:tab w:val="left" w:pos="8927"/>
                    </w:tabs>
                    <w:spacing w:before="43"/>
                    <w:ind w:right="74"/>
                    <w:jc w:val="center"/>
                    <w:rPr>
                      <w:b/>
                      <w:sz w:val="24"/>
                    </w:rPr>
                  </w:pPr>
                  <w:r>
                    <w:rPr>
                      <w:b/>
                      <w:sz w:val="24"/>
                      <w:u w:val="thick"/>
                    </w:rPr>
                    <w:t>Paper2</w:t>
                  </w:r>
                  <w:r>
                    <w:rPr>
                      <w:b/>
                      <w:sz w:val="24"/>
                    </w:rPr>
                    <w:tab/>
                  </w:r>
                  <w:r>
                    <w:rPr>
                      <w:b/>
                      <w:sz w:val="24"/>
                      <w:u w:val="thick"/>
                    </w:rPr>
                    <w:t>Marks100</w:t>
                  </w:r>
                </w:p>
              </w:txbxContent>
            </v:textbox>
            <w10:wrap type="topAndBottom" anchorx="page"/>
          </v:shape>
        </w:pict>
      </w:r>
    </w:p>
    <w:p w:rsidR="007263BF" w:rsidRPr="00DF3058" w:rsidRDefault="007263BF" w:rsidP="007263BF">
      <w:pPr>
        <w:pStyle w:val="BodyText"/>
        <w:rPr>
          <w:rFonts w:ascii="Arial" w:hAnsi="Arial" w:cs="Arial"/>
        </w:rPr>
      </w:pPr>
    </w:p>
    <w:p w:rsidR="007263BF" w:rsidRPr="00DF3058" w:rsidRDefault="007263BF" w:rsidP="007263BF">
      <w:pPr>
        <w:pStyle w:val="BodyText"/>
        <w:spacing w:before="4"/>
        <w:rPr>
          <w:rFonts w:ascii="Arial" w:hAnsi="Arial" w:cs="Arial"/>
          <w:sz w:val="17"/>
        </w:rPr>
      </w:pPr>
    </w:p>
    <w:p w:rsidR="007263BF" w:rsidRPr="00DF3058" w:rsidRDefault="007263BF" w:rsidP="00061417">
      <w:pPr>
        <w:pStyle w:val="ListParagraph"/>
        <w:widowControl w:val="0"/>
        <w:numPr>
          <w:ilvl w:val="0"/>
          <w:numId w:val="41"/>
        </w:numPr>
        <w:tabs>
          <w:tab w:val="left" w:pos="981"/>
        </w:tabs>
        <w:autoSpaceDE w:val="0"/>
        <w:autoSpaceDN w:val="0"/>
        <w:spacing w:before="90" w:line="276" w:lineRule="auto"/>
        <w:ind w:right="595"/>
        <w:contextualSpacing w:val="0"/>
        <w:rPr>
          <w:rFonts w:ascii="Arial" w:hAnsi="Arial" w:cs="Arial"/>
        </w:rPr>
      </w:pPr>
      <w:r w:rsidRPr="00DF3058">
        <w:rPr>
          <w:rFonts w:ascii="Arial" w:hAnsi="Arial" w:cs="Arial"/>
          <w:b/>
          <w:u w:val="thick"/>
        </w:rPr>
        <w:t>RATIONAL USE OF DRUGS:</w:t>
      </w:r>
      <w:r w:rsidRPr="00DF3058">
        <w:rPr>
          <w:rFonts w:ascii="Arial" w:hAnsi="Arial" w:cs="Arial"/>
        </w:rPr>
        <w:t>Rational Prescribing, Rational Dispensing, Problems of Irrational DrugUse,Learningaboutdruguseproblem,Samplingtostudydruguse,Indicatorsofdruguse.</w:t>
      </w:r>
    </w:p>
    <w:p w:rsidR="007263BF" w:rsidRPr="00DF3058" w:rsidRDefault="007263BF" w:rsidP="007263BF">
      <w:pPr>
        <w:pStyle w:val="BodyText"/>
        <w:spacing w:before="10"/>
        <w:rPr>
          <w:rFonts w:ascii="Arial" w:hAnsi="Arial" w:cs="Arial"/>
          <w:sz w:val="27"/>
        </w:rPr>
      </w:pPr>
    </w:p>
    <w:p w:rsidR="007263BF" w:rsidRPr="00DF3058" w:rsidRDefault="007263BF" w:rsidP="00061417">
      <w:pPr>
        <w:pStyle w:val="ListParagraph"/>
        <w:widowControl w:val="0"/>
        <w:numPr>
          <w:ilvl w:val="0"/>
          <w:numId w:val="41"/>
        </w:numPr>
        <w:tabs>
          <w:tab w:val="left" w:pos="981"/>
        </w:tabs>
        <w:autoSpaceDE w:val="0"/>
        <w:autoSpaceDN w:val="0"/>
        <w:spacing w:line="278" w:lineRule="auto"/>
        <w:ind w:right="590"/>
        <w:contextualSpacing w:val="0"/>
        <w:rPr>
          <w:rFonts w:ascii="Arial" w:hAnsi="Arial" w:cs="Arial"/>
        </w:rPr>
      </w:pPr>
      <w:r w:rsidRPr="00DF3058">
        <w:rPr>
          <w:rFonts w:ascii="Arial" w:hAnsi="Arial" w:cs="Arial"/>
          <w:b/>
          <w:u w:val="thick"/>
        </w:rPr>
        <w:t>INTRODUCTION TO ESSENTIAL DRUGS:</w:t>
      </w:r>
      <w:r w:rsidRPr="00DF3058">
        <w:rPr>
          <w:rFonts w:ascii="Arial" w:hAnsi="Arial" w:cs="Arial"/>
        </w:rPr>
        <w:t>Criteria for selection, Usage and Advantages. Development ofEDL.</w:t>
      </w:r>
    </w:p>
    <w:p w:rsidR="007263BF" w:rsidRDefault="007263BF" w:rsidP="007263BF">
      <w:pPr>
        <w:pStyle w:val="BodyText"/>
        <w:spacing w:before="2"/>
        <w:rPr>
          <w:rFonts w:ascii="Arial" w:hAnsi="Arial" w:cs="Arial"/>
          <w:sz w:val="28"/>
        </w:rPr>
      </w:pPr>
    </w:p>
    <w:p w:rsidR="007263BF" w:rsidRPr="00DF3058" w:rsidRDefault="007263BF" w:rsidP="007263BF">
      <w:pPr>
        <w:pStyle w:val="BodyText"/>
        <w:spacing w:before="2"/>
        <w:rPr>
          <w:rFonts w:ascii="Arial" w:hAnsi="Arial" w:cs="Arial"/>
          <w:sz w:val="28"/>
        </w:rPr>
      </w:pPr>
    </w:p>
    <w:p w:rsidR="007263BF" w:rsidRPr="00DF3058" w:rsidRDefault="007263BF" w:rsidP="00061417">
      <w:pPr>
        <w:pStyle w:val="ListParagraph"/>
        <w:widowControl w:val="0"/>
        <w:numPr>
          <w:ilvl w:val="0"/>
          <w:numId w:val="41"/>
        </w:numPr>
        <w:tabs>
          <w:tab w:val="left" w:pos="981"/>
        </w:tabs>
        <w:autoSpaceDE w:val="0"/>
        <w:autoSpaceDN w:val="0"/>
        <w:spacing w:line="273" w:lineRule="auto"/>
        <w:ind w:right="581"/>
        <w:contextualSpacing w:val="0"/>
        <w:jc w:val="both"/>
        <w:rPr>
          <w:rFonts w:ascii="Arial" w:hAnsi="Arial" w:cs="Arial"/>
        </w:rPr>
      </w:pPr>
      <w:r w:rsidRPr="00DF3058">
        <w:rPr>
          <w:rFonts w:ascii="Arial" w:hAnsi="Arial" w:cs="Arial"/>
          <w:b/>
          <w:u w:val="thick"/>
        </w:rPr>
        <w:t>DRUG UTILZATION EVALUATION &amp; DRUG UTILIZATIONREVIEW (DUE/DUR):</w:t>
      </w:r>
      <w:r w:rsidRPr="00DF3058">
        <w:rPr>
          <w:rFonts w:ascii="Arial" w:hAnsi="Arial" w:cs="Arial"/>
        </w:rPr>
        <w:t>Development of protocol of use of few very low therapeutic index drug groups like Steroids, Vancomycin andCimetidine.</w:t>
      </w:r>
    </w:p>
    <w:p w:rsidR="007263BF" w:rsidRPr="00DF3058" w:rsidRDefault="007263BF" w:rsidP="00061417">
      <w:pPr>
        <w:pStyle w:val="ListParagraph"/>
        <w:widowControl w:val="0"/>
        <w:numPr>
          <w:ilvl w:val="0"/>
          <w:numId w:val="41"/>
        </w:numPr>
        <w:tabs>
          <w:tab w:val="left" w:pos="981"/>
        </w:tabs>
        <w:autoSpaceDE w:val="0"/>
        <w:autoSpaceDN w:val="0"/>
        <w:spacing w:before="204"/>
        <w:ind w:right="576"/>
        <w:contextualSpacing w:val="0"/>
        <w:jc w:val="both"/>
        <w:rPr>
          <w:rFonts w:ascii="Arial" w:hAnsi="Arial" w:cs="Arial"/>
        </w:rPr>
      </w:pPr>
      <w:r w:rsidRPr="00DF3058">
        <w:rPr>
          <w:rFonts w:ascii="Arial" w:hAnsi="Arial" w:cs="Arial"/>
          <w:b/>
          <w:u w:val="thick"/>
        </w:rPr>
        <w:t>CLINICAL PHARMACOKINETICS:</w:t>
      </w:r>
      <w:r w:rsidRPr="00DF3058">
        <w:rPr>
          <w:rFonts w:ascii="Arial" w:hAnsi="Arial" w:cs="Arial"/>
        </w:rPr>
        <w:t xml:space="preserve">Therapeutic Drug Monitoring of Digoxin, Theophyline, Gentamycin, Lithium, Phenytoin, </w:t>
      </w:r>
      <w:r w:rsidRPr="00DF3058">
        <w:rPr>
          <w:rFonts w:ascii="Arial" w:hAnsi="Arial" w:cs="Arial"/>
          <w:spacing w:val="2"/>
        </w:rPr>
        <w:t xml:space="preserve">Cabamazepine, </w:t>
      </w:r>
      <w:r w:rsidRPr="00DF3058">
        <w:rPr>
          <w:rFonts w:ascii="Arial" w:hAnsi="Arial" w:cs="Arial"/>
        </w:rPr>
        <w:t>Phenobarbitone, Valproic  Acid,  Cyclosporins  andVancomycin.</w:t>
      </w:r>
    </w:p>
    <w:p w:rsidR="007263BF" w:rsidRPr="00DF3058" w:rsidRDefault="007263BF" w:rsidP="00061417">
      <w:pPr>
        <w:pStyle w:val="Heading4"/>
        <w:numPr>
          <w:ilvl w:val="0"/>
          <w:numId w:val="41"/>
        </w:numPr>
        <w:tabs>
          <w:tab w:val="left" w:pos="981"/>
        </w:tabs>
        <w:spacing w:line="278" w:lineRule="auto"/>
        <w:ind w:right="580"/>
        <w:jc w:val="left"/>
        <w:rPr>
          <w:rFonts w:ascii="Arial" w:hAnsi="Arial" w:cs="Arial"/>
        </w:rPr>
      </w:pPr>
      <w:r w:rsidRPr="00DF3058">
        <w:rPr>
          <w:rFonts w:ascii="Arial" w:hAnsi="Arial" w:cs="Arial"/>
          <w:u w:val="thick"/>
        </w:rPr>
        <w:t xml:space="preserve">PHARMACEUTICAL CARE, ITS SCOPE, MANAGEMENT </w:t>
      </w:r>
      <w:r w:rsidRPr="00DF3058">
        <w:rPr>
          <w:rFonts w:ascii="Arial" w:hAnsi="Arial" w:cs="Arial"/>
          <w:spacing w:val="2"/>
          <w:u w:val="thick"/>
        </w:rPr>
        <w:t xml:space="preserve">AND </w:t>
      </w:r>
      <w:r w:rsidRPr="00DF3058">
        <w:rPr>
          <w:rFonts w:ascii="Arial" w:hAnsi="Arial" w:cs="Arial"/>
          <w:u w:val="thick"/>
        </w:rPr>
        <w:t>APPLICATION OF CAREPLAN:</w:t>
      </w:r>
    </w:p>
    <w:p w:rsidR="007263BF" w:rsidRPr="00DF3058" w:rsidRDefault="007263BF" w:rsidP="00061417">
      <w:pPr>
        <w:pStyle w:val="ListParagraph"/>
        <w:widowControl w:val="0"/>
        <w:numPr>
          <w:ilvl w:val="0"/>
          <w:numId w:val="41"/>
        </w:numPr>
        <w:tabs>
          <w:tab w:val="left" w:pos="981"/>
        </w:tabs>
        <w:autoSpaceDE w:val="0"/>
        <w:autoSpaceDN w:val="0"/>
        <w:spacing w:before="188"/>
        <w:ind w:right="586"/>
        <w:contextualSpacing w:val="0"/>
        <w:rPr>
          <w:rFonts w:ascii="Arial" w:hAnsi="Arial" w:cs="Arial"/>
        </w:rPr>
      </w:pPr>
      <w:r w:rsidRPr="00DF3058">
        <w:rPr>
          <w:rFonts w:ascii="Arial" w:hAnsi="Arial" w:cs="Arial"/>
          <w:b/>
          <w:u w:val="thick"/>
        </w:rPr>
        <w:lastRenderedPageBreak/>
        <w:t>CLINICAL THERAPEUTICS:</w:t>
      </w:r>
      <w:r w:rsidRPr="00DF3058">
        <w:rPr>
          <w:rFonts w:ascii="Arial" w:hAnsi="Arial" w:cs="Arial"/>
        </w:rPr>
        <w:t>General Strategy: Terminology of Disease. Management and Treatment. DrugSelection.</w:t>
      </w:r>
    </w:p>
    <w:p w:rsidR="007263BF" w:rsidRPr="00DF3058" w:rsidRDefault="007263BF" w:rsidP="007263BF">
      <w:pPr>
        <w:pStyle w:val="BodyText"/>
        <w:spacing w:before="11"/>
        <w:rPr>
          <w:rFonts w:ascii="Arial" w:hAnsi="Arial" w:cs="Arial"/>
          <w:sz w:val="31"/>
        </w:rPr>
      </w:pPr>
    </w:p>
    <w:p w:rsidR="007263BF" w:rsidRPr="00DF3058" w:rsidRDefault="007263BF" w:rsidP="00061417">
      <w:pPr>
        <w:pStyle w:val="Heading4"/>
        <w:numPr>
          <w:ilvl w:val="0"/>
          <w:numId w:val="41"/>
        </w:numPr>
        <w:tabs>
          <w:tab w:val="left" w:pos="981"/>
        </w:tabs>
        <w:ind w:hanging="361"/>
        <w:jc w:val="left"/>
        <w:rPr>
          <w:rFonts w:ascii="Arial" w:hAnsi="Arial" w:cs="Arial"/>
        </w:rPr>
      </w:pPr>
      <w:r w:rsidRPr="00DF3058">
        <w:rPr>
          <w:rFonts w:ascii="Arial" w:hAnsi="Arial" w:cs="Arial"/>
          <w:u w:val="thick"/>
        </w:rPr>
        <w:t>CLINICALTOXICOLOGY:</w:t>
      </w:r>
    </w:p>
    <w:p w:rsidR="007263BF" w:rsidRPr="00DF3058" w:rsidRDefault="007263BF" w:rsidP="007263BF">
      <w:pPr>
        <w:pStyle w:val="BodyText"/>
        <w:spacing w:before="5"/>
        <w:rPr>
          <w:rFonts w:ascii="Arial" w:hAnsi="Arial" w:cs="Arial"/>
          <w:b/>
        </w:rPr>
      </w:pPr>
    </w:p>
    <w:p w:rsidR="007263BF" w:rsidRPr="00DF3058" w:rsidRDefault="007263BF" w:rsidP="00061417">
      <w:pPr>
        <w:pStyle w:val="ListParagraph"/>
        <w:widowControl w:val="0"/>
        <w:numPr>
          <w:ilvl w:val="1"/>
          <w:numId w:val="41"/>
        </w:numPr>
        <w:tabs>
          <w:tab w:val="left" w:pos="2061"/>
        </w:tabs>
        <w:autoSpaceDE w:val="0"/>
        <w:autoSpaceDN w:val="0"/>
        <w:ind w:right="593"/>
        <w:contextualSpacing w:val="0"/>
        <w:rPr>
          <w:rFonts w:ascii="Arial" w:hAnsi="Arial" w:cs="Arial"/>
        </w:rPr>
      </w:pPr>
      <w:r w:rsidRPr="00DF3058">
        <w:rPr>
          <w:rFonts w:ascii="Arial" w:hAnsi="Arial" w:cs="Arial"/>
        </w:rPr>
        <w:t>General information. Role of pharmacist in treatment of poisoning and general managementofpoisoning&amp;overdosage.RoleandStatusofPoisonControlCentre.</w:t>
      </w:r>
    </w:p>
    <w:p w:rsidR="007263BF" w:rsidRPr="00DF3058" w:rsidRDefault="007263BF" w:rsidP="00061417">
      <w:pPr>
        <w:pStyle w:val="ListParagraph"/>
        <w:widowControl w:val="0"/>
        <w:numPr>
          <w:ilvl w:val="1"/>
          <w:numId w:val="41"/>
        </w:numPr>
        <w:tabs>
          <w:tab w:val="left" w:pos="2061"/>
        </w:tabs>
        <w:autoSpaceDE w:val="0"/>
        <w:autoSpaceDN w:val="0"/>
        <w:ind w:hanging="433"/>
        <w:contextualSpacing w:val="0"/>
        <w:rPr>
          <w:rFonts w:ascii="Arial" w:hAnsi="Arial" w:cs="Arial"/>
        </w:rPr>
      </w:pPr>
      <w:r w:rsidRPr="00DF3058">
        <w:rPr>
          <w:rFonts w:ascii="Arial" w:hAnsi="Arial" w:cs="Arial"/>
        </w:rPr>
        <w:t>Antidotes and their mechanism ofaction.</w:t>
      </w:r>
    </w:p>
    <w:p w:rsidR="007263BF" w:rsidRPr="00DF3058" w:rsidRDefault="007263BF" w:rsidP="00061417">
      <w:pPr>
        <w:pStyle w:val="Heading4"/>
        <w:numPr>
          <w:ilvl w:val="0"/>
          <w:numId w:val="41"/>
        </w:numPr>
        <w:tabs>
          <w:tab w:val="left" w:pos="981"/>
        </w:tabs>
        <w:spacing w:before="8"/>
        <w:ind w:hanging="361"/>
        <w:jc w:val="left"/>
        <w:rPr>
          <w:rFonts w:ascii="Arial" w:hAnsi="Arial" w:cs="Arial"/>
        </w:rPr>
      </w:pPr>
      <w:r w:rsidRPr="00DF3058">
        <w:rPr>
          <w:rFonts w:ascii="Arial" w:hAnsi="Arial" w:cs="Arial"/>
          <w:u w:val="thick"/>
        </w:rPr>
        <w:t>SAFE INTRAVENOUS THERAPY &amp; HAZARDS OF IVTHERAPY</w:t>
      </w:r>
    </w:p>
    <w:p w:rsidR="007263BF" w:rsidRPr="00DF3058" w:rsidRDefault="007263BF" w:rsidP="007263BF">
      <w:pPr>
        <w:pStyle w:val="BodyText"/>
        <w:spacing w:before="5"/>
        <w:rPr>
          <w:rFonts w:ascii="Arial" w:hAnsi="Arial" w:cs="Arial"/>
          <w:b/>
        </w:rPr>
      </w:pPr>
    </w:p>
    <w:p w:rsidR="007263BF" w:rsidRPr="00DF3058" w:rsidRDefault="007263BF" w:rsidP="00061417">
      <w:pPr>
        <w:pStyle w:val="ListParagraph"/>
        <w:widowControl w:val="0"/>
        <w:numPr>
          <w:ilvl w:val="0"/>
          <w:numId w:val="41"/>
        </w:numPr>
        <w:tabs>
          <w:tab w:val="left" w:pos="981"/>
        </w:tabs>
        <w:autoSpaceDE w:val="0"/>
        <w:autoSpaceDN w:val="0"/>
        <w:spacing w:line="278" w:lineRule="auto"/>
        <w:ind w:right="1256"/>
        <w:contextualSpacing w:val="0"/>
        <w:rPr>
          <w:rFonts w:ascii="Arial" w:hAnsi="Arial" w:cs="Arial"/>
        </w:rPr>
      </w:pPr>
      <w:r w:rsidRPr="00DF3058">
        <w:rPr>
          <w:rFonts w:ascii="Arial" w:hAnsi="Arial" w:cs="Arial"/>
          <w:b/>
          <w:u w:val="thick"/>
        </w:rPr>
        <w:t>NON-COMPLIANCE</w:t>
      </w:r>
      <w:r w:rsidRPr="00DF3058">
        <w:rPr>
          <w:rFonts w:ascii="Arial" w:hAnsi="Arial" w:cs="Arial"/>
          <w:b/>
        </w:rPr>
        <w:t xml:space="preserve">: </w:t>
      </w:r>
      <w:r w:rsidRPr="00DF3058">
        <w:rPr>
          <w:rFonts w:ascii="Arial" w:hAnsi="Arial" w:cs="Arial"/>
        </w:rPr>
        <w:t xml:space="preserve">Definition, introduction and importance, Extent of </w:t>
      </w:r>
      <w:r w:rsidRPr="00DF3058">
        <w:rPr>
          <w:rFonts w:ascii="Arial" w:hAnsi="Arial" w:cs="Arial"/>
          <w:spacing w:val="2"/>
        </w:rPr>
        <w:t xml:space="preserve">non-compliance, </w:t>
      </w:r>
      <w:r w:rsidRPr="00DF3058">
        <w:rPr>
          <w:rFonts w:ascii="Arial" w:hAnsi="Arial" w:cs="Arial"/>
        </w:rPr>
        <w:t>Methodsofassessment,Reasonsfornon-compliance,Strategiesforimprovingcompliance.</w:t>
      </w:r>
    </w:p>
    <w:p w:rsidR="007263BF" w:rsidRPr="00DF3058" w:rsidRDefault="007263BF" w:rsidP="00061417">
      <w:pPr>
        <w:pStyle w:val="Heading4"/>
        <w:numPr>
          <w:ilvl w:val="0"/>
          <w:numId w:val="41"/>
        </w:numPr>
        <w:tabs>
          <w:tab w:val="left" w:pos="981"/>
        </w:tabs>
        <w:spacing w:before="79"/>
        <w:ind w:hanging="361"/>
        <w:jc w:val="left"/>
        <w:rPr>
          <w:rFonts w:ascii="Arial" w:hAnsi="Arial" w:cs="Arial"/>
        </w:rPr>
      </w:pPr>
      <w:r w:rsidRPr="00DF3058">
        <w:rPr>
          <w:rFonts w:ascii="Arial" w:hAnsi="Arial" w:cs="Arial"/>
          <w:u w:val="thick"/>
        </w:rPr>
        <w:t>DISEASEMANAGEMENT:</w:t>
      </w:r>
    </w:p>
    <w:p w:rsidR="007263BF" w:rsidRPr="00DF3058" w:rsidRDefault="007263BF" w:rsidP="007263BF">
      <w:pPr>
        <w:pStyle w:val="BodyText"/>
        <w:spacing w:before="7"/>
        <w:rPr>
          <w:rFonts w:ascii="Arial" w:hAnsi="Arial" w:cs="Arial"/>
          <w:b/>
        </w:rPr>
      </w:pPr>
    </w:p>
    <w:p w:rsidR="007263BF" w:rsidRPr="00DF3058" w:rsidRDefault="007263BF" w:rsidP="00061417">
      <w:pPr>
        <w:pStyle w:val="ListParagraph"/>
        <w:widowControl w:val="0"/>
        <w:numPr>
          <w:ilvl w:val="0"/>
          <w:numId w:val="40"/>
        </w:numPr>
        <w:tabs>
          <w:tab w:val="left" w:pos="1701"/>
        </w:tabs>
        <w:autoSpaceDE w:val="0"/>
        <w:autoSpaceDN w:val="0"/>
        <w:spacing w:line="293" w:lineRule="exact"/>
        <w:ind w:hanging="361"/>
        <w:contextualSpacing w:val="0"/>
        <w:jc w:val="both"/>
        <w:rPr>
          <w:rFonts w:ascii="Arial" w:hAnsi="Arial" w:cs="Arial"/>
        </w:rPr>
      </w:pPr>
      <w:r w:rsidRPr="00DF3058">
        <w:rPr>
          <w:rFonts w:ascii="Arial" w:hAnsi="Arial" w:cs="Arial"/>
          <w:u w:val="single"/>
        </w:rPr>
        <w:t>Unit V: Central nervous system unit</w:t>
      </w:r>
      <w:r w:rsidRPr="00DF3058">
        <w:rPr>
          <w:rFonts w:ascii="Arial" w:hAnsi="Arial" w:cs="Arial"/>
        </w:rPr>
        <w:t xml:space="preserve"> (Stroke, Epilepsy,Psychosis)</w:t>
      </w:r>
    </w:p>
    <w:p w:rsidR="007263BF" w:rsidRPr="00DF3058" w:rsidRDefault="007263BF" w:rsidP="00061417">
      <w:pPr>
        <w:pStyle w:val="ListParagraph"/>
        <w:widowControl w:val="0"/>
        <w:numPr>
          <w:ilvl w:val="0"/>
          <w:numId w:val="40"/>
        </w:numPr>
        <w:tabs>
          <w:tab w:val="left" w:pos="1701"/>
        </w:tabs>
        <w:autoSpaceDE w:val="0"/>
        <w:autoSpaceDN w:val="0"/>
        <w:spacing w:before="2" w:line="237" w:lineRule="auto"/>
        <w:ind w:right="666"/>
        <w:contextualSpacing w:val="0"/>
        <w:jc w:val="both"/>
        <w:rPr>
          <w:rFonts w:ascii="Arial" w:hAnsi="Arial" w:cs="Arial"/>
        </w:rPr>
      </w:pPr>
      <w:r w:rsidRPr="00DF3058">
        <w:rPr>
          <w:rFonts w:ascii="Arial" w:hAnsi="Arial" w:cs="Arial"/>
          <w:u w:val="single"/>
        </w:rPr>
        <w:t>Unit VI: Infectious diseases</w:t>
      </w:r>
      <w:r w:rsidRPr="00DF3058">
        <w:rPr>
          <w:rFonts w:ascii="Arial" w:hAnsi="Arial" w:cs="Arial"/>
        </w:rPr>
        <w:t xml:space="preserve"> (Meningitis, tuberculosis, dermatological infections, Rabies, Urinary track infection, Malaria fever, Typhoid fever, Fungal infections of skin, AIDS, Dengue fever, Common Cold, Pharyngitis &amp; Tonsillitis,Conjunctivitis)</w:t>
      </w:r>
    </w:p>
    <w:p w:rsidR="007263BF" w:rsidRPr="00DF3058" w:rsidRDefault="007263BF" w:rsidP="00061417">
      <w:pPr>
        <w:pStyle w:val="ListParagraph"/>
        <w:widowControl w:val="0"/>
        <w:numPr>
          <w:ilvl w:val="0"/>
          <w:numId w:val="40"/>
        </w:numPr>
        <w:tabs>
          <w:tab w:val="left" w:pos="1701"/>
        </w:tabs>
        <w:autoSpaceDE w:val="0"/>
        <w:autoSpaceDN w:val="0"/>
        <w:spacing w:before="8" w:line="237" w:lineRule="auto"/>
        <w:ind w:right="670"/>
        <w:contextualSpacing w:val="0"/>
        <w:jc w:val="both"/>
        <w:rPr>
          <w:rFonts w:ascii="Arial" w:hAnsi="Arial" w:cs="Arial"/>
        </w:rPr>
      </w:pPr>
      <w:r w:rsidRPr="00DF3058">
        <w:rPr>
          <w:rFonts w:ascii="Arial" w:hAnsi="Arial" w:cs="Arial"/>
          <w:u w:val="single"/>
        </w:rPr>
        <w:t>Unit VII: Endocrinology Unit</w:t>
      </w:r>
      <w:r w:rsidRPr="00DF3058">
        <w:rPr>
          <w:rFonts w:ascii="Arial" w:hAnsi="Arial" w:cs="Arial"/>
        </w:rPr>
        <w:t xml:space="preserve"> (Diabetes Mellitus, Hyper/Hypo-thyroidism, pituitary gland non-malignantdisorders)</w:t>
      </w:r>
    </w:p>
    <w:p w:rsidR="007263BF" w:rsidRPr="00DF3058" w:rsidRDefault="007263BF" w:rsidP="00061417">
      <w:pPr>
        <w:pStyle w:val="ListParagraph"/>
        <w:widowControl w:val="0"/>
        <w:numPr>
          <w:ilvl w:val="0"/>
          <w:numId w:val="40"/>
        </w:numPr>
        <w:tabs>
          <w:tab w:val="left" w:pos="1701"/>
        </w:tabs>
        <w:autoSpaceDE w:val="0"/>
        <w:autoSpaceDN w:val="0"/>
        <w:spacing w:before="4" w:line="237" w:lineRule="auto"/>
        <w:ind w:right="673"/>
        <w:contextualSpacing w:val="0"/>
        <w:jc w:val="both"/>
        <w:rPr>
          <w:rFonts w:ascii="Arial" w:hAnsi="Arial" w:cs="Arial"/>
        </w:rPr>
      </w:pPr>
      <w:r w:rsidRPr="00DF3058">
        <w:rPr>
          <w:rFonts w:ascii="Arial" w:hAnsi="Arial" w:cs="Arial"/>
          <w:u w:val="single"/>
        </w:rPr>
        <w:t>Unit VIII: Oncology Unit</w:t>
      </w:r>
      <w:r w:rsidRPr="00DF3058">
        <w:rPr>
          <w:rFonts w:ascii="Arial" w:hAnsi="Arial" w:cs="Arial"/>
        </w:rPr>
        <w:t xml:space="preserve"> (Types of tumors, Brief introduction to oncological diseases e.g. prostate cancer, breast cancer, lungs cancer)</w:t>
      </w:r>
    </w:p>
    <w:p w:rsidR="007263BF" w:rsidRPr="00DF3058" w:rsidRDefault="007263BF" w:rsidP="00061417">
      <w:pPr>
        <w:pStyle w:val="ListParagraph"/>
        <w:widowControl w:val="0"/>
        <w:numPr>
          <w:ilvl w:val="0"/>
          <w:numId w:val="40"/>
        </w:numPr>
        <w:tabs>
          <w:tab w:val="left" w:pos="1701"/>
        </w:tabs>
        <w:autoSpaceDE w:val="0"/>
        <w:autoSpaceDN w:val="0"/>
        <w:spacing w:before="2" w:line="293" w:lineRule="exact"/>
        <w:ind w:hanging="361"/>
        <w:contextualSpacing w:val="0"/>
        <w:jc w:val="both"/>
        <w:rPr>
          <w:rFonts w:ascii="Arial" w:hAnsi="Arial" w:cs="Arial"/>
        </w:rPr>
      </w:pPr>
      <w:r w:rsidRPr="00DF3058">
        <w:rPr>
          <w:rFonts w:ascii="Arial" w:hAnsi="Arial" w:cs="Arial"/>
          <w:u w:val="single"/>
        </w:rPr>
        <w:t>Unit IX: Nephrology Unit</w:t>
      </w:r>
      <w:r w:rsidRPr="00DF3058">
        <w:rPr>
          <w:rFonts w:ascii="Arial" w:hAnsi="Arial" w:cs="Arial"/>
        </w:rPr>
        <w:t xml:space="preserve"> (Renal failure, nephroticsyndrom)</w:t>
      </w:r>
    </w:p>
    <w:p w:rsidR="007263BF" w:rsidRPr="00DF3058" w:rsidRDefault="007263BF" w:rsidP="00061417">
      <w:pPr>
        <w:pStyle w:val="ListParagraph"/>
        <w:widowControl w:val="0"/>
        <w:numPr>
          <w:ilvl w:val="0"/>
          <w:numId w:val="40"/>
        </w:numPr>
        <w:tabs>
          <w:tab w:val="left" w:pos="1701"/>
        </w:tabs>
        <w:autoSpaceDE w:val="0"/>
        <w:autoSpaceDN w:val="0"/>
        <w:ind w:right="671"/>
        <w:contextualSpacing w:val="0"/>
        <w:jc w:val="both"/>
        <w:rPr>
          <w:rFonts w:ascii="Arial" w:hAnsi="Arial" w:cs="Arial"/>
        </w:rPr>
      </w:pPr>
      <w:r w:rsidRPr="00DF3058">
        <w:rPr>
          <w:rFonts w:ascii="Arial" w:hAnsi="Arial" w:cs="Arial"/>
          <w:u w:val="single"/>
        </w:rPr>
        <w:t>Unit X: Hematology Unit</w:t>
      </w:r>
      <w:r w:rsidRPr="00DF3058">
        <w:rPr>
          <w:rFonts w:ascii="Arial" w:hAnsi="Arial" w:cs="Arial"/>
        </w:rPr>
        <w:t xml:space="preserve"> (Bleeding disorders/coagulopathies/clotting disorders e.g. thrombocytopenia, hemophilia, Vit. K deficiency, Anemia).</w:t>
      </w:r>
    </w:p>
    <w:p w:rsidR="007263BF" w:rsidRPr="00DF3058" w:rsidRDefault="006D627B" w:rsidP="007263BF">
      <w:pPr>
        <w:pStyle w:val="BodyText"/>
        <w:spacing w:before="3"/>
        <w:rPr>
          <w:rFonts w:ascii="Arial" w:hAnsi="Arial" w:cs="Arial"/>
          <w:sz w:val="25"/>
        </w:rPr>
      </w:pPr>
      <w:r w:rsidRPr="006D627B">
        <w:rPr>
          <w:rFonts w:ascii="Arial" w:hAnsi="Arial" w:cs="Arial"/>
        </w:rPr>
        <w:pict>
          <v:shape id="_x0000_s1136" type="#_x0000_t202" style="position:absolute;margin-left:66.35pt;margin-top:16.75pt;width:517.2pt;height:44.35pt;z-index:-251619328;mso-wrap-distance-left:0;mso-wrap-distance-right:0;mso-position-horizontal-relative:page" fillcolor="#f1f1f1" strokeweight=".48pt">
            <v:textbox inset="0,0,0,0">
              <w:txbxContent>
                <w:p w:rsidR="007263BF" w:rsidRDefault="007263BF" w:rsidP="007263BF">
                  <w:pPr>
                    <w:spacing w:before="18"/>
                    <w:ind w:right="2"/>
                    <w:jc w:val="center"/>
                    <w:rPr>
                      <w:b/>
                      <w:sz w:val="24"/>
                    </w:rPr>
                  </w:pPr>
                  <w:r>
                    <w:rPr>
                      <w:b/>
                      <w:sz w:val="24"/>
                      <w:u w:val="thick"/>
                    </w:rPr>
                    <w:t>PHARMACY PRACTICE-VI (CLINICAL PHARMACY-II) (Practical)</w:t>
                  </w:r>
                </w:p>
                <w:p w:rsidR="007263BF" w:rsidRDefault="007263BF" w:rsidP="007263BF">
                  <w:pPr>
                    <w:tabs>
                      <w:tab w:val="left" w:pos="8965"/>
                    </w:tabs>
                    <w:spacing w:before="41"/>
                    <w:ind w:right="31"/>
                    <w:jc w:val="center"/>
                    <w:rPr>
                      <w:b/>
                      <w:sz w:val="24"/>
                    </w:rPr>
                  </w:pPr>
                  <w:r>
                    <w:rPr>
                      <w:b/>
                      <w:sz w:val="24"/>
                      <w:u w:val="thick"/>
                    </w:rPr>
                    <w:t>Paper7</w:t>
                  </w:r>
                  <w:r>
                    <w:rPr>
                      <w:b/>
                      <w:sz w:val="24"/>
                    </w:rPr>
                    <w:tab/>
                  </w:r>
                  <w:r>
                    <w:rPr>
                      <w:b/>
                      <w:sz w:val="24"/>
                      <w:u w:val="thick"/>
                    </w:rPr>
                    <w:t>Marks</w:t>
                  </w:r>
                  <w:r>
                    <w:rPr>
                      <w:b/>
                      <w:spacing w:val="2"/>
                      <w:sz w:val="24"/>
                      <w:u w:val="thick"/>
                    </w:rPr>
                    <w:t>100</w:t>
                  </w:r>
                </w:p>
              </w:txbxContent>
            </v:textbox>
            <w10:wrap type="topAndBottom" anchorx="page"/>
          </v:shape>
        </w:pict>
      </w:r>
    </w:p>
    <w:p w:rsidR="007263BF" w:rsidRPr="00DF3058" w:rsidRDefault="007263BF" w:rsidP="00061417">
      <w:pPr>
        <w:pStyle w:val="ListParagraph"/>
        <w:widowControl w:val="0"/>
        <w:numPr>
          <w:ilvl w:val="0"/>
          <w:numId w:val="40"/>
        </w:numPr>
        <w:tabs>
          <w:tab w:val="left" w:pos="1700"/>
          <w:tab w:val="left" w:pos="1701"/>
        </w:tabs>
        <w:autoSpaceDE w:val="0"/>
        <w:autoSpaceDN w:val="0"/>
        <w:spacing w:line="259" w:lineRule="exact"/>
        <w:ind w:hanging="361"/>
        <w:contextualSpacing w:val="0"/>
        <w:rPr>
          <w:rFonts w:ascii="Arial" w:hAnsi="Arial" w:cs="Arial"/>
        </w:rPr>
      </w:pPr>
      <w:r w:rsidRPr="00DF3058">
        <w:rPr>
          <w:rFonts w:ascii="Arial" w:hAnsi="Arial" w:cs="Arial"/>
        </w:rPr>
        <w:t>ClerkshipintheClinicalSetting.AprojectRelatedtoClinicalPharmacyPracticeswillbe</w:t>
      </w:r>
    </w:p>
    <w:p w:rsidR="007263BF" w:rsidRPr="00DF3058" w:rsidRDefault="007263BF" w:rsidP="007263BF">
      <w:pPr>
        <w:pStyle w:val="BodyText"/>
        <w:spacing w:before="40"/>
        <w:ind w:left="1700"/>
        <w:rPr>
          <w:rFonts w:ascii="Arial" w:hAnsi="Arial" w:cs="Arial"/>
        </w:rPr>
      </w:pPr>
      <w:r w:rsidRPr="00DF3058">
        <w:rPr>
          <w:rFonts w:ascii="Arial" w:hAnsi="Arial" w:cs="Arial"/>
        </w:rPr>
        <w:t>completed by the students and will be evaluated by the external examiner.</w:t>
      </w:r>
    </w:p>
    <w:p w:rsidR="007263BF" w:rsidRPr="00DF3058" w:rsidRDefault="007263BF" w:rsidP="007263BF">
      <w:pPr>
        <w:pStyle w:val="BodyText"/>
        <w:rPr>
          <w:rFonts w:ascii="Arial" w:hAnsi="Arial" w:cs="Arial"/>
          <w:sz w:val="21"/>
        </w:rPr>
      </w:pPr>
    </w:p>
    <w:p w:rsidR="007263BF" w:rsidRPr="00DF3058" w:rsidRDefault="007263BF" w:rsidP="00061417">
      <w:pPr>
        <w:pStyle w:val="ListParagraph"/>
        <w:widowControl w:val="0"/>
        <w:numPr>
          <w:ilvl w:val="0"/>
          <w:numId w:val="40"/>
        </w:numPr>
        <w:tabs>
          <w:tab w:val="left" w:pos="1701"/>
        </w:tabs>
        <w:autoSpaceDE w:val="0"/>
        <w:autoSpaceDN w:val="0"/>
        <w:spacing w:line="276" w:lineRule="auto"/>
        <w:ind w:right="576"/>
        <w:contextualSpacing w:val="0"/>
        <w:jc w:val="both"/>
        <w:rPr>
          <w:rFonts w:ascii="Arial" w:hAnsi="Arial" w:cs="Arial"/>
        </w:rPr>
      </w:pPr>
      <w:r w:rsidRPr="00DF3058">
        <w:rPr>
          <w:rFonts w:ascii="Arial" w:hAnsi="Arial" w:cs="Arial"/>
        </w:rPr>
        <w:t>Student are required to take/present verbal presentation, communication, written and problem-solving skills, critical analysis of data and provision of care through a weekly conference andprojects</w:t>
      </w:r>
    </w:p>
    <w:p w:rsidR="007263BF" w:rsidRDefault="007263BF" w:rsidP="007263BF">
      <w:pPr>
        <w:pStyle w:val="BodyText"/>
        <w:spacing w:before="2"/>
        <w:rPr>
          <w:rFonts w:ascii="Arial" w:hAnsi="Arial" w:cs="Arial"/>
          <w:sz w:val="14"/>
        </w:rPr>
      </w:pPr>
    </w:p>
    <w:p w:rsidR="007263BF" w:rsidRDefault="006D627B" w:rsidP="007263BF">
      <w:pPr>
        <w:pStyle w:val="BodyText"/>
        <w:spacing w:before="2"/>
        <w:rPr>
          <w:rFonts w:ascii="Arial" w:hAnsi="Arial" w:cs="Arial"/>
          <w:u w:val="thick"/>
        </w:rPr>
      </w:pPr>
      <w:r w:rsidRPr="006D627B">
        <w:rPr>
          <w:rFonts w:ascii="Arial" w:hAnsi="Arial" w:cs="Arial"/>
        </w:rPr>
        <w:pict>
          <v:shape id="_x0000_s1137" type="#_x0000_t202" style="position:absolute;margin-left:66.35pt;margin-top:10.35pt;width:517.2pt;height:43.2pt;z-index:-251618304;mso-wrap-distance-left:0;mso-wrap-distance-right:0;mso-position-horizontal-relative:page" fillcolor="#f1f1f1" strokeweight=".48pt">
            <v:textbox style="mso-next-textbox:#_x0000_s1137" inset="0,0,0,0">
              <w:txbxContent>
                <w:p w:rsidR="007263BF" w:rsidRDefault="007263BF" w:rsidP="007263BF">
                  <w:pPr>
                    <w:spacing w:before="18"/>
                    <w:ind w:right="1"/>
                    <w:jc w:val="center"/>
                    <w:rPr>
                      <w:b/>
                      <w:sz w:val="24"/>
                    </w:rPr>
                  </w:pPr>
                  <w:r>
                    <w:rPr>
                      <w:b/>
                      <w:sz w:val="24"/>
                      <w:u w:val="thick"/>
                    </w:rPr>
                    <w:t>PHARMACEUTICS-VII (PHARMACEUTICAL TECHNOLOGY) (Theory)</w:t>
                  </w:r>
                </w:p>
                <w:p w:rsidR="007263BF" w:rsidRDefault="007263BF" w:rsidP="007263BF">
                  <w:pPr>
                    <w:tabs>
                      <w:tab w:val="left" w:pos="8989"/>
                    </w:tabs>
                    <w:spacing w:before="44"/>
                    <w:ind w:right="12"/>
                    <w:jc w:val="center"/>
                    <w:rPr>
                      <w:b/>
                      <w:sz w:val="24"/>
                    </w:rPr>
                  </w:pPr>
                  <w:r>
                    <w:rPr>
                      <w:b/>
                      <w:sz w:val="24"/>
                      <w:u w:val="thick"/>
                    </w:rPr>
                    <w:t>Paper3</w:t>
                  </w:r>
                  <w:r>
                    <w:rPr>
                      <w:b/>
                      <w:sz w:val="24"/>
                    </w:rPr>
                    <w:tab/>
                  </w:r>
                  <w:r>
                    <w:rPr>
                      <w:b/>
                      <w:sz w:val="24"/>
                      <w:u w:val="thick"/>
                    </w:rPr>
                    <w:t>Marks100</w:t>
                  </w:r>
                </w:p>
              </w:txbxContent>
            </v:textbox>
            <w10:wrap type="topAndBottom" anchorx="page"/>
          </v:shape>
        </w:pict>
      </w:r>
    </w:p>
    <w:p w:rsidR="007263BF" w:rsidRPr="00DF3058" w:rsidRDefault="007263BF" w:rsidP="007263BF">
      <w:pPr>
        <w:pStyle w:val="BodyText"/>
        <w:spacing w:before="2"/>
        <w:rPr>
          <w:rFonts w:ascii="Arial" w:hAnsi="Arial" w:cs="Arial"/>
        </w:rPr>
      </w:pPr>
      <w:r w:rsidRPr="00DF3058">
        <w:rPr>
          <w:rFonts w:ascii="Arial" w:hAnsi="Arial" w:cs="Arial"/>
          <w:u w:val="thick"/>
        </w:rPr>
        <w:t>PRINCIPLES OF PHARMACEUTICAL FORMULATION AND DOSAGE FORMDESIGN:</w:t>
      </w:r>
    </w:p>
    <w:p w:rsidR="007263BF" w:rsidRPr="00DF3058" w:rsidRDefault="007263BF" w:rsidP="007263BF">
      <w:pPr>
        <w:pStyle w:val="BodyText"/>
        <w:spacing w:before="36"/>
        <w:ind w:left="980"/>
        <w:rPr>
          <w:rFonts w:ascii="Arial" w:hAnsi="Arial" w:cs="Arial"/>
        </w:rPr>
      </w:pPr>
      <w:r w:rsidRPr="00DF3058">
        <w:rPr>
          <w:rFonts w:ascii="Arial" w:hAnsi="Arial" w:cs="Arial"/>
        </w:rPr>
        <w:t>Need for dosage form; Pre-formulation Studies; Product Formulation.</w:t>
      </w:r>
    </w:p>
    <w:p w:rsidR="007263BF" w:rsidRPr="00DF3058" w:rsidRDefault="007263BF" w:rsidP="007263BF">
      <w:pPr>
        <w:pStyle w:val="BodyText"/>
        <w:spacing w:before="8"/>
        <w:rPr>
          <w:rFonts w:ascii="Arial" w:hAnsi="Arial" w:cs="Arial"/>
          <w:sz w:val="31"/>
        </w:rPr>
      </w:pPr>
    </w:p>
    <w:p w:rsidR="007263BF" w:rsidRPr="00DF3058" w:rsidRDefault="007263BF" w:rsidP="00061417">
      <w:pPr>
        <w:pStyle w:val="Heading4"/>
        <w:numPr>
          <w:ilvl w:val="0"/>
          <w:numId w:val="39"/>
        </w:numPr>
        <w:tabs>
          <w:tab w:val="left" w:pos="981"/>
        </w:tabs>
        <w:ind w:hanging="361"/>
        <w:jc w:val="left"/>
        <w:rPr>
          <w:rFonts w:ascii="Arial" w:hAnsi="Arial" w:cs="Arial"/>
        </w:rPr>
      </w:pPr>
      <w:r w:rsidRPr="00DF3058">
        <w:rPr>
          <w:rFonts w:ascii="Arial" w:hAnsi="Arial" w:cs="Arial"/>
          <w:u w:val="thick"/>
        </w:rPr>
        <w:t>ADVANCED GRANULATION TECHNOLOGY (DESIGN &amp; PRACTICE):</w:t>
      </w:r>
    </w:p>
    <w:p w:rsidR="007263BF" w:rsidRPr="00DF3058" w:rsidRDefault="007263BF" w:rsidP="007263BF">
      <w:pPr>
        <w:pStyle w:val="BodyText"/>
        <w:spacing w:before="36" w:line="276" w:lineRule="auto"/>
        <w:ind w:left="980" w:right="601"/>
        <w:rPr>
          <w:rFonts w:ascii="Arial" w:hAnsi="Arial" w:cs="Arial"/>
        </w:rPr>
      </w:pPr>
      <w:r w:rsidRPr="00DF3058">
        <w:rPr>
          <w:rFonts w:ascii="Arial" w:hAnsi="Arial" w:cs="Arial"/>
        </w:rPr>
        <w:t xml:space="preserve">Spray Drying Granulation Technology; Roller Compaction Technology; Extrusion/Spheronization as a Granulation Technique; Single-Pot Processing </w:t>
      </w:r>
      <w:r w:rsidRPr="00DF3058">
        <w:rPr>
          <w:rFonts w:ascii="Arial" w:hAnsi="Arial" w:cs="Arial"/>
          <w:b/>
        </w:rPr>
        <w:t xml:space="preserve">Granulation Technology: </w:t>
      </w:r>
      <w:r w:rsidRPr="00DF3058">
        <w:rPr>
          <w:rFonts w:ascii="Arial" w:hAnsi="Arial" w:cs="Arial"/>
        </w:rPr>
        <w:t xml:space="preserve">Rapid Release Granulation </w:t>
      </w:r>
      <w:r w:rsidRPr="00DF3058">
        <w:rPr>
          <w:rFonts w:ascii="Arial" w:hAnsi="Arial" w:cs="Arial"/>
        </w:rPr>
        <w:lastRenderedPageBreak/>
        <w:t>Technique; Particle Coating by Centrifugation Granulation Technology.</w:t>
      </w:r>
    </w:p>
    <w:p w:rsidR="007263BF" w:rsidRPr="00DF3058" w:rsidRDefault="007263BF" w:rsidP="007263BF">
      <w:pPr>
        <w:pStyle w:val="BodyText"/>
        <w:rPr>
          <w:rFonts w:ascii="Arial" w:hAnsi="Arial" w:cs="Arial"/>
          <w:sz w:val="28"/>
        </w:rPr>
      </w:pPr>
    </w:p>
    <w:p w:rsidR="007263BF" w:rsidRPr="00DF3058" w:rsidRDefault="007263BF" w:rsidP="00061417">
      <w:pPr>
        <w:pStyle w:val="Heading4"/>
        <w:numPr>
          <w:ilvl w:val="0"/>
          <w:numId w:val="39"/>
        </w:numPr>
        <w:tabs>
          <w:tab w:val="left" w:pos="981"/>
        </w:tabs>
        <w:spacing w:before="1"/>
        <w:ind w:hanging="361"/>
        <w:jc w:val="left"/>
        <w:rPr>
          <w:rFonts w:ascii="Arial" w:hAnsi="Arial" w:cs="Arial"/>
        </w:rPr>
      </w:pPr>
      <w:r w:rsidRPr="00DF3058">
        <w:rPr>
          <w:rFonts w:ascii="Arial" w:hAnsi="Arial" w:cs="Arial"/>
          <w:u w:val="thick"/>
        </w:rPr>
        <w:t>POLYMERS USED IN DRUG DELIVERYSYSTEMS:</w:t>
      </w:r>
    </w:p>
    <w:p w:rsidR="007263BF" w:rsidRPr="00DF3058" w:rsidRDefault="007263BF" w:rsidP="007263BF">
      <w:pPr>
        <w:pStyle w:val="BodyText"/>
        <w:spacing w:before="11"/>
        <w:rPr>
          <w:rFonts w:ascii="Arial" w:hAnsi="Arial" w:cs="Arial"/>
          <w:b/>
          <w:sz w:val="21"/>
        </w:rPr>
      </w:pPr>
    </w:p>
    <w:p w:rsidR="007263BF" w:rsidRPr="00DF3058" w:rsidRDefault="007263BF" w:rsidP="00061417">
      <w:pPr>
        <w:pStyle w:val="ListParagraph"/>
        <w:widowControl w:val="0"/>
        <w:numPr>
          <w:ilvl w:val="0"/>
          <w:numId w:val="39"/>
        </w:numPr>
        <w:tabs>
          <w:tab w:val="left" w:pos="981"/>
        </w:tabs>
        <w:autoSpaceDE w:val="0"/>
        <w:autoSpaceDN w:val="0"/>
        <w:ind w:hanging="361"/>
        <w:contextualSpacing w:val="0"/>
        <w:rPr>
          <w:rFonts w:ascii="Arial" w:hAnsi="Arial" w:cs="Arial"/>
          <w:b/>
        </w:rPr>
      </w:pPr>
      <w:r w:rsidRPr="00DF3058">
        <w:rPr>
          <w:rFonts w:ascii="Arial" w:hAnsi="Arial" w:cs="Arial"/>
          <w:b/>
          <w:u w:val="thick"/>
        </w:rPr>
        <w:t>NOVEL DRUG DELIVERY SYSTEM(DDS):</w:t>
      </w:r>
    </w:p>
    <w:p w:rsidR="007263BF" w:rsidRPr="00DF3058" w:rsidRDefault="007263BF" w:rsidP="007263BF">
      <w:pPr>
        <w:pStyle w:val="BodyText"/>
        <w:spacing w:before="36"/>
        <w:ind w:left="980"/>
        <w:rPr>
          <w:rFonts w:ascii="Arial" w:hAnsi="Arial" w:cs="Arial"/>
        </w:rPr>
      </w:pPr>
      <w:r w:rsidRPr="00DF3058">
        <w:rPr>
          <w:rFonts w:ascii="Arial" w:hAnsi="Arial" w:cs="Arial"/>
        </w:rPr>
        <w:t>Sustained/ Controlled Release Drug Delivery System</w:t>
      </w:r>
    </w:p>
    <w:p w:rsidR="007263BF" w:rsidRPr="00DF3058" w:rsidRDefault="007263BF" w:rsidP="00061417">
      <w:pPr>
        <w:pStyle w:val="ListParagraph"/>
        <w:widowControl w:val="0"/>
        <w:numPr>
          <w:ilvl w:val="1"/>
          <w:numId w:val="39"/>
        </w:numPr>
        <w:tabs>
          <w:tab w:val="left" w:pos="2420"/>
          <w:tab w:val="left" w:pos="2421"/>
        </w:tabs>
        <w:autoSpaceDE w:val="0"/>
        <w:autoSpaceDN w:val="0"/>
        <w:spacing w:before="43"/>
        <w:contextualSpacing w:val="0"/>
        <w:rPr>
          <w:rFonts w:ascii="Arial" w:hAnsi="Arial" w:cs="Arial"/>
        </w:rPr>
      </w:pPr>
      <w:r w:rsidRPr="00DF3058">
        <w:rPr>
          <w:rFonts w:ascii="Arial" w:hAnsi="Arial" w:cs="Arial"/>
        </w:rPr>
        <w:t>Microencapsulationtechnique</w:t>
      </w:r>
    </w:p>
    <w:p w:rsidR="007263BF" w:rsidRPr="00DF3058" w:rsidRDefault="007263BF" w:rsidP="00061417">
      <w:pPr>
        <w:pStyle w:val="ListParagraph"/>
        <w:widowControl w:val="0"/>
        <w:numPr>
          <w:ilvl w:val="2"/>
          <w:numId w:val="39"/>
        </w:numPr>
        <w:tabs>
          <w:tab w:val="left" w:pos="2780"/>
          <w:tab w:val="left" w:pos="2781"/>
        </w:tabs>
        <w:autoSpaceDE w:val="0"/>
        <w:autoSpaceDN w:val="0"/>
        <w:spacing w:before="40"/>
        <w:ind w:hanging="361"/>
        <w:contextualSpacing w:val="0"/>
        <w:rPr>
          <w:rFonts w:ascii="Arial" w:hAnsi="Arial" w:cs="Arial"/>
        </w:rPr>
      </w:pPr>
      <w:r w:rsidRPr="00DF3058">
        <w:rPr>
          <w:rFonts w:ascii="Arial" w:hAnsi="Arial" w:cs="Arial"/>
        </w:rPr>
        <w:t>Coacervation</w:t>
      </w:r>
    </w:p>
    <w:p w:rsidR="007263BF" w:rsidRPr="00DF3058" w:rsidRDefault="007263BF" w:rsidP="00061417">
      <w:pPr>
        <w:pStyle w:val="ListParagraph"/>
        <w:widowControl w:val="0"/>
        <w:numPr>
          <w:ilvl w:val="2"/>
          <w:numId w:val="39"/>
        </w:numPr>
        <w:tabs>
          <w:tab w:val="left" w:pos="2780"/>
          <w:tab w:val="left" w:pos="2781"/>
        </w:tabs>
        <w:autoSpaceDE w:val="0"/>
        <w:autoSpaceDN w:val="0"/>
        <w:spacing w:before="40"/>
        <w:ind w:hanging="361"/>
        <w:contextualSpacing w:val="0"/>
        <w:rPr>
          <w:rFonts w:ascii="Arial" w:hAnsi="Arial" w:cs="Arial"/>
        </w:rPr>
      </w:pPr>
      <w:r w:rsidRPr="00DF3058">
        <w:rPr>
          <w:rFonts w:ascii="Arial" w:hAnsi="Arial" w:cs="Arial"/>
        </w:rPr>
        <w:t>Solventevaporation</w:t>
      </w:r>
    </w:p>
    <w:p w:rsidR="007263BF" w:rsidRPr="00DF3058" w:rsidRDefault="007263BF" w:rsidP="00061417">
      <w:pPr>
        <w:pStyle w:val="ListParagraph"/>
        <w:widowControl w:val="0"/>
        <w:numPr>
          <w:ilvl w:val="2"/>
          <w:numId w:val="39"/>
        </w:numPr>
        <w:tabs>
          <w:tab w:val="left" w:pos="2780"/>
          <w:tab w:val="left" w:pos="2781"/>
        </w:tabs>
        <w:autoSpaceDE w:val="0"/>
        <w:autoSpaceDN w:val="0"/>
        <w:spacing w:before="42"/>
        <w:ind w:hanging="361"/>
        <w:contextualSpacing w:val="0"/>
        <w:rPr>
          <w:rFonts w:ascii="Arial" w:hAnsi="Arial" w:cs="Arial"/>
        </w:rPr>
      </w:pPr>
      <w:r w:rsidRPr="00DF3058">
        <w:rPr>
          <w:rFonts w:ascii="Arial" w:hAnsi="Arial" w:cs="Arial"/>
        </w:rPr>
        <w:t>Interfacialpolymerization</w:t>
      </w:r>
    </w:p>
    <w:p w:rsidR="007263BF" w:rsidRPr="00DF3058" w:rsidRDefault="007263BF" w:rsidP="00061417">
      <w:pPr>
        <w:pStyle w:val="ListParagraph"/>
        <w:widowControl w:val="0"/>
        <w:numPr>
          <w:ilvl w:val="2"/>
          <w:numId w:val="39"/>
        </w:numPr>
        <w:tabs>
          <w:tab w:val="left" w:pos="2780"/>
          <w:tab w:val="left" w:pos="2781"/>
        </w:tabs>
        <w:autoSpaceDE w:val="0"/>
        <w:autoSpaceDN w:val="0"/>
        <w:spacing w:before="40"/>
        <w:ind w:hanging="361"/>
        <w:contextualSpacing w:val="0"/>
        <w:rPr>
          <w:rFonts w:ascii="Arial" w:hAnsi="Arial" w:cs="Arial"/>
        </w:rPr>
      </w:pPr>
      <w:r w:rsidRPr="00DF3058">
        <w:rPr>
          <w:rFonts w:ascii="Arial" w:hAnsi="Arial" w:cs="Arial"/>
        </w:rPr>
        <w:t>Spraydrying</w:t>
      </w:r>
    </w:p>
    <w:p w:rsidR="007263BF" w:rsidRPr="00DF3058" w:rsidRDefault="007263BF" w:rsidP="00061417">
      <w:pPr>
        <w:pStyle w:val="ListParagraph"/>
        <w:widowControl w:val="0"/>
        <w:numPr>
          <w:ilvl w:val="1"/>
          <w:numId w:val="39"/>
        </w:numPr>
        <w:tabs>
          <w:tab w:val="left" w:pos="2420"/>
          <w:tab w:val="left" w:pos="2421"/>
        </w:tabs>
        <w:autoSpaceDE w:val="0"/>
        <w:autoSpaceDN w:val="0"/>
        <w:spacing w:before="42"/>
        <w:ind w:hanging="541"/>
        <w:contextualSpacing w:val="0"/>
        <w:rPr>
          <w:rFonts w:ascii="Arial" w:hAnsi="Arial" w:cs="Arial"/>
        </w:rPr>
      </w:pPr>
      <w:r w:rsidRPr="00DF3058">
        <w:rPr>
          <w:rFonts w:ascii="Arial" w:hAnsi="Arial" w:cs="Arial"/>
        </w:rPr>
        <w:t>Developmental aspects of Matrix and ReservoirSystems</w:t>
      </w:r>
    </w:p>
    <w:p w:rsidR="007263BF" w:rsidRPr="00DF3058" w:rsidRDefault="007263BF" w:rsidP="00061417">
      <w:pPr>
        <w:pStyle w:val="Heading4"/>
        <w:numPr>
          <w:ilvl w:val="0"/>
          <w:numId w:val="39"/>
        </w:numPr>
        <w:tabs>
          <w:tab w:val="left" w:pos="981"/>
        </w:tabs>
        <w:spacing w:before="79"/>
        <w:ind w:hanging="361"/>
        <w:jc w:val="left"/>
        <w:rPr>
          <w:rFonts w:ascii="Arial" w:hAnsi="Arial" w:cs="Arial"/>
        </w:rPr>
      </w:pPr>
      <w:r w:rsidRPr="00DF3058">
        <w:rPr>
          <w:rFonts w:ascii="Arial" w:hAnsi="Arial" w:cs="Arial"/>
          <w:u w:val="thick"/>
        </w:rPr>
        <w:t>NOVEL GIT DRUG DELIVERY SYSTEM(DDS):</w:t>
      </w:r>
    </w:p>
    <w:p w:rsidR="007263BF" w:rsidRPr="00DF3058" w:rsidRDefault="007263BF" w:rsidP="00061417">
      <w:pPr>
        <w:pStyle w:val="ListParagraph"/>
        <w:widowControl w:val="0"/>
        <w:numPr>
          <w:ilvl w:val="0"/>
          <w:numId w:val="38"/>
        </w:numPr>
        <w:tabs>
          <w:tab w:val="left" w:pos="2780"/>
          <w:tab w:val="left" w:pos="2781"/>
        </w:tabs>
        <w:autoSpaceDE w:val="0"/>
        <w:autoSpaceDN w:val="0"/>
        <w:spacing w:before="36"/>
        <w:ind w:hanging="361"/>
        <w:contextualSpacing w:val="0"/>
        <w:rPr>
          <w:rFonts w:ascii="Arial" w:hAnsi="Arial" w:cs="Arial"/>
        </w:rPr>
      </w:pPr>
      <w:r w:rsidRPr="00DF3058">
        <w:rPr>
          <w:rFonts w:ascii="Arial" w:hAnsi="Arial" w:cs="Arial"/>
        </w:rPr>
        <w:t>Oral OsmoticPumps</w:t>
      </w:r>
    </w:p>
    <w:p w:rsidR="007263BF" w:rsidRPr="00DF3058" w:rsidRDefault="007263BF" w:rsidP="00061417">
      <w:pPr>
        <w:pStyle w:val="ListParagraph"/>
        <w:widowControl w:val="0"/>
        <w:numPr>
          <w:ilvl w:val="0"/>
          <w:numId w:val="38"/>
        </w:numPr>
        <w:tabs>
          <w:tab w:val="left" w:pos="2780"/>
          <w:tab w:val="left" w:pos="2781"/>
        </w:tabs>
        <w:autoSpaceDE w:val="0"/>
        <w:autoSpaceDN w:val="0"/>
        <w:spacing w:before="42"/>
        <w:ind w:hanging="361"/>
        <w:contextualSpacing w:val="0"/>
        <w:rPr>
          <w:rFonts w:ascii="Arial" w:hAnsi="Arial" w:cs="Arial"/>
        </w:rPr>
      </w:pPr>
      <w:r w:rsidRPr="00DF3058">
        <w:rPr>
          <w:rFonts w:ascii="Arial" w:hAnsi="Arial" w:cs="Arial"/>
        </w:rPr>
        <w:t>Ion-Exchange ControlledDDS</w:t>
      </w:r>
    </w:p>
    <w:p w:rsidR="007263BF" w:rsidRPr="00DF3058" w:rsidRDefault="007263BF" w:rsidP="00061417">
      <w:pPr>
        <w:pStyle w:val="ListParagraph"/>
        <w:widowControl w:val="0"/>
        <w:numPr>
          <w:ilvl w:val="0"/>
          <w:numId w:val="38"/>
        </w:numPr>
        <w:tabs>
          <w:tab w:val="left" w:pos="2780"/>
          <w:tab w:val="left" w:pos="2781"/>
        </w:tabs>
        <w:autoSpaceDE w:val="0"/>
        <w:autoSpaceDN w:val="0"/>
        <w:spacing w:before="39"/>
        <w:ind w:hanging="361"/>
        <w:contextualSpacing w:val="0"/>
        <w:rPr>
          <w:rFonts w:ascii="Arial" w:hAnsi="Arial" w:cs="Arial"/>
        </w:rPr>
      </w:pPr>
      <w:r w:rsidRPr="00DF3058">
        <w:rPr>
          <w:rFonts w:ascii="Arial" w:hAnsi="Arial" w:cs="Arial"/>
        </w:rPr>
        <w:t>pH-Controlled DDS</w:t>
      </w:r>
    </w:p>
    <w:p w:rsidR="007263BF" w:rsidRPr="00DF3058" w:rsidRDefault="007263BF" w:rsidP="00061417">
      <w:pPr>
        <w:pStyle w:val="ListParagraph"/>
        <w:widowControl w:val="0"/>
        <w:numPr>
          <w:ilvl w:val="0"/>
          <w:numId w:val="38"/>
        </w:numPr>
        <w:tabs>
          <w:tab w:val="left" w:pos="2780"/>
          <w:tab w:val="left" w:pos="2781"/>
        </w:tabs>
        <w:autoSpaceDE w:val="0"/>
        <w:autoSpaceDN w:val="0"/>
        <w:spacing w:before="40"/>
        <w:ind w:hanging="361"/>
        <w:contextualSpacing w:val="0"/>
        <w:rPr>
          <w:rFonts w:ascii="Arial" w:hAnsi="Arial" w:cs="Arial"/>
        </w:rPr>
      </w:pPr>
      <w:r w:rsidRPr="00DF3058">
        <w:rPr>
          <w:rFonts w:ascii="Arial" w:hAnsi="Arial" w:cs="Arial"/>
        </w:rPr>
        <w:t>Bio/mucoadhesive DDS</w:t>
      </w:r>
    </w:p>
    <w:p w:rsidR="007263BF" w:rsidRPr="00DF3058" w:rsidRDefault="007263BF" w:rsidP="00061417">
      <w:pPr>
        <w:pStyle w:val="ListParagraph"/>
        <w:widowControl w:val="0"/>
        <w:numPr>
          <w:ilvl w:val="0"/>
          <w:numId w:val="38"/>
        </w:numPr>
        <w:tabs>
          <w:tab w:val="left" w:pos="2780"/>
          <w:tab w:val="left" w:pos="2781"/>
        </w:tabs>
        <w:autoSpaceDE w:val="0"/>
        <w:autoSpaceDN w:val="0"/>
        <w:spacing w:before="42"/>
        <w:ind w:hanging="361"/>
        <w:contextualSpacing w:val="0"/>
        <w:rPr>
          <w:rFonts w:ascii="Arial" w:hAnsi="Arial" w:cs="Arial"/>
        </w:rPr>
      </w:pPr>
      <w:r w:rsidRPr="00DF3058">
        <w:rPr>
          <w:rFonts w:ascii="Arial" w:hAnsi="Arial" w:cs="Arial"/>
        </w:rPr>
        <w:t>FloatingDDS</w:t>
      </w:r>
    </w:p>
    <w:p w:rsidR="007263BF" w:rsidRPr="00DF3058" w:rsidRDefault="007263BF" w:rsidP="007263BF">
      <w:pPr>
        <w:pStyle w:val="BodyText"/>
        <w:rPr>
          <w:rFonts w:ascii="Arial" w:hAnsi="Arial" w:cs="Arial"/>
          <w:sz w:val="27"/>
        </w:rPr>
      </w:pPr>
    </w:p>
    <w:p w:rsidR="007263BF" w:rsidRPr="00DF3058" w:rsidRDefault="007263BF" w:rsidP="00061417">
      <w:pPr>
        <w:pStyle w:val="Heading4"/>
        <w:numPr>
          <w:ilvl w:val="0"/>
          <w:numId w:val="39"/>
        </w:numPr>
        <w:tabs>
          <w:tab w:val="left" w:pos="981"/>
        </w:tabs>
        <w:spacing w:before="1"/>
        <w:ind w:hanging="361"/>
        <w:jc w:val="left"/>
        <w:rPr>
          <w:rFonts w:ascii="Arial" w:hAnsi="Arial" w:cs="Arial"/>
        </w:rPr>
      </w:pPr>
      <w:r w:rsidRPr="00DF3058">
        <w:rPr>
          <w:rFonts w:ascii="Arial" w:hAnsi="Arial" w:cs="Arial"/>
          <w:u w:val="thick"/>
        </w:rPr>
        <w:t>DRUG CARRIERSYSTEM:</w:t>
      </w:r>
    </w:p>
    <w:p w:rsidR="007263BF" w:rsidRPr="00DF3058" w:rsidRDefault="007263BF" w:rsidP="00061417">
      <w:pPr>
        <w:pStyle w:val="ListParagraph"/>
        <w:widowControl w:val="0"/>
        <w:numPr>
          <w:ilvl w:val="0"/>
          <w:numId w:val="37"/>
        </w:numPr>
        <w:tabs>
          <w:tab w:val="left" w:pos="2780"/>
          <w:tab w:val="left" w:pos="2781"/>
        </w:tabs>
        <w:autoSpaceDE w:val="0"/>
        <w:autoSpaceDN w:val="0"/>
        <w:spacing w:before="35"/>
        <w:ind w:hanging="361"/>
        <w:contextualSpacing w:val="0"/>
        <w:rPr>
          <w:rFonts w:ascii="Arial" w:hAnsi="Arial" w:cs="Arial"/>
        </w:rPr>
      </w:pPr>
      <w:r w:rsidRPr="00DF3058">
        <w:rPr>
          <w:rFonts w:ascii="Arial" w:hAnsi="Arial" w:cs="Arial"/>
        </w:rPr>
        <w:t>Liposomes</w:t>
      </w:r>
    </w:p>
    <w:p w:rsidR="007263BF" w:rsidRPr="00DF3058" w:rsidRDefault="007263BF" w:rsidP="00061417">
      <w:pPr>
        <w:pStyle w:val="ListParagraph"/>
        <w:widowControl w:val="0"/>
        <w:numPr>
          <w:ilvl w:val="0"/>
          <w:numId w:val="37"/>
        </w:numPr>
        <w:tabs>
          <w:tab w:val="left" w:pos="2780"/>
          <w:tab w:val="left" w:pos="2781"/>
        </w:tabs>
        <w:autoSpaceDE w:val="0"/>
        <w:autoSpaceDN w:val="0"/>
        <w:spacing w:before="40"/>
        <w:ind w:hanging="361"/>
        <w:contextualSpacing w:val="0"/>
        <w:rPr>
          <w:rFonts w:ascii="Arial" w:hAnsi="Arial" w:cs="Arial"/>
        </w:rPr>
      </w:pPr>
      <w:r w:rsidRPr="00DF3058">
        <w:rPr>
          <w:rFonts w:ascii="Arial" w:hAnsi="Arial" w:cs="Arial"/>
        </w:rPr>
        <w:t>Niosomes</w:t>
      </w:r>
    </w:p>
    <w:p w:rsidR="007263BF" w:rsidRPr="00DF3058" w:rsidRDefault="007263BF" w:rsidP="007263BF">
      <w:pPr>
        <w:pStyle w:val="BodyText"/>
        <w:spacing w:before="7"/>
        <w:rPr>
          <w:rFonts w:ascii="Arial" w:hAnsi="Arial" w:cs="Arial"/>
          <w:sz w:val="31"/>
        </w:rPr>
      </w:pPr>
    </w:p>
    <w:p w:rsidR="007263BF" w:rsidRPr="00DF3058" w:rsidRDefault="007263BF" w:rsidP="00061417">
      <w:pPr>
        <w:pStyle w:val="Heading4"/>
        <w:numPr>
          <w:ilvl w:val="0"/>
          <w:numId w:val="39"/>
        </w:numPr>
        <w:tabs>
          <w:tab w:val="left" w:pos="981"/>
        </w:tabs>
        <w:ind w:hanging="361"/>
        <w:jc w:val="left"/>
        <w:rPr>
          <w:rFonts w:ascii="Arial" w:hAnsi="Arial" w:cs="Arial"/>
        </w:rPr>
      </w:pPr>
      <w:r w:rsidRPr="00DF3058">
        <w:rPr>
          <w:rFonts w:ascii="Arial" w:hAnsi="Arial" w:cs="Arial"/>
          <w:u w:val="thick"/>
        </w:rPr>
        <w:t>TARGETED DRUG DELIVERYSYSTEM:</w:t>
      </w:r>
    </w:p>
    <w:p w:rsidR="007263BF" w:rsidRPr="00DF3058" w:rsidRDefault="007263BF" w:rsidP="00061417">
      <w:pPr>
        <w:pStyle w:val="ListParagraph"/>
        <w:widowControl w:val="0"/>
        <w:numPr>
          <w:ilvl w:val="0"/>
          <w:numId w:val="36"/>
        </w:numPr>
        <w:tabs>
          <w:tab w:val="left" w:pos="2780"/>
          <w:tab w:val="left" w:pos="2781"/>
        </w:tabs>
        <w:autoSpaceDE w:val="0"/>
        <w:autoSpaceDN w:val="0"/>
        <w:spacing w:before="37"/>
        <w:ind w:hanging="361"/>
        <w:contextualSpacing w:val="0"/>
        <w:rPr>
          <w:rFonts w:ascii="Arial" w:hAnsi="Arial" w:cs="Arial"/>
        </w:rPr>
      </w:pPr>
      <w:r w:rsidRPr="00DF3058">
        <w:rPr>
          <w:rFonts w:ascii="Arial" w:hAnsi="Arial" w:cs="Arial"/>
        </w:rPr>
        <w:t>Active Drug DeliverySystem</w:t>
      </w:r>
    </w:p>
    <w:p w:rsidR="007263BF" w:rsidRPr="00DF3058" w:rsidRDefault="007263BF" w:rsidP="00061417">
      <w:pPr>
        <w:pStyle w:val="ListParagraph"/>
        <w:widowControl w:val="0"/>
        <w:numPr>
          <w:ilvl w:val="0"/>
          <w:numId w:val="36"/>
        </w:numPr>
        <w:tabs>
          <w:tab w:val="left" w:pos="2780"/>
          <w:tab w:val="left" w:pos="2781"/>
        </w:tabs>
        <w:autoSpaceDE w:val="0"/>
        <w:autoSpaceDN w:val="0"/>
        <w:spacing w:before="39"/>
        <w:ind w:hanging="361"/>
        <w:contextualSpacing w:val="0"/>
        <w:rPr>
          <w:rFonts w:ascii="Arial" w:hAnsi="Arial" w:cs="Arial"/>
        </w:rPr>
      </w:pPr>
      <w:r w:rsidRPr="00DF3058">
        <w:rPr>
          <w:rFonts w:ascii="Arial" w:hAnsi="Arial" w:cs="Arial"/>
        </w:rPr>
        <w:t>Passive Drug DeliverySystem</w:t>
      </w:r>
    </w:p>
    <w:p w:rsidR="007263BF" w:rsidRPr="00DF3058" w:rsidRDefault="007263BF" w:rsidP="007263BF">
      <w:pPr>
        <w:pStyle w:val="BodyText"/>
        <w:spacing w:before="7"/>
        <w:rPr>
          <w:rFonts w:ascii="Arial" w:hAnsi="Arial" w:cs="Arial"/>
          <w:sz w:val="31"/>
        </w:rPr>
      </w:pPr>
    </w:p>
    <w:p w:rsidR="007263BF" w:rsidRPr="00DF3058" w:rsidRDefault="007263BF" w:rsidP="00061417">
      <w:pPr>
        <w:pStyle w:val="Heading4"/>
        <w:numPr>
          <w:ilvl w:val="0"/>
          <w:numId w:val="39"/>
        </w:numPr>
        <w:tabs>
          <w:tab w:val="left" w:pos="981"/>
        </w:tabs>
        <w:spacing w:before="1"/>
        <w:ind w:hanging="361"/>
        <w:jc w:val="left"/>
        <w:rPr>
          <w:rFonts w:ascii="Arial" w:hAnsi="Arial" w:cs="Arial"/>
        </w:rPr>
      </w:pPr>
      <w:r w:rsidRPr="00DF3058">
        <w:rPr>
          <w:rFonts w:ascii="Arial" w:hAnsi="Arial" w:cs="Arial"/>
          <w:u w:val="thick"/>
        </w:rPr>
        <w:t>PHARMACEUTICALBIOTECHNOLOGY:</w:t>
      </w:r>
    </w:p>
    <w:p w:rsidR="007263BF" w:rsidRPr="00DF3058" w:rsidRDefault="007263BF" w:rsidP="00061417">
      <w:pPr>
        <w:pStyle w:val="ListParagraph"/>
        <w:widowControl w:val="0"/>
        <w:numPr>
          <w:ilvl w:val="0"/>
          <w:numId w:val="35"/>
        </w:numPr>
        <w:tabs>
          <w:tab w:val="left" w:pos="2217"/>
        </w:tabs>
        <w:autoSpaceDE w:val="0"/>
        <w:autoSpaceDN w:val="0"/>
        <w:spacing w:before="36" w:line="278" w:lineRule="auto"/>
        <w:ind w:right="961" w:hanging="432"/>
        <w:contextualSpacing w:val="0"/>
        <w:rPr>
          <w:rFonts w:ascii="Arial" w:hAnsi="Arial" w:cs="Arial"/>
        </w:rPr>
      </w:pPr>
      <w:r w:rsidRPr="00DF3058">
        <w:rPr>
          <w:rFonts w:ascii="Arial" w:hAnsi="Arial" w:cs="Arial"/>
        </w:rPr>
        <w:t>Introduction to Biotechnology: Genetics/Genomics, Proteomics, Biomoleculartarget Identification, Pharmacogenomics, Gene therapy and Nucleic acidtherapeutics.</w:t>
      </w:r>
    </w:p>
    <w:p w:rsidR="007263BF" w:rsidRPr="00DF3058" w:rsidRDefault="007263BF" w:rsidP="00061417">
      <w:pPr>
        <w:pStyle w:val="ListParagraph"/>
        <w:widowControl w:val="0"/>
        <w:numPr>
          <w:ilvl w:val="0"/>
          <w:numId w:val="35"/>
        </w:numPr>
        <w:tabs>
          <w:tab w:val="left" w:pos="2420"/>
          <w:tab w:val="left" w:pos="2421"/>
        </w:tabs>
        <w:autoSpaceDE w:val="0"/>
        <w:autoSpaceDN w:val="0"/>
        <w:spacing w:line="276" w:lineRule="auto"/>
        <w:ind w:right="727" w:hanging="432"/>
        <w:contextualSpacing w:val="0"/>
        <w:rPr>
          <w:rFonts w:ascii="Arial" w:hAnsi="Arial" w:cs="Arial"/>
        </w:rPr>
      </w:pPr>
      <w:r w:rsidRPr="00DF3058">
        <w:rPr>
          <w:rFonts w:ascii="Arial" w:hAnsi="Arial" w:cs="Arial"/>
        </w:rPr>
        <w:t>Techniques Used in Pharmaceutical biotechnology: PCR, DNA Sequencing,Affinity ProteinPurification.</w:t>
      </w:r>
    </w:p>
    <w:p w:rsidR="007263BF" w:rsidRPr="00DF3058" w:rsidRDefault="007263BF" w:rsidP="00061417">
      <w:pPr>
        <w:pStyle w:val="ListParagraph"/>
        <w:widowControl w:val="0"/>
        <w:numPr>
          <w:ilvl w:val="0"/>
          <w:numId w:val="35"/>
        </w:numPr>
        <w:tabs>
          <w:tab w:val="left" w:pos="2420"/>
          <w:tab w:val="left" w:pos="2421"/>
        </w:tabs>
        <w:autoSpaceDE w:val="0"/>
        <w:autoSpaceDN w:val="0"/>
        <w:spacing w:line="275" w:lineRule="exact"/>
        <w:ind w:hanging="433"/>
        <w:contextualSpacing w:val="0"/>
        <w:rPr>
          <w:rFonts w:ascii="Arial" w:hAnsi="Arial" w:cs="Arial"/>
        </w:rPr>
      </w:pPr>
      <w:r w:rsidRPr="00DF3058">
        <w:rPr>
          <w:rFonts w:ascii="Arial" w:hAnsi="Arial" w:cs="Arial"/>
        </w:rPr>
        <w:t>Fundamentals of Genetic Engineering and its Application inMedicine</w:t>
      </w:r>
    </w:p>
    <w:p w:rsidR="007263BF" w:rsidRPr="00DF3058" w:rsidRDefault="007263BF" w:rsidP="00061417">
      <w:pPr>
        <w:pStyle w:val="ListParagraph"/>
        <w:widowControl w:val="0"/>
        <w:numPr>
          <w:ilvl w:val="0"/>
          <w:numId w:val="35"/>
        </w:numPr>
        <w:tabs>
          <w:tab w:val="left" w:pos="2420"/>
          <w:tab w:val="left" w:pos="2421"/>
        </w:tabs>
        <w:autoSpaceDE w:val="0"/>
        <w:autoSpaceDN w:val="0"/>
        <w:spacing w:before="39" w:line="276" w:lineRule="auto"/>
        <w:ind w:right="1278" w:hanging="432"/>
        <w:contextualSpacing w:val="0"/>
        <w:rPr>
          <w:rFonts w:ascii="Arial" w:hAnsi="Arial" w:cs="Arial"/>
        </w:rPr>
      </w:pPr>
      <w:r w:rsidRPr="00DF3058">
        <w:rPr>
          <w:rFonts w:ascii="Arial" w:hAnsi="Arial" w:cs="Arial"/>
        </w:rPr>
        <w:t>Pharmaceutical Recombinant therapeutic Proteins, Growth factors,Therapeutic antibodies, High-throughput screening of putative therapeuticcompounds.</w:t>
      </w:r>
    </w:p>
    <w:p w:rsidR="007263BF" w:rsidRPr="00DF3058" w:rsidRDefault="007263BF" w:rsidP="00061417">
      <w:pPr>
        <w:pStyle w:val="ListParagraph"/>
        <w:widowControl w:val="0"/>
        <w:numPr>
          <w:ilvl w:val="0"/>
          <w:numId w:val="35"/>
        </w:numPr>
        <w:tabs>
          <w:tab w:val="left" w:pos="2420"/>
          <w:tab w:val="left" w:pos="2421"/>
        </w:tabs>
        <w:autoSpaceDE w:val="0"/>
        <w:autoSpaceDN w:val="0"/>
        <w:spacing w:line="275" w:lineRule="exact"/>
        <w:ind w:hanging="433"/>
        <w:contextualSpacing w:val="0"/>
        <w:rPr>
          <w:rFonts w:ascii="Arial" w:hAnsi="Arial" w:cs="Arial"/>
        </w:rPr>
      </w:pPr>
      <w:r w:rsidRPr="00DF3058">
        <w:rPr>
          <w:rFonts w:ascii="Arial" w:hAnsi="Arial" w:cs="Arial"/>
        </w:rPr>
        <w:t>Biotechnological aspects in the productdevelopment</w:t>
      </w:r>
    </w:p>
    <w:p w:rsidR="007263BF" w:rsidRPr="00DF3058" w:rsidRDefault="007263BF" w:rsidP="00061417">
      <w:pPr>
        <w:pStyle w:val="ListParagraph"/>
        <w:widowControl w:val="0"/>
        <w:numPr>
          <w:ilvl w:val="0"/>
          <w:numId w:val="35"/>
        </w:numPr>
        <w:tabs>
          <w:tab w:val="left" w:pos="2420"/>
          <w:tab w:val="left" w:pos="2421"/>
        </w:tabs>
        <w:autoSpaceDE w:val="0"/>
        <w:autoSpaceDN w:val="0"/>
        <w:spacing w:before="40"/>
        <w:ind w:hanging="433"/>
        <w:contextualSpacing w:val="0"/>
        <w:rPr>
          <w:rFonts w:ascii="Arial" w:hAnsi="Arial" w:cs="Arial"/>
        </w:rPr>
      </w:pPr>
      <w:r w:rsidRPr="00DF3058">
        <w:rPr>
          <w:rFonts w:ascii="Arial" w:hAnsi="Arial" w:cs="Arial"/>
        </w:rPr>
        <w:t>Principle, Synthesis and Application of MonoclonalAntibodies</w:t>
      </w:r>
    </w:p>
    <w:p w:rsidR="007263BF" w:rsidRDefault="007263BF" w:rsidP="00061417">
      <w:pPr>
        <w:pStyle w:val="ListParagraph"/>
        <w:widowControl w:val="0"/>
        <w:numPr>
          <w:ilvl w:val="0"/>
          <w:numId w:val="35"/>
        </w:numPr>
        <w:tabs>
          <w:tab w:val="left" w:pos="2420"/>
          <w:tab w:val="left" w:pos="2421"/>
        </w:tabs>
        <w:autoSpaceDE w:val="0"/>
        <w:autoSpaceDN w:val="0"/>
        <w:spacing w:before="44"/>
        <w:ind w:hanging="433"/>
        <w:contextualSpacing w:val="0"/>
        <w:rPr>
          <w:rFonts w:ascii="Arial" w:hAnsi="Arial" w:cs="Arial"/>
        </w:rPr>
      </w:pPr>
      <w:r w:rsidRPr="00DF3058">
        <w:rPr>
          <w:rFonts w:ascii="Arial" w:hAnsi="Arial" w:cs="Arial"/>
        </w:rPr>
        <w:t>Immobilized Enzymes and their application inMedicine</w:t>
      </w:r>
    </w:p>
    <w:p w:rsidR="007263BF" w:rsidRDefault="007263BF" w:rsidP="007263BF">
      <w:pPr>
        <w:pStyle w:val="ListParagraph"/>
        <w:widowControl w:val="0"/>
        <w:tabs>
          <w:tab w:val="left" w:pos="2420"/>
          <w:tab w:val="left" w:pos="2421"/>
        </w:tabs>
        <w:autoSpaceDE w:val="0"/>
        <w:autoSpaceDN w:val="0"/>
        <w:spacing w:before="44"/>
        <w:ind w:left="2420"/>
        <w:contextualSpacing w:val="0"/>
        <w:rPr>
          <w:rFonts w:ascii="Arial" w:hAnsi="Arial" w:cs="Arial"/>
        </w:rPr>
      </w:pPr>
    </w:p>
    <w:p w:rsidR="007263BF" w:rsidRPr="00DF3058" w:rsidRDefault="007263BF" w:rsidP="007263BF">
      <w:pPr>
        <w:pStyle w:val="BodyText"/>
        <w:rPr>
          <w:rFonts w:ascii="Arial" w:hAnsi="Arial" w:cs="Arial"/>
        </w:rPr>
      </w:pPr>
    </w:p>
    <w:p w:rsidR="007263BF" w:rsidRPr="00DF3058" w:rsidRDefault="006D627B" w:rsidP="007263BF">
      <w:pPr>
        <w:pStyle w:val="BodyText"/>
        <w:spacing w:before="5"/>
        <w:rPr>
          <w:rFonts w:ascii="Arial" w:hAnsi="Arial" w:cs="Arial"/>
          <w:sz w:val="25"/>
        </w:rPr>
      </w:pPr>
      <w:r w:rsidRPr="006D627B">
        <w:rPr>
          <w:rFonts w:ascii="Arial" w:hAnsi="Arial" w:cs="Arial"/>
        </w:rPr>
        <w:pict>
          <v:shape id="_x0000_s1138" type="#_x0000_t202" style="position:absolute;margin-left:66.35pt;margin-top:16.85pt;width:517.2pt;height:41.15pt;z-index:-251617280;mso-wrap-distance-left:0;mso-wrap-distance-right:0;mso-position-horizontal-relative:page" fillcolor="#f1f1f1" strokeweight=".48pt">
            <v:textbox inset="0,0,0,0">
              <w:txbxContent>
                <w:p w:rsidR="007263BF" w:rsidRDefault="007263BF" w:rsidP="007263BF">
                  <w:pPr>
                    <w:spacing w:before="18"/>
                    <w:ind w:right="4"/>
                    <w:jc w:val="center"/>
                    <w:rPr>
                      <w:b/>
                      <w:sz w:val="24"/>
                    </w:rPr>
                  </w:pPr>
                  <w:r>
                    <w:rPr>
                      <w:b/>
                      <w:sz w:val="24"/>
                      <w:u w:val="thick"/>
                    </w:rPr>
                    <w:t>PHARMACEUTICS-VII (PHARMACEUTICAL TECHNOLOGY) (Practical)</w:t>
                  </w:r>
                </w:p>
                <w:p w:rsidR="007263BF" w:rsidRDefault="007263BF" w:rsidP="007263BF">
                  <w:pPr>
                    <w:tabs>
                      <w:tab w:val="left" w:pos="8903"/>
                    </w:tabs>
                    <w:spacing w:before="43"/>
                    <w:ind w:right="96"/>
                    <w:jc w:val="center"/>
                    <w:rPr>
                      <w:b/>
                      <w:sz w:val="24"/>
                    </w:rPr>
                  </w:pPr>
                  <w:r>
                    <w:rPr>
                      <w:b/>
                      <w:sz w:val="24"/>
                      <w:u w:val="thick"/>
                    </w:rPr>
                    <w:t>Paper8</w:t>
                  </w:r>
                  <w:r>
                    <w:rPr>
                      <w:b/>
                      <w:sz w:val="24"/>
                    </w:rPr>
                    <w:tab/>
                  </w:r>
                  <w:r>
                    <w:rPr>
                      <w:b/>
                      <w:sz w:val="24"/>
                      <w:u w:val="thick"/>
                    </w:rPr>
                    <w:t>Marks100</w:t>
                  </w:r>
                </w:p>
              </w:txbxContent>
            </v:textbox>
            <w10:wrap type="topAndBottom" anchorx="page"/>
          </v:shape>
        </w:pict>
      </w:r>
    </w:p>
    <w:p w:rsidR="007263BF" w:rsidRPr="00DF3058" w:rsidRDefault="007263BF" w:rsidP="007263BF">
      <w:pPr>
        <w:pStyle w:val="BodyText"/>
        <w:spacing w:before="7"/>
        <w:rPr>
          <w:rFonts w:ascii="Arial" w:hAnsi="Arial" w:cs="Arial"/>
        </w:rPr>
      </w:pPr>
    </w:p>
    <w:p w:rsidR="007263BF" w:rsidRPr="00DF3058" w:rsidRDefault="007263BF" w:rsidP="007263BF">
      <w:pPr>
        <w:pStyle w:val="BodyText"/>
        <w:spacing w:before="90"/>
        <w:ind w:left="620"/>
        <w:rPr>
          <w:rFonts w:ascii="Arial" w:hAnsi="Arial" w:cs="Arial"/>
        </w:rPr>
      </w:pPr>
      <w:r w:rsidRPr="00DF3058">
        <w:rPr>
          <w:rFonts w:ascii="Arial" w:hAnsi="Arial" w:cs="Arial"/>
          <w:b/>
        </w:rPr>
        <w:t xml:space="preserve">NOTE: </w:t>
      </w:r>
      <w:r w:rsidRPr="00DF3058">
        <w:rPr>
          <w:rFonts w:ascii="Arial" w:hAnsi="Arial" w:cs="Arial"/>
        </w:rPr>
        <w:t>Practical of the subject shall be designed from time to time on the basis of the above mentioned theoretical topics and availability of the requirements, e.g.</w:t>
      </w:r>
    </w:p>
    <w:p w:rsidR="007263BF" w:rsidRPr="00DF3058" w:rsidRDefault="007263BF" w:rsidP="00061417">
      <w:pPr>
        <w:pStyle w:val="ListParagraph"/>
        <w:widowControl w:val="0"/>
        <w:numPr>
          <w:ilvl w:val="0"/>
          <w:numId w:val="34"/>
        </w:numPr>
        <w:tabs>
          <w:tab w:val="left" w:pos="1340"/>
          <w:tab w:val="left" w:pos="1341"/>
        </w:tabs>
        <w:autoSpaceDE w:val="0"/>
        <w:autoSpaceDN w:val="0"/>
        <w:spacing w:before="2" w:line="294" w:lineRule="exact"/>
        <w:ind w:hanging="361"/>
        <w:contextualSpacing w:val="0"/>
        <w:rPr>
          <w:rFonts w:ascii="Arial" w:hAnsi="Arial" w:cs="Arial"/>
        </w:rPr>
      </w:pPr>
      <w:r w:rsidRPr="00DF3058">
        <w:rPr>
          <w:rFonts w:ascii="Arial" w:hAnsi="Arial" w:cs="Arial"/>
        </w:rPr>
        <w:t>Various techniques to develop theformulation,</w:t>
      </w:r>
    </w:p>
    <w:p w:rsidR="007263BF" w:rsidRPr="00DF3058" w:rsidRDefault="007263BF" w:rsidP="00061417">
      <w:pPr>
        <w:pStyle w:val="ListParagraph"/>
        <w:widowControl w:val="0"/>
        <w:numPr>
          <w:ilvl w:val="0"/>
          <w:numId w:val="34"/>
        </w:numPr>
        <w:tabs>
          <w:tab w:val="left" w:pos="1340"/>
          <w:tab w:val="left" w:pos="1341"/>
        </w:tabs>
        <w:autoSpaceDE w:val="0"/>
        <w:autoSpaceDN w:val="0"/>
        <w:spacing w:line="294" w:lineRule="exact"/>
        <w:ind w:hanging="361"/>
        <w:contextualSpacing w:val="0"/>
        <w:rPr>
          <w:rFonts w:ascii="Arial" w:hAnsi="Arial" w:cs="Arial"/>
        </w:rPr>
      </w:pPr>
      <w:r w:rsidRPr="00DF3058">
        <w:rPr>
          <w:rFonts w:ascii="Arial" w:hAnsi="Arial" w:cs="Arial"/>
        </w:rPr>
        <w:t>Granulationtechnology,</w:t>
      </w:r>
    </w:p>
    <w:p w:rsidR="007263BF" w:rsidRPr="00DF3058" w:rsidRDefault="007263BF" w:rsidP="00061417">
      <w:pPr>
        <w:pStyle w:val="ListParagraph"/>
        <w:widowControl w:val="0"/>
        <w:numPr>
          <w:ilvl w:val="0"/>
          <w:numId w:val="34"/>
        </w:numPr>
        <w:tabs>
          <w:tab w:val="left" w:pos="1340"/>
          <w:tab w:val="left" w:pos="1341"/>
        </w:tabs>
        <w:autoSpaceDE w:val="0"/>
        <w:autoSpaceDN w:val="0"/>
        <w:spacing w:before="1" w:line="293" w:lineRule="exact"/>
        <w:ind w:hanging="361"/>
        <w:contextualSpacing w:val="0"/>
        <w:rPr>
          <w:rFonts w:ascii="Arial" w:hAnsi="Arial" w:cs="Arial"/>
        </w:rPr>
      </w:pPr>
      <w:r w:rsidRPr="00DF3058">
        <w:rPr>
          <w:rFonts w:ascii="Arial" w:hAnsi="Arial" w:cs="Arial"/>
          <w:spacing w:val="2"/>
        </w:rPr>
        <w:t xml:space="preserve">Study </w:t>
      </w:r>
      <w:r w:rsidRPr="00DF3058">
        <w:rPr>
          <w:rFonts w:ascii="Arial" w:hAnsi="Arial" w:cs="Arial"/>
        </w:rPr>
        <w:t>of drug delivery systems,</w:t>
      </w:r>
    </w:p>
    <w:p w:rsidR="007263BF" w:rsidRPr="00DF3058" w:rsidRDefault="007263BF" w:rsidP="00061417">
      <w:pPr>
        <w:pStyle w:val="ListParagraph"/>
        <w:widowControl w:val="0"/>
        <w:numPr>
          <w:ilvl w:val="0"/>
          <w:numId w:val="34"/>
        </w:numPr>
        <w:tabs>
          <w:tab w:val="left" w:pos="1340"/>
          <w:tab w:val="left" w:pos="1341"/>
        </w:tabs>
        <w:autoSpaceDE w:val="0"/>
        <w:autoSpaceDN w:val="0"/>
        <w:spacing w:line="293" w:lineRule="exact"/>
        <w:ind w:hanging="361"/>
        <w:contextualSpacing w:val="0"/>
        <w:rPr>
          <w:rFonts w:ascii="Arial" w:hAnsi="Arial" w:cs="Arial"/>
        </w:rPr>
      </w:pPr>
      <w:r w:rsidRPr="00DF3058">
        <w:rPr>
          <w:rFonts w:ascii="Arial" w:hAnsi="Arial" w:cs="Arial"/>
        </w:rPr>
        <w:t>Biotechnological  aspect of productdevelopment,</w:t>
      </w:r>
    </w:p>
    <w:p w:rsidR="007263BF" w:rsidRPr="00DF3058" w:rsidRDefault="007263BF" w:rsidP="00061417">
      <w:pPr>
        <w:pStyle w:val="ListParagraph"/>
        <w:widowControl w:val="0"/>
        <w:numPr>
          <w:ilvl w:val="0"/>
          <w:numId w:val="34"/>
        </w:numPr>
        <w:tabs>
          <w:tab w:val="left" w:pos="1340"/>
          <w:tab w:val="left" w:pos="1341"/>
        </w:tabs>
        <w:autoSpaceDE w:val="0"/>
        <w:autoSpaceDN w:val="0"/>
        <w:spacing w:line="293" w:lineRule="exact"/>
        <w:ind w:hanging="361"/>
        <w:contextualSpacing w:val="0"/>
        <w:rPr>
          <w:rFonts w:ascii="Arial" w:hAnsi="Arial" w:cs="Arial"/>
        </w:rPr>
      </w:pPr>
      <w:r w:rsidRPr="00DF3058">
        <w:rPr>
          <w:rFonts w:ascii="Arial" w:hAnsi="Arial" w:cs="Arial"/>
        </w:rPr>
        <w:t xml:space="preserve">In-vitro Quality </w:t>
      </w:r>
      <w:r w:rsidRPr="00DF3058">
        <w:rPr>
          <w:rFonts w:ascii="Arial" w:hAnsi="Arial" w:cs="Arial"/>
          <w:spacing w:val="2"/>
        </w:rPr>
        <w:t xml:space="preserve">Control </w:t>
      </w:r>
      <w:r w:rsidRPr="00DF3058">
        <w:rPr>
          <w:rFonts w:ascii="Arial" w:hAnsi="Arial" w:cs="Arial"/>
        </w:rPr>
        <w:t>of various dosageforms.</w:t>
      </w:r>
    </w:p>
    <w:p w:rsidR="007263BF" w:rsidRPr="00DF3058" w:rsidRDefault="007263BF" w:rsidP="00061417">
      <w:pPr>
        <w:pStyle w:val="ListParagraph"/>
        <w:widowControl w:val="0"/>
        <w:numPr>
          <w:ilvl w:val="0"/>
          <w:numId w:val="34"/>
        </w:numPr>
        <w:tabs>
          <w:tab w:val="left" w:pos="1340"/>
          <w:tab w:val="left" w:pos="1341"/>
        </w:tabs>
        <w:autoSpaceDE w:val="0"/>
        <w:autoSpaceDN w:val="0"/>
        <w:spacing w:line="293" w:lineRule="exact"/>
        <w:ind w:hanging="361"/>
        <w:contextualSpacing w:val="0"/>
        <w:rPr>
          <w:rFonts w:ascii="Arial" w:hAnsi="Arial" w:cs="Arial"/>
        </w:rPr>
      </w:pPr>
      <w:r w:rsidRPr="00DF3058">
        <w:rPr>
          <w:rFonts w:ascii="Arial" w:hAnsi="Arial" w:cs="Arial"/>
        </w:rPr>
        <w:t>Microbialassay,</w:t>
      </w:r>
    </w:p>
    <w:p w:rsidR="007263BF" w:rsidRPr="00DF3058" w:rsidRDefault="007263BF" w:rsidP="00061417">
      <w:pPr>
        <w:pStyle w:val="ListParagraph"/>
        <w:widowControl w:val="0"/>
        <w:numPr>
          <w:ilvl w:val="0"/>
          <w:numId w:val="34"/>
        </w:numPr>
        <w:tabs>
          <w:tab w:val="left" w:pos="1340"/>
          <w:tab w:val="left" w:pos="1341"/>
        </w:tabs>
        <w:autoSpaceDE w:val="0"/>
        <w:autoSpaceDN w:val="0"/>
        <w:spacing w:line="293" w:lineRule="exact"/>
        <w:ind w:hanging="361"/>
        <w:contextualSpacing w:val="0"/>
        <w:rPr>
          <w:rFonts w:ascii="Arial" w:hAnsi="Arial" w:cs="Arial"/>
        </w:rPr>
      </w:pPr>
      <w:r w:rsidRPr="00DF3058">
        <w:rPr>
          <w:rFonts w:ascii="Arial" w:hAnsi="Arial" w:cs="Arial"/>
        </w:rPr>
        <w:t>Particle size analysis using variousmethods,</w:t>
      </w:r>
    </w:p>
    <w:p w:rsidR="007263BF" w:rsidRPr="00DF3058" w:rsidRDefault="007263BF" w:rsidP="00061417">
      <w:pPr>
        <w:pStyle w:val="ListParagraph"/>
        <w:widowControl w:val="0"/>
        <w:numPr>
          <w:ilvl w:val="0"/>
          <w:numId w:val="34"/>
        </w:numPr>
        <w:tabs>
          <w:tab w:val="left" w:pos="1340"/>
          <w:tab w:val="left" w:pos="1341"/>
        </w:tabs>
        <w:autoSpaceDE w:val="0"/>
        <w:autoSpaceDN w:val="0"/>
        <w:spacing w:line="293" w:lineRule="exact"/>
        <w:ind w:hanging="361"/>
        <w:contextualSpacing w:val="0"/>
        <w:rPr>
          <w:rFonts w:ascii="Arial" w:hAnsi="Arial" w:cs="Arial"/>
        </w:rPr>
      </w:pPr>
      <w:r w:rsidRPr="00DF3058">
        <w:rPr>
          <w:rFonts w:ascii="Arial" w:hAnsi="Arial" w:cs="Arial"/>
        </w:rPr>
        <w:t>Stability studies ofPharmaceuticals,</w:t>
      </w:r>
    </w:p>
    <w:p w:rsidR="007263BF" w:rsidRPr="00DF3058" w:rsidRDefault="007263BF" w:rsidP="00061417">
      <w:pPr>
        <w:pStyle w:val="ListParagraph"/>
        <w:widowControl w:val="0"/>
        <w:numPr>
          <w:ilvl w:val="0"/>
          <w:numId w:val="34"/>
        </w:numPr>
        <w:tabs>
          <w:tab w:val="left" w:pos="1340"/>
          <w:tab w:val="left" w:pos="1341"/>
        </w:tabs>
        <w:autoSpaceDE w:val="0"/>
        <w:autoSpaceDN w:val="0"/>
        <w:spacing w:before="1" w:line="293" w:lineRule="exact"/>
        <w:ind w:hanging="361"/>
        <w:contextualSpacing w:val="0"/>
        <w:rPr>
          <w:rFonts w:ascii="Arial" w:hAnsi="Arial" w:cs="Arial"/>
        </w:rPr>
      </w:pPr>
      <w:r w:rsidRPr="00DF3058">
        <w:rPr>
          <w:rFonts w:ascii="Arial" w:hAnsi="Arial" w:cs="Arial"/>
        </w:rPr>
        <w:t>Coating of particles and toprepare,</w:t>
      </w:r>
    </w:p>
    <w:p w:rsidR="007263BF" w:rsidRPr="00DF3058" w:rsidRDefault="007263BF" w:rsidP="00061417">
      <w:pPr>
        <w:pStyle w:val="ListParagraph"/>
        <w:widowControl w:val="0"/>
        <w:numPr>
          <w:ilvl w:val="0"/>
          <w:numId w:val="34"/>
        </w:numPr>
        <w:tabs>
          <w:tab w:val="left" w:pos="1340"/>
          <w:tab w:val="left" w:pos="1341"/>
        </w:tabs>
        <w:autoSpaceDE w:val="0"/>
        <w:autoSpaceDN w:val="0"/>
        <w:spacing w:line="293" w:lineRule="exact"/>
        <w:ind w:hanging="361"/>
        <w:contextualSpacing w:val="0"/>
        <w:rPr>
          <w:rFonts w:ascii="Arial" w:hAnsi="Arial" w:cs="Arial"/>
        </w:rPr>
      </w:pPr>
      <w:r w:rsidRPr="00DF3058">
        <w:rPr>
          <w:rFonts w:ascii="Arial" w:hAnsi="Arial" w:cs="Arial"/>
        </w:rPr>
        <w:t>Examine and control specifications of packagingmaterials.</w:t>
      </w:r>
    </w:p>
    <w:p w:rsidR="007263BF" w:rsidRPr="00DF3058" w:rsidRDefault="006D627B" w:rsidP="007263BF">
      <w:pPr>
        <w:pStyle w:val="BodyText"/>
        <w:ind w:left="502"/>
        <w:rPr>
          <w:rFonts w:ascii="Arial" w:hAnsi="Arial" w:cs="Arial"/>
        </w:rPr>
      </w:pPr>
      <w:r>
        <w:rPr>
          <w:rFonts w:ascii="Arial" w:hAnsi="Arial" w:cs="Arial"/>
        </w:rPr>
      </w:r>
      <w:r>
        <w:rPr>
          <w:rFonts w:ascii="Arial" w:hAnsi="Arial" w:cs="Arial"/>
        </w:rPr>
        <w:pict>
          <v:shape id="_x0000_s1141" type="#_x0000_t202" style="width:517.2pt;height:44.55pt;mso-position-horizontal-relative:char;mso-position-vertical-relative:line" fillcolor="#f1f1f1" strokeweight=".48pt">
            <v:textbox inset="0,0,0,0">
              <w:txbxContent>
                <w:p w:rsidR="007263BF" w:rsidRDefault="007263BF" w:rsidP="007263BF">
                  <w:pPr>
                    <w:spacing w:before="18"/>
                    <w:ind w:right="1"/>
                    <w:jc w:val="center"/>
                    <w:rPr>
                      <w:b/>
                      <w:sz w:val="24"/>
                    </w:rPr>
                  </w:pPr>
                  <w:r>
                    <w:rPr>
                      <w:b/>
                      <w:sz w:val="24"/>
                      <w:u w:val="thick"/>
                    </w:rPr>
                    <w:t>PHARMACY PRACTICE-VII (FORENSIC PHARMACY) (Theory)</w:t>
                  </w:r>
                </w:p>
                <w:p w:rsidR="007263BF" w:rsidRDefault="007263BF" w:rsidP="007263BF">
                  <w:pPr>
                    <w:tabs>
                      <w:tab w:val="left" w:pos="8927"/>
                    </w:tabs>
                    <w:spacing w:before="44"/>
                    <w:ind w:right="74"/>
                    <w:jc w:val="center"/>
                    <w:rPr>
                      <w:b/>
                      <w:sz w:val="24"/>
                    </w:rPr>
                  </w:pPr>
                  <w:r>
                    <w:rPr>
                      <w:b/>
                      <w:sz w:val="24"/>
                      <w:u w:val="thick"/>
                    </w:rPr>
                    <w:t>Paper4</w:t>
                  </w:r>
                  <w:r>
                    <w:rPr>
                      <w:b/>
                      <w:sz w:val="24"/>
                    </w:rPr>
                    <w:tab/>
                  </w:r>
                  <w:r>
                    <w:rPr>
                      <w:b/>
                      <w:sz w:val="24"/>
                      <w:u w:val="thick"/>
                    </w:rPr>
                    <w:t>Marks100</w:t>
                  </w:r>
                </w:p>
              </w:txbxContent>
            </v:textbox>
            <w10:wrap type="none"/>
            <w10:anchorlock/>
          </v:shape>
        </w:pict>
      </w:r>
    </w:p>
    <w:p w:rsidR="007263BF" w:rsidRPr="00DF3058" w:rsidRDefault="007263BF" w:rsidP="00061417">
      <w:pPr>
        <w:pStyle w:val="ListParagraph"/>
        <w:widowControl w:val="0"/>
        <w:numPr>
          <w:ilvl w:val="0"/>
          <w:numId w:val="33"/>
        </w:numPr>
        <w:tabs>
          <w:tab w:val="left" w:pos="1341"/>
        </w:tabs>
        <w:autoSpaceDE w:val="0"/>
        <w:autoSpaceDN w:val="0"/>
        <w:spacing w:before="138" w:line="276" w:lineRule="auto"/>
        <w:ind w:right="575"/>
        <w:contextualSpacing w:val="0"/>
        <w:jc w:val="both"/>
        <w:rPr>
          <w:rFonts w:ascii="Arial" w:hAnsi="Arial" w:cs="Arial"/>
        </w:rPr>
      </w:pPr>
      <w:r w:rsidRPr="00DF3058">
        <w:rPr>
          <w:rFonts w:ascii="Arial" w:hAnsi="Arial" w:cs="Arial"/>
          <w:b/>
          <w:u w:val="thick"/>
        </w:rPr>
        <w:t>GENERAL INTRODUCTION:</w:t>
      </w:r>
      <w:r w:rsidRPr="00DF3058">
        <w:rPr>
          <w:rFonts w:ascii="Arial" w:hAnsi="Arial" w:cs="Arial"/>
        </w:rPr>
        <w:t>Forensic Pharmacy &amp; Forensic Pharmacist, History of Drug Legislation and Pharmacy Profession in Pakistan, National Health Policy, National Drug Policy, Essential Drugs, Prescription handling at Retail level and Record keeping, Drug Control Administration at Federal and Provinciallevel.</w:t>
      </w:r>
    </w:p>
    <w:p w:rsidR="007263BF" w:rsidRPr="00DF3058" w:rsidRDefault="007263BF" w:rsidP="00061417">
      <w:pPr>
        <w:pStyle w:val="ListParagraph"/>
        <w:widowControl w:val="0"/>
        <w:numPr>
          <w:ilvl w:val="0"/>
          <w:numId w:val="33"/>
        </w:numPr>
        <w:tabs>
          <w:tab w:val="left" w:pos="1341"/>
        </w:tabs>
        <w:autoSpaceDE w:val="0"/>
        <w:autoSpaceDN w:val="0"/>
        <w:spacing w:before="201" w:line="276" w:lineRule="auto"/>
        <w:ind w:right="573"/>
        <w:contextualSpacing w:val="0"/>
        <w:jc w:val="both"/>
        <w:rPr>
          <w:rFonts w:ascii="Arial" w:hAnsi="Arial" w:cs="Arial"/>
        </w:rPr>
      </w:pPr>
      <w:r w:rsidRPr="00DF3058">
        <w:rPr>
          <w:rFonts w:ascii="Arial" w:hAnsi="Arial" w:cs="Arial"/>
          <w:b/>
          <w:u w:val="thick"/>
        </w:rPr>
        <w:t>ROLE OF FORENSIC PHARMACIST</w:t>
      </w:r>
      <w:r w:rsidRPr="00DF3058">
        <w:rPr>
          <w:rFonts w:ascii="Arial" w:hAnsi="Arial" w:cs="Arial"/>
          <w:b/>
        </w:rPr>
        <w:t xml:space="preserve">: </w:t>
      </w:r>
      <w:r w:rsidRPr="00DF3058">
        <w:rPr>
          <w:rFonts w:ascii="Arial" w:hAnsi="Arial" w:cs="Arial"/>
        </w:rPr>
        <w:t>Forensic drug Measurement, Post-mortem redistribution (PMR), Medication errors, prescription forgery, product tampering, Insurance fraud, Use of drugs or alcohol in car accidents or violent actions, Legal and illegal pharmaceutical evidence in criminal investigations, use of abused drugs in the workplace, professional malpractice, quackery and health carefraud.</w:t>
      </w:r>
    </w:p>
    <w:p w:rsidR="007263BF" w:rsidRPr="00DF3058" w:rsidRDefault="007263BF" w:rsidP="00061417">
      <w:pPr>
        <w:pStyle w:val="ListParagraph"/>
        <w:widowControl w:val="0"/>
        <w:numPr>
          <w:ilvl w:val="0"/>
          <w:numId w:val="33"/>
        </w:numPr>
        <w:tabs>
          <w:tab w:val="left" w:pos="1341"/>
        </w:tabs>
        <w:autoSpaceDE w:val="0"/>
        <w:autoSpaceDN w:val="0"/>
        <w:spacing w:before="200" w:line="278" w:lineRule="auto"/>
        <w:ind w:right="580"/>
        <w:contextualSpacing w:val="0"/>
        <w:jc w:val="both"/>
        <w:rPr>
          <w:rFonts w:ascii="Arial" w:hAnsi="Arial" w:cs="Arial"/>
        </w:rPr>
      </w:pPr>
      <w:r w:rsidRPr="00DF3058">
        <w:rPr>
          <w:rFonts w:ascii="Arial" w:hAnsi="Arial" w:cs="Arial"/>
          <w:b/>
          <w:u w:val="thick"/>
        </w:rPr>
        <w:t>PHARMACEUTICAL ETHICS</w:t>
      </w:r>
      <w:r w:rsidRPr="00DF3058">
        <w:rPr>
          <w:rFonts w:ascii="Arial" w:hAnsi="Arial" w:cs="Arial"/>
          <w:b/>
        </w:rPr>
        <w:t xml:space="preserve">: </w:t>
      </w:r>
      <w:r w:rsidRPr="00DF3058">
        <w:rPr>
          <w:rFonts w:ascii="Arial" w:hAnsi="Arial" w:cs="Arial"/>
        </w:rPr>
        <w:t>Patents and Generics, Ethics in Sale, Ethics in Industry, Ethics inResearch.</w:t>
      </w:r>
    </w:p>
    <w:p w:rsidR="007263BF" w:rsidRPr="00DF3058" w:rsidRDefault="007263BF" w:rsidP="00061417">
      <w:pPr>
        <w:pStyle w:val="Heading4"/>
        <w:numPr>
          <w:ilvl w:val="0"/>
          <w:numId w:val="33"/>
        </w:numPr>
        <w:tabs>
          <w:tab w:val="left" w:pos="1341"/>
        </w:tabs>
        <w:spacing w:before="199"/>
        <w:ind w:hanging="361"/>
        <w:jc w:val="left"/>
        <w:rPr>
          <w:rFonts w:ascii="Arial" w:hAnsi="Arial" w:cs="Arial"/>
        </w:rPr>
      </w:pPr>
      <w:r w:rsidRPr="00DF3058">
        <w:rPr>
          <w:rFonts w:ascii="Arial" w:hAnsi="Arial" w:cs="Arial"/>
          <w:u w:val="thick"/>
        </w:rPr>
        <w:t>STUDY OF DRUGLAWS:</w:t>
      </w:r>
    </w:p>
    <w:p w:rsidR="007263BF" w:rsidRPr="00DF3058" w:rsidRDefault="007263BF" w:rsidP="007263BF">
      <w:pPr>
        <w:pStyle w:val="BodyText"/>
        <w:spacing w:before="8"/>
        <w:rPr>
          <w:rFonts w:ascii="Arial" w:hAnsi="Arial" w:cs="Arial"/>
          <w:b/>
        </w:rPr>
      </w:pPr>
    </w:p>
    <w:p w:rsidR="007263BF" w:rsidRPr="00DF3058" w:rsidRDefault="007263BF" w:rsidP="00061417">
      <w:pPr>
        <w:pStyle w:val="ListParagraph"/>
        <w:widowControl w:val="0"/>
        <w:numPr>
          <w:ilvl w:val="1"/>
          <w:numId w:val="33"/>
        </w:numPr>
        <w:tabs>
          <w:tab w:val="left" w:pos="1989"/>
        </w:tabs>
        <w:autoSpaceDE w:val="0"/>
        <w:autoSpaceDN w:val="0"/>
        <w:ind w:hanging="361"/>
        <w:contextualSpacing w:val="0"/>
        <w:rPr>
          <w:rFonts w:ascii="Arial" w:hAnsi="Arial" w:cs="Arial"/>
        </w:rPr>
      </w:pPr>
      <w:r w:rsidRPr="00DF3058">
        <w:rPr>
          <w:rFonts w:ascii="Arial" w:hAnsi="Arial" w:cs="Arial"/>
        </w:rPr>
        <w:t>The Drugs Act 1976 and rules framed thereunder.</w:t>
      </w:r>
    </w:p>
    <w:p w:rsidR="007263BF" w:rsidRPr="00DF3058" w:rsidRDefault="007263BF" w:rsidP="00061417">
      <w:pPr>
        <w:pStyle w:val="ListParagraph"/>
        <w:widowControl w:val="0"/>
        <w:numPr>
          <w:ilvl w:val="1"/>
          <w:numId w:val="33"/>
        </w:numPr>
        <w:tabs>
          <w:tab w:val="left" w:pos="1989"/>
        </w:tabs>
        <w:autoSpaceDE w:val="0"/>
        <w:autoSpaceDN w:val="0"/>
        <w:spacing w:before="41"/>
        <w:ind w:hanging="361"/>
        <w:contextualSpacing w:val="0"/>
        <w:rPr>
          <w:rFonts w:ascii="Arial" w:hAnsi="Arial" w:cs="Arial"/>
        </w:rPr>
      </w:pPr>
      <w:r w:rsidRPr="00DF3058">
        <w:rPr>
          <w:rFonts w:ascii="Arial" w:hAnsi="Arial" w:cs="Arial"/>
        </w:rPr>
        <w:t>ProvincialDrugRules(RespectiveDrugRuleswillbetaughtintherelevantprovince).</w:t>
      </w:r>
    </w:p>
    <w:p w:rsidR="007263BF" w:rsidRPr="00DF3058" w:rsidRDefault="007263BF" w:rsidP="00061417">
      <w:pPr>
        <w:pStyle w:val="ListParagraph"/>
        <w:widowControl w:val="0"/>
        <w:numPr>
          <w:ilvl w:val="1"/>
          <w:numId w:val="33"/>
        </w:numPr>
        <w:tabs>
          <w:tab w:val="left" w:pos="1989"/>
        </w:tabs>
        <w:autoSpaceDE w:val="0"/>
        <w:autoSpaceDN w:val="0"/>
        <w:spacing w:before="41"/>
        <w:ind w:hanging="361"/>
        <w:contextualSpacing w:val="0"/>
        <w:rPr>
          <w:rFonts w:ascii="Arial" w:hAnsi="Arial" w:cs="Arial"/>
        </w:rPr>
      </w:pPr>
      <w:r w:rsidRPr="00DF3058">
        <w:rPr>
          <w:rFonts w:ascii="Arial" w:hAnsi="Arial" w:cs="Arial"/>
        </w:rPr>
        <w:t>Advertisementrules.</w:t>
      </w:r>
    </w:p>
    <w:p w:rsidR="007263BF" w:rsidRPr="00DF3058" w:rsidRDefault="007263BF" w:rsidP="00061417">
      <w:pPr>
        <w:pStyle w:val="ListParagraph"/>
        <w:widowControl w:val="0"/>
        <w:numPr>
          <w:ilvl w:val="1"/>
          <w:numId w:val="33"/>
        </w:numPr>
        <w:tabs>
          <w:tab w:val="left" w:pos="1989"/>
        </w:tabs>
        <w:autoSpaceDE w:val="0"/>
        <w:autoSpaceDN w:val="0"/>
        <w:spacing w:before="41"/>
        <w:ind w:hanging="361"/>
        <w:contextualSpacing w:val="0"/>
        <w:rPr>
          <w:rFonts w:ascii="Arial" w:hAnsi="Arial" w:cs="Arial"/>
        </w:rPr>
      </w:pPr>
      <w:r w:rsidRPr="00DF3058">
        <w:rPr>
          <w:rFonts w:ascii="Arial" w:hAnsi="Arial" w:cs="Arial"/>
        </w:rPr>
        <w:t>Other Related rules and Legalaspects.</w:t>
      </w:r>
    </w:p>
    <w:p w:rsidR="007263BF" w:rsidRPr="00DF3058" w:rsidRDefault="007263BF" w:rsidP="007263BF">
      <w:pPr>
        <w:pStyle w:val="BodyText"/>
        <w:spacing w:before="6"/>
        <w:rPr>
          <w:rFonts w:ascii="Arial" w:hAnsi="Arial" w:cs="Arial"/>
          <w:sz w:val="33"/>
        </w:rPr>
      </w:pPr>
    </w:p>
    <w:p w:rsidR="007263BF" w:rsidRPr="00205D77" w:rsidRDefault="007263BF" w:rsidP="00061417">
      <w:pPr>
        <w:pStyle w:val="Heading4"/>
        <w:numPr>
          <w:ilvl w:val="0"/>
          <w:numId w:val="33"/>
        </w:numPr>
        <w:tabs>
          <w:tab w:val="left" w:pos="1341"/>
        </w:tabs>
        <w:ind w:hanging="361"/>
        <w:jc w:val="left"/>
        <w:rPr>
          <w:rFonts w:ascii="Arial" w:hAnsi="Arial" w:cs="Arial"/>
        </w:rPr>
      </w:pPr>
      <w:r w:rsidRPr="00DF3058">
        <w:rPr>
          <w:rFonts w:ascii="Arial" w:hAnsi="Arial" w:cs="Arial"/>
          <w:u w:val="thick"/>
        </w:rPr>
        <w:t>THE PHARMACY ACT1967:</w:t>
      </w:r>
    </w:p>
    <w:p w:rsidR="007263BF" w:rsidRDefault="007263BF" w:rsidP="007263BF">
      <w:pPr>
        <w:pStyle w:val="Heading4"/>
        <w:tabs>
          <w:tab w:val="left" w:pos="1341"/>
        </w:tabs>
        <w:jc w:val="left"/>
        <w:rPr>
          <w:rFonts w:ascii="Arial" w:hAnsi="Arial" w:cs="Arial"/>
          <w:u w:val="thick"/>
        </w:rPr>
      </w:pPr>
    </w:p>
    <w:p w:rsidR="007263BF" w:rsidRDefault="007263BF" w:rsidP="007263BF">
      <w:pPr>
        <w:pStyle w:val="Heading4"/>
        <w:tabs>
          <w:tab w:val="left" w:pos="1341"/>
        </w:tabs>
        <w:jc w:val="left"/>
        <w:rPr>
          <w:rFonts w:ascii="Arial" w:hAnsi="Arial" w:cs="Arial"/>
          <w:u w:val="thick"/>
        </w:rPr>
      </w:pPr>
    </w:p>
    <w:p w:rsidR="007263BF" w:rsidRPr="00DF3058" w:rsidRDefault="007263BF" w:rsidP="007263BF">
      <w:pPr>
        <w:pStyle w:val="Heading4"/>
        <w:tabs>
          <w:tab w:val="left" w:pos="1341"/>
        </w:tabs>
        <w:jc w:val="left"/>
        <w:rPr>
          <w:rFonts w:ascii="Arial" w:hAnsi="Arial" w:cs="Arial"/>
        </w:rPr>
      </w:pPr>
    </w:p>
    <w:p w:rsidR="007263BF" w:rsidRPr="00DF3058" w:rsidRDefault="007263BF" w:rsidP="007263BF">
      <w:pPr>
        <w:pStyle w:val="BodyText"/>
        <w:spacing w:before="6"/>
        <w:rPr>
          <w:rFonts w:ascii="Arial" w:hAnsi="Arial" w:cs="Arial"/>
          <w:b/>
        </w:rPr>
      </w:pPr>
    </w:p>
    <w:p w:rsidR="007263BF" w:rsidRPr="00DF3058" w:rsidRDefault="007263BF" w:rsidP="00061417">
      <w:pPr>
        <w:pStyle w:val="ListParagraph"/>
        <w:widowControl w:val="0"/>
        <w:numPr>
          <w:ilvl w:val="0"/>
          <w:numId w:val="33"/>
        </w:numPr>
        <w:tabs>
          <w:tab w:val="left" w:pos="1341"/>
        </w:tabs>
        <w:autoSpaceDE w:val="0"/>
        <w:autoSpaceDN w:val="0"/>
        <w:spacing w:line="278" w:lineRule="auto"/>
        <w:ind w:right="585"/>
        <w:contextualSpacing w:val="0"/>
        <w:jc w:val="both"/>
        <w:rPr>
          <w:rFonts w:ascii="Arial" w:hAnsi="Arial" w:cs="Arial"/>
        </w:rPr>
      </w:pPr>
      <w:r w:rsidRPr="00DF3058">
        <w:rPr>
          <w:rFonts w:ascii="Arial" w:hAnsi="Arial" w:cs="Arial"/>
          <w:b/>
          <w:u w:val="thick"/>
        </w:rPr>
        <w:t xml:space="preserve">CONTROL OF NARCOTICS SUBSTANCES ACT </w:t>
      </w:r>
      <w:r w:rsidRPr="00DF3058">
        <w:rPr>
          <w:rFonts w:ascii="Arial" w:hAnsi="Arial" w:cs="Arial"/>
          <w:b/>
          <w:spacing w:val="3"/>
          <w:u w:val="thick"/>
        </w:rPr>
        <w:t>1997:</w:t>
      </w:r>
      <w:r w:rsidRPr="00DF3058">
        <w:rPr>
          <w:rFonts w:ascii="Arial" w:hAnsi="Arial" w:cs="Arial"/>
        </w:rPr>
        <w:t>Laws relating to Narcotic drugs and psychotropicsubstances.</w:t>
      </w:r>
    </w:p>
    <w:p w:rsidR="007263BF" w:rsidRPr="00DF3058" w:rsidRDefault="007263BF" w:rsidP="00061417">
      <w:pPr>
        <w:pStyle w:val="Heading4"/>
        <w:numPr>
          <w:ilvl w:val="0"/>
          <w:numId w:val="33"/>
        </w:numPr>
        <w:tabs>
          <w:tab w:val="left" w:pos="1341"/>
        </w:tabs>
        <w:spacing w:before="200"/>
        <w:ind w:hanging="361"/>
        <w:jc w:val="left"/>
        <w:rPr>
          <w:rFonts w:ascii="Arial" w:hAnsi="Arial" w:cs="Arial"/>
        </w:rPr>
      </w:pPr>
      <w:r w:rsidRPr="00DF3058">
        <w:rPr>
          <w:rFonts w:ascii="Arial" w:hAnsi="Arial" w:cs="Arial"/>
          <w:u w:val="thick"/>
        </w:rPr>
        <w:t>THE POISONS ACT1919:</w:t>
      </w:r>
    </w:p>
    <w:p w:rsidR="007263BF" w:rsidRPr="00DF3058" w:rsidRDefault="007263BF" w:rsidP="007263BF">
      <w:pPr>
        <w:pStyle w:val="BodyText"/>
        <w:spacing w:before="1"/>
        <w:rPr>
          <w:rFonts w:ascii="Arial" w:hAnsi="Arial" w:cs="Arial"/>
          <w:b/>
          <w:sz w:val="21"/>
        </w:rPr>
      </w:pPr>
    </w:p>
    <w:p w:rsidR="007263BF" w:rsidRPr="00DF3058" w:rsidRDefault="007263BF" w:rsidP="00061417">
      <w:pPr>
        <w:pStyle w:val="ListParagraph"/>
        <w:widowControl w:val="0"/>
        <w:numPr>
          <w:ilvl w:val="0"/>
          <w:numId w:val="33"/>
        </w:numPr>
        <w:tabs>
          <w:tab w:val="left" w:pos="1341"/>
        </w:tabs>
        <w:autoSpaceDE w:val="0"/>
        <w:autoSpaceDN w:val="0"/>
        <w:ind w:hanging="361"/>
        <w:contextualSpacing w:val="0"/>
        <w:rPr>
          <w:rFonts w:ascii="Arial" w:hAnsi="Arial" w:cs="Arial"/>
          <w:b/>
        </w:rPr>
      </w:pPr>
      <w:r w:rsidRPr="00DF3058">
        <w:rPr>
          <w:rFonts w:ascii="Arial" w:hAnsi="Arial" w:cs="Arial"/>
          <w:b/>
          <w:u w:val="thick"/>
        </w:rPr>
        <w:lastRenderedPageBreak/>
        <w:t>THE FACTORIES ACT934:</w:t>
      </w:r>
    </w:p>
    <w:p w:rsidR="007263BF" w:rsidRPr="00DF3058" w:rsidRDefault="007263BF" w:rsidP="007263BF">
      <w:pPr>
        <w:pStyle w:val="BodyText"/>
        <w:spacing w:before="10"/>
        <w:rPr>
          <w:rFonts w:ascii="Arial" w:hAnsi="Arial" w:cs="Arial"/>
          <w:b/>
        </w:rPr>
      </w:pPr>
    </w:p>
    <w:p w:rsidR="007263BF" w:rsidRPr="00DF3058" w:rsidRDefault="007263BF" w:rsidP="00061417">
      <w:pPr>
        <w:pStyle w:val="ListParagraph"/>
        <w:widowControl w:val="0"/>
        <w:numPr>
          <w:ilvl w:val="0"/>
          <w:numId w:val="33"/>
        </w:numPr>
        <w:tabs>
          <w:tab w:val="left" w:pos="1341"/>
        </w:tabs>
        <w:autoSpaceDE w:val="0"/>
        <w:autoSpaceDN w:val="0"/>
        <w:ind w:hanging="361"/>
        <w:contextualSpacing w:val="0"/>
        <w:rPr>
          <w:rFonts w:ascii="Arial" w:hAnsi="Arial" w:cs="Arial"/>
          <w:b/>
        </w:rPr>
      </w:pPr>
      <w:r w:rsidRPr="00DF3058">
        <w:rPr>
          <w:rFonts w:ascii="Arial" w:hAnsi="Arial" w:cs="Arial"/>
          <w:b/>
          <w:u w:val="thick"/>
        </w:rPr>
        <w:t>SHOPS AND ESTABLISHMENTS ORDINANCE 1969 WITHRULES:</w:t>
      </w:r>
    </w:p>
    <w:p w:rsidR="007263BF" w:rsidRPr="00DF3058" w:rsidRDefault="007263BF" w:rsidP="007263BF">
      <w:pPr>
        <w:pStyle w:val="BodyText"/>
        <w:rPr>
          <w:rFonts w:ascii="Arial" w:hAnsi="Arial" w:cs="Arial"/>
          <w:b/>
        </w:rPr>
      </w:pPr>
    </w:p>
    <w:p w:rsidR="007263BF" w:rsidRPr="00DF3058" w:rsidRDefault="006D627B" w:rsidP="007263BF">
      <w:pPr>
        <w:pStyle w:val="BodyText"/>
        <w:spacing w:before="8"/>
        <w:rPr>
          <w:rFonts w:ascii="Arial" w:hAnsi="Arial" w:cs="Arial"/>
          <w:b/>
          <w:sz w:val="21"/>
        </w:rPr>
      </w:pPr>
      <w:r w:rsidRPr="006D627B">
        <w:rPr>
          <w:rFonts w:ascii="Arial" w:hAnsi="Arial" w:cs="Arial"/>
        </w:rPr>
        <w:pict>
          <v:shape id="_x0000_s1139" type="#_x0000_t202" style="position:absolute;margin-left:66.35pt;margin-top:14.7pt;width:517.2pt;height:41.75pt;z-index:-251616256;mso-wrap-distance-left:0;mso-wrap-distance-right:0;mso-position-horizontal-relative:page" fillcolor="#f1f1f1" strokeweight=".48pt">
            <v:textbox inset="0,0,0,0">
              <w:txbxContent>
                <w:p w:rsidR="007263BF" w:rsidRDefault="007263BF" w:rsidP="007263BF">
                  <w:pPr>
                    <w:spacing w:before="18"/>
                    <w:jc w:val="center"/>
                    <w:rPr>
                      <w:b/>
                      <w:sz w:val="24"/>
                    </w:rPr>
                  </w:pPr>
                  <w:r>
                    <w:rPr>
                      <w:b/>
                      <w:sz w:val="24"/>
                      <w:u w:val="thick"/>
                    </w:rPr>
                    <w:t xml:space="preserve">PHRAMACY PRACTICE-VIII </w:t>
                  </w:r>
                  <w:r>
                    <w:rPr>
                      <w:b/>
                      <w:sz w:val="20"/>
                      <w:u w:val="thick"/>
                    </w:rPr>
                    <w:t xml:space="preserve">(PHARMACEUTICAL MANAGEMENT &amp; MARKETING) </w:t>
                  </w:r>
                  <w:r>
                    <w:rPr>
                      <w:b/>
                      <w:sz w:val="24"/>
                      <w:u w:val="thick"/>
                    </w:rPr>
                    <w:t>(Theory)</w:t>
                  </w:r>
                </w:p>
                <w:p w:rsidR="007263BF" w:rsidRDefault="007263BF" w:rsidP="007263BF">
                  <w:pPr>
                    <w:tabs>
                      <w:tab w:val="left" w:pos="8965"/>
                    </w:tabs>
                    <w:spacing w:before="43"/>
                    <w:ind w:right="31"/>
                    <w:jc w:val="center"/>
                    <w:rPr>
                      <w:b/>
                      <w:sz w:val="24"/>
                    </w:rPr>
                  </w:pPr>
                  <w:r>
                    <w:rPr>
                      <w:b/>
                      <w:sz w:val="24"/>
                      <w:u w:val="thick"/>
                    </w:rPr>
                    <w:t>Paper5</w:t>
                  </w:r>
                  <w:r>
                    <w:rPr>
                      <w:b/>
                      <w:sz w:val="24"/>
                    </w:rPr>
                    <w:tab/>
                  </w:r>
                  <w:r>
                    <w:rPr>
                      <w:b/>
                      <w:sz w:val="24"/>
                      <w:u w:val="thick"/>
                    </w:rPr>
                    <w:t>Marks</w:t>
                  </w:r>
                  <w:r>
                    <w:rPr>
                      <w:b/>
                      <w:spacing w:val="2"/>
                      <w:sz w:val="24"/>
                      <w:u w:val="thick"/>
                    </w:rPr>
                    <w:t>100</w:t>
                  </w:r>
                </w:p>
              </w:txbxContent>
            </v:textbox>
            <w10:wrap type="topAndBottom" anchorx="page"/>
          </v:shape>
        </w:pict>
      </w:r>
    </w:p>
    <w:p w:rsidR="007263BF" w:rsidRPr="00DF3058" w:rsidRDefault="007263BF" w:rsidP="007263BF">
      <w:pPr>
        <w:pStyle w:val="BodyText"/>
        <w:spacing w:before="3"/>
        <w:rPr>
          <w:rFonts w:ascii="Arial" w:hAnsi="Arial" w:cs="Arial"/>
          <w:b/>
          <w:sz w:val="17"/>
        </w:rPr>
      </w:pPr>
    </w:p>
    <w:p w:rsidR="007263BF" w:rsidRPr="00DF3058" w:rsidRDefault="007263BF" w:rsidP="00061417">
      <w:pPr>
        <w:pStyle w:val="ListParagraph"/>
        <w:widowControl w:val="0"/>
        <w:numPr>
          <w:ilvl w:val="0"/>
          <w:numId w:val="32"/>
        </w:numPr>
        <w:tabs>
          <w:tab w:val="left" w:pos="981"/>
        </w:tabs>
        <w:autoSpaceDE w:val="0"/>
        <w:autoSpaceDN w:val="0"/>
        <w:spacing w:before="90"/>
        <w:ind w:hanging="361"/>
        <w:contextualSpacing w:val="0"/>
        <w:rPr>
          <w:rFonts w:ascii="Arial" w:hAnsi="Arial" w:cs="Arial"/>
          <w:b/>
        </w:rPr>
      </w:pPr>
      <w:r w:rsidRPr="00DF3058">
        <w:rPr>
          <w:rFonts w:ascii="Arial" w:hAnsi="Arial" w:cs="Arial"/>
          <w:b/>
          <w:u w:val="thick"/>
        </w:rPr>
        <w:t>MANAGEMENT &amp;MARKETING:</w:t>
      </w:r>
    </w:p>
    <w:p w:rsidR="007263BF" w:rsidRPr="00DF3058" w:rsidRDefault="007263BF" w:rsidP="00061417">
      <w:pPr>
        <w:pStyle w:val="ListParagraph"/>
        <w:widowControl w:val="0"/>
        <w:numPr>
          <w:ilvl w:val="1"/>
          <w:numId w:val="32"/>
        </w:numPr>
        <w:tabs>
          <w:tab w:val="left" w:pos="1341"/>
        </w:tabs>
        <w:autoSpaceDE w:val="0"/>
        <w:autoSpaceDN w:val="0"/>
        <w:spacing w:before="36"/>
        <w:ind w:hanging="361"/>
        <w:contextualSpacing w:val="0"/>
        <w:rPr>
          <w:rFonts w:ascii="Arial" w:hAnsi="Arial" w:cs="Arial"/>
        </w:rPr>
      </w:pPr>
      <w:r w:rsidRPr="00DF3058">
        <w:rPr>
          <w:rFonts w:ascii="Arial" w:hAnsi="Arial" w:cs="Arial"/>
        </w:rPr>
        <w:t>Nature and Principles of</w:t>
      </w:r>
      <w:r w:rsidRPr="00DF3058">
        <w:rPr>
          <w:rFonts w:ascii="Arial" w:hAnsi="Arial" w:cs="Arial"/>
          <w:spacing w:val="2"/>
        </w:rPr>
        <w:t>Management:</w:t>
      </w:r>
    </w:p>
    <w:p w:rsidR="007263BF" w:rsidRPr="00DF3058" w:rsidRDefault="007263BF" w:rsidP="00061417">
      <w:pPr>
        <w:pStyle w:val="ListParagraph"/>
        <w:widowControl w:val="0"/>
        <w:numPr>
          <w:ilvl w:val="1"/>
          <w:numId w:val="32"/>
        </w:numPr>
        <w:tabs>
          <w:tab w:val="left" w:pos="1341"/>
        </w:tabs>
        <w:autoSpaceDE w:val="0"/>
        <w:autoSpaceDN w:val="0"/>
        <w:spacing w:before="41"/>
        <w:ind w:hanging="361"/>
        <w:contextualSpacing w:val="0"/>
        <w:rPr>
          <w:rFonts w:ascii="Arial" w:hAnsi="Arial" w:cs="Arial"/>
        </w:rPr>
      </w:pPr>
      <w:r w:rsidRPr="00DF3058">
        <w:rPr>
          <w:rFonts w:ascii="Arial" w:hAnsi="Arial" w:cs="Arial"/>
        </w:rPr>
        <w:t>Types and Functions ofManagers:</w:t>
      </w:r>
    </w:p>
    <w:p w:rsidR="007263BF" w:rsidRPr="00DF3058" w:rsidRDefault="007263BF" w:rsidP="00061417">
      <w:pPr>
        <w:pStyle w:val="ListParagraph"/>
        <w:widowControl w:val="0"/>
        <w:numPr>
          <w:ilvl w:val="1"/>
          <w:numId w:val="32"/>
        </w:numPr>
        <w:tabs>
          <w:tab w:val="left" w:pos="1341"/>
        </w:tabs>
        <w:autoSpaceDE w:val="0"/>
        <w:autoSpaceDN w:val="0"/>
        <w:spacing w:before="41"/>
        <w:ind w:hanging="361"/>
        <w:contextualSpacing w:val="0"/>
        <w:rPr>
          <w:rFonts w:ascii="Arial" w:hAnsi="Arial" w:cs="Arial"/>
        </w:rPr>
      </w:pPr>
      <w:r w:rsidRPr="00DF3058">
        <w:rPr>
          <w:rFonts w:ascii="Arial" w:hAnsi="Arial" w:cs="Arial"/>
        </w:rPr>
        <w:t>Planning: Purpose and types of Planning, Steps inPlanning</w:t>
      </w:r>
    </w:p>
    <w:p w:rsidR="007263BF" w:rsidRPr="00DF3058" w:rsidRDefault="007263BF" w:rsidP="00061417">
      <w:pPr>
        <w:pStyle w:val="ListParagraph"/>
        <w:widowControl w:val="0"/>
        <w:numPr>
          <w:ilvl w:val="1"/>
          <w:numId w:val="32"/>
        </w:numPr>
        <w:tabs>
          <w:tab w:val="left" w:pos="1341"/>
        </w:tabs>
        <w:autoSpaceDE w:val="0"/>
        <w:autoSpaceDN w:val="0"/>
        <w:spacing w:before="79"/>
        <w:ind w:hanging="361"/>
        <w:contextualSpacing w:val="0"/>
        <w:rPr>
          <w:rFonts w:ascii="Arial" w:hAnsi="Arial" w:cs="Arial"/>
        </w:rPr>
      </w:pPr>
      <w:r w:rsidRPr="00DF3058">
        <w:rPr>
          <w:rFonts w:ascii="Arial" w:hAnsi="Arial" w:cs="Arial"/>
        </w:rPr>
        <w:t>Organizing:</w:t>
      </w:r>
    </w:p>
    <w:p w:rsidR="007263BF" w:rsidRPr="00DF3058" w:rsidRDefault="007263BF" w:rsidP="00061417">
      <w:pPr>
        <w:pStyle w:val="ListParagraph"/>
        <w:widowControl w:val="0"/>
        <w:numPr>
          <w:ilvl w:val="1"/>
          <w:numId w:val="32"/>
        </w:numPr>
        <w:tabs>
          <w:tab w:val="left" w:pos="1341"/>
        </w:tabs>
        <w:autoSpaceDE w:val="0"/>
        <w:autoSpaceDN w:val="0"/>
        <w:spacing w:before="41" w:line="276" w:lineRule="auto"/>
        <w:ind w:right="583"/>
        <w:contextualSpacing w:val="0"/>
        <w:rPr>
          <w:rFonts w:ascii="Arial" w:hAnsi="Arial" w:cs="Arial"/>
        </w:rPr>
      </w:pPr>
      <w:r w:rsidRPr="00DF3058">
        <w:rPr>
          <w:rFonts w:ascii="Arial" w:hAnsi="Arial" w:cs="Arial"/>
        </w:rPr>
        <w:t xml:space="preserve">Management Control Systems: Purpose, Steps in the Control Process, Forms of </w:t>
      </w:r>
      <w:r w:rsidRPr="00DF3058">
        <w:rPr>
          <w:rFonts w:ascii="Arial" w:hAnsi="Arial" w:cs="Arial"/>
          <w:spacing w:val="2"/>
        </w:rPr>
        <w:t xml:space="preserve">operations </w:t>
      </w:r>
      <w:r w:rsidRPr="00DF3058">
        <w:rPr>
          <w:rFonts w:ascii="Arial" w:hAnsi="Arial" w:cs="Arial"/>
        </w:rPr>
        <w:t>control. Requirements for adequate control, Critical control points andstandards.</w:t>
      </w:r>
    </w:p>
    <w:p w:rsidR="007263BF" w:rsidRPr="00DF3058" w:rsidRDefault="007263BF" w:rsidP="00061417">
      <w:pPr>
        <w:pStyle w:val="ListParagraph"/>
        <w:widowControl w:val="0"/>
        <w:numPr>
          <w:ilvl w:val="1"/>
          <w:numId w:val="32"/>
        </w:numPr>
        <w:tabs>
          <w:tab w:val="left" w:pos="1340"/>
          <w:tab w:val="left" w:pos="1341"/>
        </w:tabs>
        <w:autoSpaceDE w:val="0"/>
        <w:autoSpaceDN w:val="0"/>
        <w:spacing w:before="74"/>
        <w:ind w:hanging="361"/>
        <w:contextualSpacing w:val="0"/>
        <w:rPr>
          <w:rFonts w:ascii="Arial" w:hAnsi="Arial" w:cs="Arial"/>
        </w:rPr>
      </w:pPr>
      <w:r w:rsidRPr="00DF3058">
        <w:rPr>
          <w:rFonts w:ascii="Arial" w:hAnsi="Arial" w:cs="Arial"/>
        </w:rPr>
        <w:t>Motivation:</w:t>
      </w:r>
    </w:p>
    <w:p w:rsidR="007263BF" w:rsidRPr="00DF3058" w:rsidRDefault="007263BF" w:rsidP="00061417">
      <w:pPr>
        <w:pStyle w:val="ListParagraph"/>
        <w:widowControl w:val="0"/>
        <w:numPr>
          <w:ilvl w:val="1"/>
          <w:numId w:val="32"/>
        </w:numPr>
        <w:tabs>
          <w:tab w:val="left" w:pos="1341"/>
        </w:tabs>
        <w:autoSpaceDE w:val="0"/>
        <w:autoSpaceDN w:val="0"/>
        <w:spacing w:before="41"/>
        <w:ind w:hanging="361"/>
        <w:contextualSpacing w:val="0"/>
        <w:rPr>
          <w:rFonts w:ascii="Arial" w:hAnsi="Arial" w:cs="Arial"/>
        </w:rPr>
      </w:pPr>
      <w:r w:rsidRPr="00DF3058">
        <w:rPr>
          <w:rFonts w:ascii="Arial" w:hAnsi="Arial" w:cs="Arial"/>
        </w:rPr>
        <w:t>Innovation andCreativity:</w:t>
      </w:r>
    </w:p>
    <w:p w:rsidR="007263BF" w:rsidRPr="00DF3058" w:rsidRDefault="007263BF" w:rsidP="00061417">
      <w:pPr>
        <w:pStyle w:val="ListParagraph"/>
        <w:widowControl w:val="0"/>
        <w:numPr>
          <w:ilvl w:val="1"/>
          <w:numId w:val="32"/>
        </w:numPr>
        <w:tabs>
          <w:tab w:val="left" w:pos="1341"/>
        </w:tabs>
        <w:autoSpaceDE w:val="0"/>
        <w:autoSpaceDN w:val="0"/>
        <w:spacing w:before="41"/>
        <w:ind w:hanging="361"/>
        <w:contextualSpacing w:val="0"/>
        <w:rPr>
          <w:rFonts w:ascii="Arial" w:hAnsi="Arial" w:cs="Arial"/>
        </w:rPr>
      </w:pPr>
      <w:r w:rsidRPr="00DF3058">
        <w:rPr>
          <w:rFonts w:ascii="Arial" w:hAnsi="Arial" w:cs="Arial"/>
        </w:rPr>
        <w:t>Principals ofMarketing:</w:t>
      </w:r>
    </w:p>
    <w:p w:rsidR="007263BF" w:rsidRPr="00DF3058" w:rsidRDefault="007263BF" w:rsidP="00061417">
      <w:pPr>
        <w:pStyle w:val="ListParagraph"/>
        <w:widowControl w:val="0"/>
        <w:numPr>
          <w:ilvl w:val="1"/>
          <w:numId w:val="32"/>
        </w:numPr>
        <w:tabs>
          <w:tab w:val="left" w:pos="1340"/>
          <w:tab w:val="left" w:pos="1341"/>
        </w:tabs>
        <w:autoSpaceDE w:val="0"/>
        <w:autoSpaceDN w:val="0"/>
        <w:spacing w:before="43"/>
        <w:ind w:hanging="361"/>
        <w:contextualSpacing w:val="0"/>
        <w:rPr>
          <w:rFonts w:ascii="Arial" w:hAnsi="Arial" w:cs="Arial"/>
        </w:rPr>
      </w:pPr>
      <w:r w:rsidRPr="00DF3058">
        <w:rPr>
          <w:rFonts w:ascii="Arial" w:hAnsi="Arial" w:cs="Arial"/>
        </w:rPr>
        <w:t>ProductManagement:</w:t>
      </w:r>
    </w:p>
    <w:p w:rsidR="007263BF" w:rsidRPr="00DF3058" w:rsidRDefault="007263BF" w:rsidP="00061417">
      <w:pPr>
        <w:pStyle w:val="ListParagraph"/>
        <w:widowControl w:val="0"/>
        <w:numPr>
          <w:ilvl w:val="1"/>
          <w:numId w:val="32"/>
        </w:numPr>
        <w:tabs>
          <w:tab w:val="left" w:pos="1340"/>
          <w:tab w:val="left" w:pos="1341"/>
        </w:tabs>
        <w:autoSpaceDE w:val="0"/>
        <w:autoSpaceDN w:val="0"/>
        <w:spacing w:before="41"/>
        <w:ind w:hanging="361"/>
        <w:contextualSpacing w:val="0"/>
        <w:rPr>
          <w:rFonts w:ascii="Arial" w:hAnsi="Arial" w:cs="Arial"/>
        </w:rPr>
      </w:pPr>
      <w:r w:rsidRPr="00DF3058">
        <w:rPr>
          <w:rFonts w:ascii="Arial" w:hAnsi="Arial" w:cs="Arial"/>
        </w:rPr>
        <w:t>MarketingResearch:</w:t>
      </w:r>
    </w:p>
    <w:p w:rsidR="007263BF" w:rsidRPr="00DF3058" w:rsidRDefault="007263BF" w:rsidP="007263BF">
      <w:pPr>
        <w:pStyle w:val="BodyText"/>
        <w:spacing w:before="1"/>
        <w:rPr>
          <w:rFonts w:ascii="Arial" w:hAnsi="Arial" w:cs="Arial"/>
          <w:sz w:val="31"/>
        </w:rPr>
      </w:pPr>
    </w:p>
    <w:p w:rsidR="007263BF" w:rsidRPr="00DF3058" w:rsidRDefault="007263BF" w:rsidP="00061417">
      <w:pPr>
        <w:pStyle w:val="ListParagraph"/>
        <w:widowControl w:val="0"/>
        <w:numPr>
          <w:ilvl w:val="0"/>
          <w:numId w:val="32"/>
        </w:numPr>
        <w:tabs>
          <w:tab w:val="left" w:pos="981"/>
        </w:tabs>
        <w:autoSpaceDE w:val="0"/>
        <w:autoSpaceDN w:val="0"/>
        <w:spacing w:line="278" w:lineRule="auto"/>
        <w:ind w:right="592"/>
        <w:contextualSpacing w:val="0"/>
        <w:rPr>
          <w:rFonts w:ascii="Arial" w:hAnsi="Arial" w:cs="Arial"/>
        </w:rPr>
      </w:pPr>
      <w:r w:rsidRPr="00DF3058">
        <w:rPr>
          <w:rFonts w:ascii="Arial" w:hAnsi="Arial" w:cs="Arial"/>
          <w:b/>
          <w:u w:val="thick"/>
        </w:rPr>
        <w:t>PRODUCTION MANAGEMENT:</w:t>
      </w:r>
      <w:r w:rsidRPr="00DF3058">
        <w:rPr>
          <w:rFonts w:ascii="Arial" w:hAnsi="Arial" w:cs="Arial"/>
        </w:rPr>
        <w:t>Material Management, Planning of production, Batch record maintenance.</w:t>
      </w:r>
    </w:p>
    <w:p w:rsidR="007263BF" w:rsidRPr="00DF3058" w:rsidRDefault="007263BF" w:rsidP="00061417">
      <w:pPr>
        <w:pStyle w:val="Heading4"/>
        <w:numPr>
          <w:ilvl w:val="0"/>
          <w:numId w:val="32"/>
        </w:numPr>
        <w:tabs>
          <w:tab w:val="left" w:pos="981"/>
        </w:tabs>
        <w:spacing w:before="200"/>
        <w:ind w:hanging="361"/>
        <w:jc w:val="left"/>
        <w:rPr>
          <w:rFonts w:ascii="Arial" w:hAnsi="Arial" w:cs="Arial"/>
        </w:rPr>
      </w:pPr>
      <w:r w:rsidRPr="00DF3058">
        <w:rPr>
          <w:rFonts w:ascii="Arial" w:hAnsi="Arial" w:cs="Arial"/>
          <w:u w:val="thick"/>
        </w:rPr>
        <w:t>MARKETINGMANAGEMENT:</w:t>
      </w:r>
    </w:p>
    <w:p w:rsidR="007263BF" w:rsidRPr="00DF3058" w:rsidRDefault="007263BF" w:rsidP="00061417">
      <w:pPr>
        <w:pStyle w:val="ListParagraph"/>
        <w:widowControl w:val="0"/>
        <w:numPr>
          <w:ilvl w:val="1"/>
          <w:numId w:val="32"/>
        </w:numPr>
        <w:tabs>
          <w:tab w:val="left" w:pos="1252"/>
        </w:tabs>
        <w:autoSpaceDE w:val="0"/>
        <w:autoSpaceDN w:val="0"/>
        <w:spacing w:before="36"/>
        <w:ind w:left="1251" w:hanging="272"/>
        <w:contextualSpacing w:val="0"/>
        <w:rPr>
          <w:rFonts w:ascii="Arial" w:hAnsi="Arial" w:cs="Arial"/>
        </w:rPr>
      </w:pPr>
      <w:r w:rsidRPr="00DF3058">
        <w:rPr>
          <w:rFonts w:ascii="Arial" w:hAnsi="Arial" w:cs="Arial"/>
        </w:rPr>
        <w:t>Ethical consideration of PharmaceuticalMarketing</w:t>
      </w:r>
    </w:p>
    <w:p w:rsidR="007263BF" w:rsidRPr="00DF3058" w:rsidRDefault="007263BF" w:rsidP="00061417">
      <w:pPr>
        <w:pStyle w:val="ListParagraph"/>
        <w:widowControl w:val="0"/>
        <w:numPr>
          <w:ilvl w:val="1"/>
          <w:numId w:val="32"/>
        </w:numPr>
        <w:tabs>
          <w:tab w:val="left" w:pos="1252"/>
        </w:tabs>
        <w:autoSpaceDE w:val="0"/>
        <w:autoSpaceDN w:val="0"/>
        <w:spacing w:before="43"/>
        <w:ind w:left="1251" w:hanging="272"/>
        <w:contextualSpacing w:val="0"/>
        <w:rPr>
          <w:rFonts w:ascii="Arial" w:hAnsi="Arial" w:cs="Arial"/>
        </w:rPr>
      </w:pPr>
      <w:r w:rsidRPr="00DF3058">
        <w:rPr>
          <w:rFonts w:ascii="Arial" w:hAnsi="Arial" w:cs="Arial"/>
        </w:rPr>
        <w:t>Difference between Pharmaceutical Marketing and ConsumerMarketing</w:t>
      </w:r>
    </w:p>
    <w:p w:rsidR="007263BF" w:rsidRPr="00DF3058" w:rsidRDefault="007263BF" w:rsidP="00061417">
      <w:pPr>
        <w:pStyle w:val="ListParagraph"/>
        <w:widowControl w:val="0"/>
        <w:numPr>
          <w:ilvl w:val="1"/>
          <w:numId w:val="32"/>
        </w:numPr>
        <w:tabs>
          <w:tab w:val="left" w:pos="1252"/>
        </w:tabs>
        <w:autoSpaceDE w:val="0"/>
        <w:autoSpaceDN w:val="0"/>
        <w:spacing w:before="41"/>
        <w:ind w:left="1251" w:hanging="272"/>
        <w:contextualSpacing w:val="0"/>
        <w:rPr>
          <w:rFonts w:ascii="Arial" w:hAnsi="Arial" w:cs="Arial"/>
        </w:rPr>
      </w:pPr>
      <w:r w:rsidRPr="00DF3058">
        <w:rPr>
          <w:rFonts w:ascii="Arial" w:hAnsi="Arial" w:cs="Arial"/>
        </w:rPr>
        <w:t>Major stakeholders within pharmaceutical marketenvironment.</w:t>
      </w:r>
    </w:p>
    <w:p w:rsidR="007263BF" w:rsidRPr="00DF3058" w:rsidRDefault="007263BF" w:rsidP="00061417">
      <w:pPr>
        <w:pStyle w:val="ListParagraph"/>
        <w:widowControl w:val="0"/>
        <w:numPr>
          <w:ilvl w:val="1"/>
          <w:numId w:val="32"/>
        </w:numPr>
        <w:tabs>
          <w:tab w:val="left" w:pos="1252"/>
        </w:tabs>
        <w:autoSpaceDE w:val="0"/>
        <w:autoSpaceDN w:val="0"/>
        <w:spacing w:before="42"/>
        <w:ind w:left="1251" w:hanging="272"/>
        <w:contextualSpacing w:val="0"/>
        <w:rPr>
          <w:rFonts w:ascii="Arial" w:hAnsi="Arial" w:cs="Arial"/>
        </w:rPr>
      </w:pPr>
      <w:r w:rsidRPr="00DF3058">
        <w:rPr>
          <w:rFonts w:ascii="Arial" w:hAnsi="Arial" w:cs="Arial"/>
        </w:rPr>
        <w:t>Marketing Research (Process andMethodology)</w:t>
      </w:r>
    </w:p>
    <w:p w:rsidR="007263BF" w:rsidRPr="00DF3058" w:rsidRDefault="007263BF" w:rsidP="00061417">
      <w:pPr>
        <w:pStyle w:val="ListParagraph"/>
        <w:widowControl w:val="0"/>
        <w:numPr>
          <w:ilvl w:val="1"/>
          <w:numId w:val="32"/>
        </w:numPr>
        <w:tabs>
          <w:tab w:val="left" w:pos="1252"/>
        </w:tabs>
        <w:autoSpaceDE w:val="0"/>
        <w:autoSpaceDN w:val="0"/>
        <w:spacing w:before="40"/>
        <w:ind w:left="1251" w:hanging="272"/>
        <w:contextualSpacing w:val="0"/>
        <w:rPr>
          <w:rFonts w:ascii="Arial" w:hAnsi="Arial" w:cs="Arial"/>
        </w:rPr>
      </w:pPr>
      <w:r w:rsidRPr="00DF3058">
        <w:rPr>
          <w:rFonts w:ascii="Arial" w:hAnsi="Arial" w:cs="Arial"/>
        </w:rPr>
        <w:t>Market Analysis Techniques 3Cs (Customeranalysis, Company analysis, competitors analysis)</w:t>
      </w:r>
    </w:p>
    <w:p w:rsidR="007263BF" w:rsidRPr="00DF3058" w:rsidRDefault="007263BF" w:rsidP="00061417">
      <w:pPr>
        <w:pStyle w:val="ListParagraph"/>
        <w:widowControl w:val="0"/>
        <w:numPr>
          <w:ilvl w:val="1"/>
          <w:numId w:val="32"/>
        </w:numPr>
        <w:tabs>
          <w:tab w:val="left" w:pos="1252"/>
        </w:tabs>
        <w:autoSpaceDE w:val="0"/>
        <w:autoSpaceDN w:val="0"/>
        <w:spacing w:before="44"/>
        <w:ind w:left="1251" w:hanging="272"/>
        <w:contextualSpacing w:val="0"/>
        <w:rPr>
          <w:rFonts w:ascii="Arial" w:hAnsi="Arial" w:cs="Arial"/>
        </w:rPr>
      </w:pPr>
      <w:r w:rsidRPr="00DF3058">
        <w:rPr>
          <w:rFonts w:ascii="Arial" w:hAnsi="Arial" w:cs="Arial"/>
        </w:rPr>
        <w:t>Evaluating the marketing performance (audit tools and auditprocess)</w:t>
      </w:r>
    </w:p>
    <w:p w:rsidR="007263BF" w:rsidRPr="00DF3058" w:rsidRDefault="007263BF" w:rsidP="00061417">
      <w:pPr>
        <w:pStyle w:val="ListParagraph"/>
        <w:widowControl w:val="0"/>
        <w:numPr>
          <w:ilvl w:val="1"/>
          <w:numId w:val="32"/>
        </w:numPr>
        <w:tabs>
          <w:tab w:val="left" w:pos="1252"/>
        </w:tabs>
        <w:autoSpaceDE w:val="0"/>
        <w:autoSpaceDN w:val="0"/>
        <w:spacing w:before="40"/>
        <w:ind w:left="1251" w:hanging="272"/>
        <w:contextualSpacing w:val="0"/>
        <w:rPr>
          <w:rFonts w:ascii="Arial" w:hAnsi="Arial" w:cs="Arial"/>
        </w:rPr>
      </w:pPr>
      <w:r w:rsidRPr="00DF3058">
        <w:rPr>
          <w:rFonts w:ascii="Arial" w:hAnsi="Arial" w:cs="Arial"/>
        </w:rPr>
        <w:t>Designing sales force structure, sales force size and salesquota</w:t>
      </w:r>
    </w:p>
    <w:p w:rsidR="007263BF" w:rsidRPr="00DF3058" w:rsidRDefault="007263BF" w:rsidP="00061417">
      <w:pPr>
        <w:pStyle w:val="ListParagraph"/>
        <w:widowControl w:val="0"/>
        <w:numPr>
          <w:ilvl w:val="1"/>
          <w:numId w:val="32"/>
        </w:numPr>
        <w:tabs>
          <w:tab w:val="left" w:pos="1252"/>
        </w:tabs>
        <w:autoSpaceDE w:val="0"/>
        <w:autoSpaceDN w:val="0"/>
        <w:spacing w:before="41"/>
        <w:ind w:left="1251" w:hanging="272"/>
        <w:contextualSpacing w:val="0"/>
        <w:rPr>
          <w:rFonts w:ascii="Arial" w:hAnsi="Arial" w:cs="Arial"/>
        </w:rPr>
      </w:pPr>
      <w:r w:rsidRPr="00DF3058">
        <w:rPr>
          <w:rFonts w:ascii="Arial" w:hAnsi="Arial" w:cs="Arial"/>
        </w:rPr>
        <w:t>Marketing channels, Promotion and Advertising andSalesmanship.</w:t>
      </w:r>
    </w:p>
    <w:p w:rsidR="007263BF" w:rsidRPr="00DF3058" w:rsidRDefault="007263BF" w:rsidP="007263BF">
      <w:pPr>
        <w:pStyle w:val="BodyText"/>
        <w:spacing w:before="4"/>
        <w:rPr>
          <w:rFonts w:ascii="Arial" w:hAnsi="Arial" w:cs="Arial"/>
          <w:sz w:val="31"/>
        </w:rPr>
      </w:pPr>
    </w:p>
    <w:p w:rsidR="007263BF" w:rsidRPr="00DF3058" w:rsidRDefault="007263BF" w:rsidP="00061417">
      <w:pPr>
        <w:pStyle w:val="ListParagraph"/>
        <w:widowControl w:val="0"/>
        <w:numPr>
          <w:ilvl w:val="0"/>
          <w:numId w:val="32"/>
        </w:numPr>
        <w:tabs>
          <w:tab w:val="left" w:pos="981"/>
        </w:tabs>
        <w:autoSpaceDE w:val="0"/>
        <w:autoSpaceDN w:val="0"/>
        <w:spacing w:line="276" w:lineRule="auto"/>
        <w:ind w:right="766"/>
        <w:contextualSpacing w:val="0"/>
        <w:rPr>
          <w:rFonts w:ascii="Arial" w:hAnsi="Arial" w:cs="Arial"/>
        </w:rPr>
      </w:pPr>
      <w:r w:rsidRPr="00DF3058">
        <w:rPr>
          <w:rFonts w:ascii="Arial" w:hAnsi="Arial" w:cs="Arial"/>
          <w:b/>
          <w:u w:val="thick"/>
        </w:rPr>
        <w:t>SALES MANAGEMENT:</w:t>
      </w:r>
      <w:r w:rsidRPr="00DF3058">
        <w:rPr>
          <w:rFonts w:ascii="Arial" w:hAnsi="Arial" w:cs="Arial"/>
        </w:rPr>
        <w:t>Personnel, Buying, Receiving, Pricing, Sales promotion and Customer Services.</w:t>
      </w:r>
    </w:p>
    <w:p w:rsidR="007263BF" w:rsidRPr="00DF3058" w:rsidRDefault="007263BF" w:rsidP="007263BF">
      <w:pPr>
        <w:pStyle w:val="BodyText"/>
        <w:spacing w:before="5"/>
        <w:rPr>
          <w:rFonts w:ascii="Arial" w:hAnsi="Arial" w:cs="Arial"/>
          <w:sz w:val="27"/>
        </w:rPr>
      </w:pPr>
    </w:p>
    <w:p w:rsidR="007263BF" w:rsidRPr="00DF3058" w:rsidRDefault="007263BF" w:rsidP="00061417">
      <w:pPr>
        <w:pStyle w:val="ListParagraph"/>
        <w:widowControl w:val="0"/>
        <w:numPr>
          <w:ilvl w:val="0"/>
          <w:numId w:val="32"/>
        </w:numPr>
        <w:tabs>
          <w:tab w:val="left" w:pos="981"/>
        </w:tabs>
        <w:autoSpaceDE w:val="0"/>
        <w:autoSpaceDN w:val="0"/>
        <w:spacing w:line="278" w:lineRule="auto"/>
        <w:ind w:right="787"/>
        <w:contextualSpacing w:val="0"/>
        <w:rPr>
          <w:rFonts w:ascii="Arial" w:hAnsi="Arial" w:cs="Arial"/>
        </w:rPr>
      </w:pPr>
      <w:r w:rsidRPr="00DF3058">
        <w:rPr>
          <w:rFonts w:ascii="Arial" w:hAnsi="Arial" w:cs="Arial"/>
          <w:b/>
          <w:u w:val="thick"/>
        </w:rPr>
        <w:t>BUSINESS DEVELOPMENT MANAGEMENT:</w:t>
      </w:r>
      <w:r w:rsidRPr="00DF3058">
        <w:rPr>
          <w:rFonts w:ascii="Arial" w:hAnsi="Arial" w:cs="Arial"/>
        </w:rPr>
        <w:t>General principles, strategies, short and long term planning andobjectives.</w:t>
      </w:r>
    </w:p>
    <w:p w:rsidR="007263BF" w:rsidRPr="00DF3058" w:rsidRDefault="007263BF" w:rsidP="007263BF">
      <w:pPr>
        <w:pStyle w:val="BodyText"/>
        <w:spacing w:before="2"/>
        <w:rPr>
          <w:rFonts w:ascii="Arial" w:hAnsi="Arial" w:cs="Arial"/>
          <w:sz w:val="27"/>
        </w:rPr>
      </w:pPr>
    </w:p>
    <w:p w:rsidR="007263BF" w:rsidRPr="00DF3058" w:rsidRDefault="007263BF" w:rsidP="00061417">
      <w:pPr>
        <w:pStyle w:val="ListParagraph"/>
        <w:widowControl w:val="0"/>
        <w:numPr>
          <w:ilvl w:val="0"/>
          <w:numId w:val="32"/>
        </w:numPr>
        <w:tabs>
          <w:tab w:val="left" w:pos="981"/>
        </w:tabs>
        <w:autoSpaceDE w:val="0"/>
        <w:autoSpaceDN w:val="0"/>
        <w:spacing w:line="276" w:lineRule="auto"/>
        <w:ind w:right="622"/>
        <w:contextualSpacing w:val="0"/>
        <w:rPr>
          <w:rFonts w:ascii="Arial" w:hAnsi="Arial" w:cs="Arial"/>
        </w:rPr>
      </w:pPr>
      <w:r w:rsidRPr="00DF3058">
        <w:rPr>
          <w:rFonts w:ascii="Arial" w:hAnsi="Arial" w:cs="Arial"/>
          <w:b/>
          <w:u w:val="thick"/>
        </w:rPr>
        <w:t>BUSINESS COMMUNICATION:</w:t>
      </w:r>
      <w:r w:rsidRPr="00DF3058">
        <w:rPr>
          <w:rFonts w:ascii="Arial" w:hAnsi="Arial" w:cs="Arial"/>
        </w:rPr>
        <w:t>Importance and benefits of business communication, componentsofcommunication,conceptandproblemsofcommunication,7C’sofcommunications</w:t>
      </w:r>
      <w:r w:rsidRPr="00DF3058">
        <w:rPr>
          <w:rFonts w:ascii="Arial" w:hAnsi="Arial" w:cs="Arial"/>
        </w:rPr>
        <w:lastRenderedPageBreak/>
        <w:t>.</w:t>
      </w:r>
    </w:p>
    <w:p w:rsidR="007263BF" w:rsidRPr="00DF3058" w:rsidRDefault="007263BF" w:rsidP="007263BF">
      <w:pPr>
        <w:pStyle w:val="BodyText"/>
        <w:spacing w:before="8"/>
        <w:rPr>
          <w:rFonts w:ascii="Arial" w:hAnsi="Arial" w:cs="Arial"/>
          <w:sz w:val="27"/>
        </w:rPr>
      </w:pPr>
    </w:p>
    <w:p w:rsidR="007263BF" w:rsidRPr="00DF3058" w:rsidRDefault="007263BF" w:rsidP="00061417">
      <w:pPr>
        <w:pStyle w:val="ListParagraph"/>
        <w:widowControl w:val="0"/>
        <w:numPr>
          <w:ilvl w:val="0"/>
          <w:numId w:val="32"/>
        </w:numPr>
        <w:tabs>
          <w:tab w:val="left" w:pos="981"/>
        </w:tabs>
        <w:autoSpaceDE w:val="0"/>
        <w:autoSpaceDN w:val="0"/>
        <w:spacing w:line="276" w:lineRule="auto"/>
        <w:ind w:right="901"/>
        <w:contextualSpacing w:val="0"/>
        <w:jc w:val="both"/>
        <w:rPr>
          <w:rFonts w:ascii="Arial" w:hAnsi="Arial" w:cs="Arial"/>
        </w:rPr>
      </w:pPr>
      <w:r w:rsidRPr="00DF3058">
        <w:rPr>
          <w:rFonts w:ascii="Arial" w:hAnsi="Arial" w:cs="Arial"/>
          <w:b/>
          <w:u w:val="thick"/>
        </w:rPr>
        <w:t>STRATEGIES FOR SUCCESSFUL BUSINESS AND GLOBAL MEETINGS:</w:t>
      </w:r>
      <w:r w:rsidRPr="00DF3058">
        <w:rPr>
          <w:rFonts w:ascii="Arial" w:hAnsi="Arial" w:cs="Arial"/>
        </w:rPr>
        <w:t>Background information on groups, purpose and kinds of meetings, solving problems in meetings, leadership responsibilities in meetings, participant’s responsibilities inmeetings.</w:t>
      </w:r>
    </w:p>
    <w:p w:rsidR="007263BF" w:rsidRPr="00DF3058" w:rsidRDefault="007263BF" w:rsidP="007263BF">
      <w:pPr>
        <w:pStyle w:val="BodyText"/>
        <w:rPr>
          <w:rFonts w:ascii="Arial" w:hAnsi="Arial" w:cs="Arial"/>
        </w:rPr>
      </w:pPr>
    </w:p>
    <w:p w:rsidR="007263BF" w:rsidRPr="00DF3058" w:rsidRDefault="007263BF" w:rsidP="007263BF">
      <w:pPr>
        <w:pStyle w:val="BodyText"/>
        <w:rPr>
          <w:rFonts w:ascii="Arial" w:hAnsi="Arial" w:cs="Arial"/>
        </w:rPr>
      </w:pPr>
    </w:p>
    <w:p w:rsidR="007263BF" w:rsidRPr="00DF3058" w:rsidRDefault="006D627B" w:rsidP="007263BF">
      <w:pPr>
        <w:pStyle w:val="BodyText"/>
        <w:spacing w:before="3"/>
        <w:rPr>
          <w:rFonts w:ascii="Arial" w:hAnsi="Arial" w:cs="Arial"/>
          <w:sz w:val="12"/>
        </w:rPr>
      </w:pPr>
      <w:r w:rsidRPr="006D627B">
        <w:rPr>
          <w:rFonts w:ascii="Arial" w:hAnsi="Arial" w:cs="Arial"/>
        </w:rPr>
        <w:pict>
          <v:shape id="_x0000_s1140" type="#_x0000_t202" style="position:absolute;margin-left:66.35pt;margin-top:9.25pt;width:517.2pt;height:97.75pt;z-index:-251615232;mso-wrap-distance-left:0;mso-wrap-distance-right:0;mso-position-horizontal-relative:page" fillcolor="#d9d9d9" strokeweight=".48pt">
            <v:textbox inset="0,0,0,0">
              <w:txbxContent>
                <w:p w:rsidR="007263BF" w:rsidRDefault="007263BF" w:rsidP="007263BF">
                  <w:pPr>
                    <w:pStyle w:val="BodyText"/>
                    <w:spacing w:before="13" w:line="276" w:lineRule="auto"/>
                    <w:ind w:left="108" w:right="104"/>
                    <w:jc w:val="both"/>
                  </w:pPr>
                  <w:r>
                    <w:rPr>
                      <w:b/>
                    </w:rPr>
                    <w:t xml:space="preserve">NOTE: </w:t>
                  </w:r>
                  <w:r>
                    <w:t xml:space="preserve">Upon completion of recognized Pharm.D. degree, a pharmacy graduate is required to undergo residency based training for a period of 1 year in </w:t>
                  </w:r>
                  <w:r>
                    <w:rPr>
                      <w:spacing w:val="2"/>
                    </w:rPr>
                    <w:t xml:space="preserve">any </w:t>
                  </w:r>
                  <w:r>
                    <w:t xml:space="preserve">area; at public  or  private  Hospital, Pharmaceutical Industry, Community </w:t>
                  </w:r>
                  <w:r>
                    <w:rPr>
                      <w:spacing w:val="2"/>
                    </w:rPr>
                    <w:t xml:space="preserve">Pharmacy, </w:t>
                  </w:r>
                  <w:r>
                    <w:t xml:space="preserve">Pharmaceutical Marketing, Research &amp; Development and </w:t>
                  </w:r>
                  <w:r>
                    <w:rPr>
                      <w:spacing w:val="2"/>
                    </w:rPr>
                    <w:t xml:space="preserve">Public </w:t>
                  </w:r>
                  <w:r>
                    <w:t xml:space="preserve">health recognized by the Pharmacy Council of Pakistan. The objective of </w:t>
                  </w:r>
                  <w:r>
                    <w:rPr>
                      <w:spacing w:val="6"/>
                    </w:rPr>
                    <w:t xml:space="preserve">the </w:t>
                  </w:r>
                  <w:r>
                    <w:t xml:space="preserve">residency is to undergo a planned training on aspects of pharmacy practice under the supervision of a </w:t>
                  </w:r>
                  <w:r>
                    <w:rPr>
                      <w:spacing w:val="3"/>
                    </w:rPr>
                    <w:t xml:space="preserve">registered </w:t>
                  </w:r>
                  <w:r>
                    <w:t>pharmacist.</w:t>
                  </w:r>
                </w:p>
              </w:txbxContent>
            </v:textbox>
            <w10:wrap type="topAndBottom" anchorx="page"/>
          </v:shape>
        </w:pict>
      </w:r>
    </w:p>
    <w:p w:rsidR="007263BF" w:rsidRPr="00DF3058" w:rsidRDefault="007263BF" w:rsidP="007263BF">
      <w:pPr>
        <w:rPr>
          <w:rFonts w:ascii="Arial" w:hAnsi="Arial" w:cs="Arial"/>
          <w:sz w:val="12"/>
        </w:rPr>
        <w:sectPr w:rsidR="007263BF" w:rsidRPr="00DF3058">
          <w:pgSz w:w="12240" w:h="15840"/>
          <w:pgMar w:top="1180" w:right="100" w:bottom="980" w:left="820" w:header="0" w:footer="732" w:gutter="0"/>
          <w:cols w:space="720"/>
        </w:sectPr>
      </w:pPr>
    </w:p>
    <w:p w:rsidR="007263BF" w:rsidRPr="00DF3058" w:rsidRDefault="007263BF" w:rsidP="007263BF">
      <w:pPr>
        <w:pStyle w:val="Heading1"/>
        <w:ind w:left="1318"/>
        <w:rPr>
          <w:rFonts w:ascii="Arial" w:hAnsi="Arial" w:cs="Arial"/>
        </w:rPr>
      </w:pPr>
      <w:r w:rsidRPr="00DF3058">
        <w:rPr>
          <w:rFonts w:ascii="Arial" w:hAnsi="Arial" w:cs="Arial"/>
          <w:u w:val="thick"/>
        </w:rPr>
        <w:lastRenderedPageBreak/>
        <w:t>LIST OF RECOMMENDED BOOKS</w:t>
      </w:r>
    </w:p>
    <w:p w:rsidR="007263BF" w:rsidRPr="00DF3058" w:rsidRDefault="007263BF" w:rsidP="007263BF">
      <w:pPr>
        <w:pStyle w:val="BodyText"/>
        <w:spacing w:before="8"/>
        <w:rPr>
          <w:rFonts w:ascii="Arial" w:hAnsi="Arial" w:cs="Arial"/>
          <w:b/>
        </w:rPr>
      </w:pPr>
    </w:p>
    <w:p w:rsidR="007263BF" w:rsidRPr="00DF3058" w:rsidRDefault="007263BF" w:rsidP="007263BF">
      <w:pPr>
        <w:pStyle w:val="Heading2"/>
        <w:spacing w:before="89"/>
        <w:ind w:left="1232"/>
        <w:rPr>
          <w:rFonts w:ascii="Arial" w:hAnsi="Arial" w:cs="Arial"/>
        </w:rPr>
      </w:pPr>
      <w:r w:rsidRPr="00DF3058">
        <w:rPr>
          <w:rFonts w:ascii="Arial" w:hAnsi="Arial" w:cs="Arial"/>
          <w:u w:val="thick"/>
        </w:rPr>
        <w:t>ENGLISH</w:t>
      </w:r>
    </w:p>
    <w:p w:rsidR="007263BF" w:rsidRPr="00DF3058" w:rsidRDefault="007263BF" w:rsidP="007263BF">
      <w:pPr>
        <w:pStyle w:val="BodyText"/>
        <w:spacing w:before="3"/>
        <w:rPr>
          <w:rFonts w:ascii="Arial" w:hAnsi="Arial" w:cs="Arial"/>
          <w:b/>
          <w:sz w:val="16"/>
        </w:rPr>
      </w:pPr>
    </w:p>
    <w:p w:rsidR="007263BF" w:rsidRPr="00DF3058" w:rsidRDefault="007263BF" w:rsidP="007263BF">
      <w:pPr>
        <w:pStyle w:val="Heading4"/>
        <w:spacing w:before="90"/>
        <w:ind w:left="980"/>
        <w:rPr>
          <w:rFonts w:ascii="Arial" w:hAnsi="Arial" w:cs="Arial"/>
        </w:rPr>
      </w:pPr>
      <w:r w:rsidRPr="00DF3058">
        <w:rPr>
          <w:rFonts w:ascii="Arial" w:hAnsi="Arial" w:cs="Arial"/>
          <w:u w:val="thick"/>
        </w:rPr>
        <w:t>Functional English</w:t>
      </w:r>
    </w:p>
    <w:p w:rsidR="007263BF" w:rsidRPr="00DF3058" w:rsidRDefault="007263BF" w:rsidP="007263BF">
      <w:pPr>
        <w:pStyle w:val="BodyText"/>
        <w:spacing w:before="5"/>
        <w:rPr>
          <w:rFonts w:ascii="Arial" w:hAnsi="Arial" w:cs="Arial"/>
          <w:b/>
          <w:sz w:val="21"/>
        </w:rPr>
      </w:pPr>
    </w:p>
    <w:p w:rsidR="007263BF" w:rsidRPr="00DF3058" w:rsidRDefault="007263BF" w:rsidP="007263BF">
      <w:pPr>
        <w:pStyle w:val="BodyText"/>
        <w:ind w:left="980"/>
        <w:rPr>
          <w:rFonts w:ascii="Arial" w:hAnsi="Arial" w:cs="Arial"/>
        </w:rPr>
      </w:pPr>
      <w:r w:rsidRPr="00DF3058">
        <w:rPr>
          <w:rFonts w:ascii="Arial" w:hAnsi="Arial" w:cs="Arial"/>
          <w:u w:val="single"/>
        </w:rPr>
        <w:t>Grammar:</w:t>
      </w:r>
    </w:p>
    <w:p w:rsidR="007263BF" w:rsidRPr="00DF3058" w:rsidRDefault="007263BF" w:rsidP="00061417">
      <w:pPr>
        <w:pStyle w:val="ListParagraph"/>
        <w:widowControl w:val="0"/>
        <w:numPr>
          <w:ilvl w:val="0"/>
          <w:numId w:val="31"/>
        </w:numPr>
        <w:tabs>
          <w:tab w:val="left" w:pos="1701"/>
        </w:tabs>
        <w:autoSpaceDE w:val="0"/>
        <w:autoSpaceDN w:val="0"/>
        <w:spacing w:before="39"/>
        <w:ind w:right="576"/>
        <w:contextualSpacing w:val="0"/>
        <w:rPr>
          <w:rFonts w:ascii="Arial" w:hAnsi="Arial" w:cs="Arial"/>
        </w:rPr>
      </w:pPr>
      <w:r w:rsidRPr="00DF3058">
        <w:rPr>
          <w:rFonts w:ascii="Arial" w:hAnsi="Arial" w:cs="Arial"/>
        </w:rPr>
        <w:t xml:space="preserve">Thomson AJ, Martinet AV. </w:t>
      </w:r>
      <w:r w:rsidRPr="00DF3058">
        <w:rPr>
          <w:rFonts w:ascii="Arial" w:hAnsi="Arial" w:cs="Arial"/>
          <w:b/>
        </w:rPr>
        <w:t>Practical english grammar</w:t>
      </w:r>
      <w:r w:rsidRPr="00DF3058">
        <w:rPr>
          <w:rFonts w:ascii="Arial" w:hAnsi="Arial" w:cs="Arial"/>
        </w:rPr>
        <w:t>. 3</w:t>
      </w:r>
      <w:r w:rsidRPr="00DF3058">
        <w:rPr>
          <w:rFonts w:ascii="Arial" w:hAnsi="Arial" w:cs="Arial"/>
          <w:vertAlign w:val="superscript"/>
        </w:rPr>
        <w:t>rd</w:t>
      </w:r>
      <w:r w:rsidRPr="00DF3058">
        <w:rPr>
          <w:rFonts w:ascii="Arial" w:hAnsi="Arial" w:cs="Arial"/>
        </w:rPr>
        <w:t xml:space="preserve"> Ed. Oxford University Press; 1986.</w:t>
      </w:r>
    </w:p>
    <w:p w:rsidR="007263BF" w:rsidRPr="00DF3058" w:rsidRDefault="007263BF" w:rsidP="007263BF">
      <w:pPr>
        <w:pStyle w:val="BodyText"/>
        <w:spacing w:before="185"/>
        <w:ind w:left="980"/>
        <w:rPr>
          <w:rFonts w:ascii="Arial" w:hAnsi="Arial" w:cs="Arial"/>
        </w:rPr>
      </w:pPr>
      <w:r w:rsidRPr="00DF3058">
        <w:rPr>
          <w:rFonts w:ascii="Arial" w:hAnsi="Arial" w:cs="Arial"/>
          <w:u w:val="single"/>
        </w:rPr>
        <w:t>Writing:</w:t>
      </w:r>
    </w:p>
    <w:p w:rsidR="007263BF" w:rsidRPr="00DF3058" w:rsidRDefault="007263BF" w:rsidP="00061417">
      <w:pPr>
        <w:pStyle w:val="ListParagraph"/>
        <w:widowControl w:val="0"/>
        <w:numPr>
          <w:ilvl w:val="0"/>
          <w:numId w:val="31"/>
        </w:numPr>
        <w:tabs>
          <w:tab w:val="left" w:pos="1701"/>
        </w:tabs>
        <w:autoSpaceDE w:val="0"/>
        <w:autoSpaceDN w:val="0"/>
        <w:ind w:right="577"/>
        <w:contextualSpacing w:val="0"/>
        <w:rPr>
          <w:rFonts w:ascii="Arial" w:hAnsi="Arial" w:cs="Arial"/>
        </w:rPr>
      </w:pPr>
      <w:r w:rsidRPr="00DF3058">
        <w:rPr>
          <w:rFonts w:ascii="Arial" w:hAnsi="Arial" w:cs="Arial"/>
        </w:rPr>
        <w:t xml:space="preserve">Kirszner LG, Mandell SR. </w:t>
      </w:r>
      <w:r w:rsidRPr="00DF3058">
        <w:rPr>
          <w:rFonts w:ascii="Arial" w:hAnsi="Arial" w:cs="Arial"/>
          <w:b/>
        </w:rPr>
        <w:t>Patterns of College Writing</w:t>
      </w:r>
      <w:r w:rsidRPr="00DF3058">
        <w:rPr>
          <w:rFonts w:ascii="Arial" w:hAnsi="Arial" w:cs="Arial"/>
        </w:rPr>
        <w:t>: A Rhetorical Reader and Guide. 10</w:t>
      </w:r>
      <w:r w:rsidRPr="00DF3058">
        <w:rPr>
          <w:rFonts w:ascii="Arial" w:hAnsi="Arial" w:cs="Arial"/>
          <w:vertAlign w:val="superscript"/>
        </w:rPr>
        <w:t>th</w:t>
      </w:r>
      <w:r w:rsidRPr="00DF3058">
        <w:rPr>
          <w:rFonts w:ascii="Arial" w:hAnsi="Arial" w:cs="Arial"/>
        </w:rPr>
        <w:t xml:space="preserve"> Ed. Stephen Martin’s Press;2006.</w:t>
      </w:r>
    </w:p>
    <w:p w:rsidR="007263BF" w:rsidRPr="00DF3058" w:rsidRDefault="007263BF" w:rsidP="00061417">
      <w:pPr>
        <w:pStyle w:val="ListParagraph"/>
        <w:widowControl w:val="0"/>
        <w:numPr>
          <w:ilvl w:val="0"/>
          <w:numId w:val="31"/>
        </w:numPr>
        <w:tabs>
          <w:tab w:val="left" w:pos="1701"/>
        </w:tabs>
        <w:autoSpaceDE w:val="0"/>
        <w:autoSpaceDN w:val="0"/>
        <w:ind w:right="575"/>
        <w:contextualSpacing w:val="0"/>
        <w:rPr>
          <w:rFonts w:ascii="Arial" w:hAnsi="Arial" w:cs="Arial"/>
        </w:rPr>
      </w:pPr>
      <w:r w:rsidRPr="00DF3058">
        <w:rPr>
          <w:rFonts w:ascii="Arial" w:hAnsi="Arial" w:cs="Arial"/>
        </w:rPr>
        <w:t xml:space="preserve">Maley A. </w:t>
      </w:r>
      <w:r w:rsidRPr="00DF3058">
        <w:rPr>
          <w:rFonts w:ascii="Arial" w:hAnsi="Arial" w:cs="Arial"/>
          <w:b/>
        </w:rPr>
        <w:t>Oxford supplementary skills</w:t>
      </w:r>
      <w:r w:rsidRPr="00DF3058">
        <w:rPr>
          <w:rFonts w:ascii="Arial" w:hAnsi="Arial" w:cs="Arial"/>
        </w:rPr>
        <w:t>: 1</w:t>
      </w:r>
      <w:r w:rsidRPr="00DF3058">
        <w:rPr>
          <w:rFonts w:ascii="Arial" w:hAnsi="Arial" w:cs="Arial"/>
          <w:vertAlign w:val="superscript"/>
        </w:rPr>
        <w:t>st</w:t>
      </w:r>
      <w:r w:rsidRPr="00DF3058">
        <w:rPr>
          <w:rFonts w:ascii="Arial" w:hAnsi="Arial" w:cs="Arial"/>
        </w:rPr>
        <w:t xml:space="preserve"> Ed. Writing Intermediate. Cornelsen &amp; Oxford University Press;1998.</w:t>
      </w:r>
    </w:p>
    <w:p w:rsidR="007263BF" w:rsidRPr="00DF3058" w:rsidRDefault="007263BF" w:rsidP="007263BF">
      <w:pPr>
        <w:pStyle w:val="BodyText"/>
        <w:spacing w:before="185"/>
        <w:ind w:left="980"/>
        <w:rPr>
          <w:rFonts w:ascii="Arial" w:hAnsi="Arial" w:cs="Arial"/>
        </w:rPr>
      </w:pPr>
      <w:r w:rsidRPr="00DF3058">
        <w:rPr>
          <w:rFonts w:ascii="Arial" w:hAnsi="Arial" w:cs="Arial"/>
          <w:u w:val="single"/>
        </w:rPr>
        <w:t>Reading/Comprehension:</w:t>
      </w:r>
    </w:p>
    <w:p w:rsidR="007263BF" w:rsidRPr="00DF3058" w:rsidRDefault="007263BF" w:rsidP="00061417">
      <w:pPr>
        <w:pStyle w:val="ListParagraph"/>
        <w:widowControl w:val="0"/>
        <w:numPr>
          <w:ilvl w:val="0"/>
          <w:numId w:val="31"/>
        </w:numPr>
        <w:tabs>
          <w:tab w:val="left" w:pos="1701"/>
        </w:tabs>
        <w:autoSpaceDE w:val="0"/>
        <w:autoSpaceDN w:val="0"/>
        <w:ind w:hanging="361"/>
        <w:contextualSpacing w:val="0"/>
        <w:rPr>
          <w:rFonts w:ascii="Arial" w:hAnsi="Arial" w:cs="Arial"/>
        </w:rPr>
      </w:pPr>
      <w:r w:rsidRPr="00DF3058">
        <w:rPr>
          <w:rFonts w:ascii="Arial" w:hAnsi="Arial" w:cs="Arial"/>
        </w:rPr>
        <w:t xml:space="preserve">Langan J. </w:t>
      </w:r>
      <w:r w:rsidRPr="00DF3058">
        <w:rPr>
          <w:rFonts w:ascii="Arial" w:hAnsi="Arial" w:cs="Arial"/>
          <w:b/>
        </w:rPr>
        <w:t>Reading and Study Skills</w:t>
      </w:r>
      <w:r w:rsidRPr="00DF3058">
        <w:rPr>
          <w:rFonts w:ascii="Arial" w:hAnsi="Arial" w:cs="Arial"/>
        </w:rPr>
        <w:t>. 9</w:t>
      </w:r>
      <w:r w:rsidRPr="00DF3058">
        <w:rPr>
          <w:rFonts w:ascii="Arial" w:hAnsi="Arial" w:cs="Arial"/>
          <w:vertAlign w:val="superscript"/>
        </w:rPr>
        <w:t>th</w:t>
      </w:r>
      <w:r w:rsidRPr="00DF3058">
        <w:rPr>
          <w:rFonts w:ascii="Arial" w:hAnsi="Arial" w:cs="Arial"/>
        </w:rPr>
        <w:t xml:space="preserve"> Ed. McGraw Hill Humanities;2009.</w:t>
      </w:r>
    </w:p>
    <w:p w:rsidR="007263BF" w:rsidRPr="00DF3058" w:rsidRDefault="007263BF" w:rsidP="007263BF">
      <w:pPr>
        <w:pStyle w:val="BodyText"/>
        <w:spacing w:before="183"/>
        <w:ind w:left="980"/>
        <w:rPr>
          <w:rFonts w:ascii="Arial" w:hAnsi="Arial" w:cs="Arial"/>
        </w:rPr>
      </w:pPr>
      <w:r w:rsidRPr="00DF3058">
        <w:rPr>
          <w:rFonts w:ascii="Arial" w:hAnsi="Arial" w:cs="Arial"/>
          <w:u w:val="single"/>
        </w:rPr>
        <w:t>Speaking:</w:t>
      </w:r>
    </w:p>
    <w:p w:rsidR="007263BF" w:rsidRPr="00DF3058" w:rsidRDefault="007263BF" w:rsidP="00061417">
      <w:pPr>
        <w:pStyle w:val="ListParagraph"/>
        <w:widowControl w:val="0"/>
        <w:numPr>
          <w:ilvl w:val="0"/>
          <w:numId w:val="31"/>
        </w:numPr>
        <w:tabs>
          <w:tab w:val="left" w:pos="1701"/>
        </w:tabs>
        <w:autoSpaceDE w:val="0"/>
        <w:autoSpaceDN w:val="0"/>
        <w:ind w:right="571"/>
        <w:contextualSpacing w:val="0"/>
        <w:rPr>
          <w:rFonts w:ascii="Arial" w:hAnsi="Arial" w:cs="Arial"/>
        </w:rPr>
      </w:pPr>
      <w:r w:rsidRPr="00DF3058">
        <w:rPr>
          <w:rFonts w:ascii="Arial" w:hAnsi="Arial" w:cs="Arial"/>
        </w:rPr>
        <w:t xml:space="preserve">Nolasco R. </w:t>
      </w:r>
      <w:r w:rsidRPr="00DF3058">
        <w:rPr>
          <w:rFonts w:ascii="Arial" w:hAnsi="Arial" w:cs="Arial"/>
          <w:b/>
        </w:rPr>
        <w:t>Speaking: Elementary</w:t>
      </w:r>
      <w:r w:rsidRPr="00DF3058">
        <w:rPr>
          <w:rFonts w:ascii="Arial" w:hAnsi="Arial" w:cs="Arial"/>
        </w:rPr>
        <w:t>: Oxford Supplementary Skills. 4</w:t>
      </w:r>
      <w:r w:rsidRPr="00DF3058">
        <w:rPr>
          <w:rFonts w:ascii="Arial" w:hAnsi="Arial" w:cs="Arial"/>
          <w:vertAlign w:val="superscript"/>
        </w:rPr>
        <w:t>th</w:t>
      </w:r>
      <w:r w:rsidRPr="00DF3058">
        <w:rPr>
          <w:rFonts w:ascii="Arial" w:hAnsi="Arial" w:cs="Arial"/>
        </w:rPr>
        <w:t xml:space="preserve"> Ed. Oxford University Press;1987.</w:t>
      </w:r>
    </w:p>
    <w:p w:rsidR="007263BF" w:rsidRPr="00DF3058" w:rsidRDefault="007263BF" w:rsidP="007263BF">
      <w:pPr>
        <w:pStyle w:val="Heading4"/>
        <w:spacing w:before="189"/>
        <w:ind w:left="980"/>
        <w:rPr>
          <w:rFonts w:ascii="Arial" w:hAnsi="Arial" w:cs="Arial"/>
        </w:rPr>
      </w:pPr>
      <w:r w:rsidRPr="00DF3058">
        <w:rPr>
          <w:rFonts w:ascii="Arial" w:hAnsi="Arial" w:cs="Arial"/>
          <w:u w:val="thick"/>
        </w:rPr>
        <w:t>Communication Skills:</w:t>
      </w:r>
    </w:p>
    <w:p w:rsidR="007263BF" w:rsidRPr="00DF3058" w:rsidRDefault="007263BF" w:rsidP="007263BF">
      <w:pPr>
        <w:pStyle w:val="BodyText"/>
        <w:spacing w:before="207"/>
        <w:ind w:left="980"/>
        <w:rPr>
          <w:rFonts w:ascii="Arial" w:hAnsi="Arial" w:cs="Arial"/>
        </w:rPr>
      </w:pPr>
      <w:r w:rsidRPr="00DF3058">
        <w:rPr>
          <w:rFonts w:ascii="Arial" w:hAnsi="Arial" w:cs="Arial"/>
          <w:u w:val="single"/>
        </w:rPr>
        <w:t>Reading/Comprehension:</w:t>
      </w:r>
    </w:p>
    <w:p w:rsidR="007263BF" w:rsidRPr="00DF3058" w:rsidRDefault="007263BF" w:rsidP="00061417">
      <w:pPr>
        <w:pStyle w:val="ListParagraph"/>
        <w:widowControl w:val="0"/>
        <w:numPr>
          <w:ilvl w:val="0"/>
          <w:numId w:val="31"/>
        </w:numPr>
        <w:tabs>
          <w:tab w:val="left" w:pos="1701"/>
        </w:tabs>
        <w:autoSpaceDE w:val="0"/>
        <w:autoSpaceDN w:val="0"/>
        <w:ind w:right="573"/>
        <w:contextualSpacing w:val="0"/>
        <w:rPr>
          <w:rFonts w:ascii="Arial" w:hAnsi="Arial" w:cs="Arial"/>
        </w:rPr>
      </w:pPr>
      <w:r w:rsidRPr="00DF3058">
        <w:rPr>
          <w:rFonts w:ascii="Arial" w:hAnsi="Arial" w:cs="Arial"/>
        </w:rPr>
        <w:t xml:space="preserve">Tomlinson B, Ellis R. </w:t>
      </w:r>
      <w:r w:rsidRPr="00DF3058">
        <w:rPr>
          <w:rFonts w:ascii="Arial" w:hAnsi="Arial" w:cs="Arial"/>
          <w:b/>
        </w:rPr>
        <w:t>Reading Advanced</w:t>
      </w:r>
      <w:r w:rsidRPr="00DF3058">
        <w:rPr>
          <w:rFonts w:ascii="Arial" w:hAnsi="Arial" w:cs="Arial"/>
        </w:rPr>
        <w:t>. Oxford Supplementary Skills. 3</w:t>
      </w:r>
      <w:r w:rsidRPr="00DF3058">
        <w:rPr>
          <w:rFonts w:ascii="Arial" w:hAnsi="Arial" w:cs="Arial"/>
          <w:vertAlign w:val="superscript"/>
        </w:rPr>
        <w:t>rd</w:t>
      </w:r>
      <w:r w:rsidRPr="00DF3058">
        <w:rPr>
          <w:rFonts w:ascii="Arial" w:hAnsi="Arial" w:cs="Arial"/>
        </w:rPr>
        <w:t xml:space="preserve"> Ed. Oxford University Press;1992.</w:t>
      </w:r>
    </w:p>
    <w:p w:rsidR="007263BF" w:rsidRPr="00DF3058" w:rsidRDefault="007263BF" w:rsidP="007263BF">
      <w:pPr>
        <w:pStyle w:val="BodyText"/>
        <w:rPr>
          <w:rFonts w:ascii="Arial" w:hAnsi="Arial" w:cs="Arial"/>
        </w:rPr>
      </w:pPr>
    </w:p>
    <w:p w:rsidR="007263BF" w:rsidRPr="00DF3058" w:rsidRDefault="007263BF" w:rsidP="007263BF">
      <w:pPr>
        <w:pStyle w:val="BodyText"/>
        <w:ind w:left="980"/>
        <w:rPr>
          <w:rFonts w:ascii="Arial" w:hAnsi="Arial" w:cs="Arial"/>
        </w:rPr>
      </w:pPr>
      <w:r w:rsidRPr="00DF3058">
        <w:rPr>
          <w:rFonts w:ascii="Arial" w:hAnsi="Arial" w:cs="Arial"/>
          <w:u w:val="single"/>
        </w:rPr>
        <w:t>Technical Writing and Presentation Skills:</w:t>
      </w:r>
    </w:p>
    <w:p w:rsidR="007263BF" w:rsidRPr="00DF3058" w:rsidRDefault="007263BF" w:rsidP="007263BF">
      <w:pPr>
        <w:pStyle w:val="BodyText"/>
        <w:spacing w:before="4"/>
        <w:rPr>
          <w:rFonts w:ascii="Arial" w:hAnsi="Arial" w:cs="Arial"/>
        </w:rPr>
      </w:pPr>
    </w:p>
    <w:p w:rsidR="007263BF" w:rsidRPr="00DF3058" w:rsidRDefault="007263BF" w:rsidP="007263BF">
      <w:pPr>
        <w:pStyle w:val="Heading4"/>
        <w:spacing w:before="90"/>
        <w:ind w:left="1700"/>
        <w:rPr>
          <w:rFonts w:ascii="Arial" w:hAnsi="Arial" w:cs="Arial"/>
        </w:rPr>
      </w:pPr>
      <w:r w:rsidRPr="00DF3058">
        <w:rPr>
          <w:rFonts w:ascii="Arial" w:hAnsi="Arial" w:cs="Arial"/>
        </w:rPr>
        <w:t>Essay Writing and Academic Writing;</w:t>
      </w:r>
    </w:p>
    <w:p w:rsidR="007263BF" w:rsidRPr="00DF3058" w:rsidRDefault="007263BF" w:rsidP="00061417">
      <w:pPr>
        <w:pStyle w:val="ListParagraph"/>
        <w:widowControl w:val="0"/>
        <w:numPr>
          <w:ilvl w:val="0"/>
          <w:numId w:val="31"/>
        </w:numPr>
        <w:tabs>
          <w:tab w:val="left" w:pos="1701"/>
        </w:tabs>
        <w:autoSpaceDE w:val="0"/>
        <w:autoSpaceDN w:val="0"/>
        <w:spacing w:before="34"/>
        <w:ind w:hanging="361"/>
        <w:contextualSpacing w:val="0"/>
        <w:rPr>
          <w:rFonts w:ascii="Arial" w:hAnsi="Arial" w:cs="Arial"/>
        </w:rPr>
      </w:pPr>
      <w:r w:rsidRPr="00DF3058">
        <w:rPr>
          <w:rFonts w:ascii="Arial" w:hAnsi="Arial" w:cs="Arial"/>
        </w:rPr>
        <w:t>Langan J</w:t>
      </w:r>
      <w:r w:rsidRPr="00DF3058">
        <w:rPr>
          <w:rFonts w:ascii="Arial" w:hAnsi="Arial" w:cs="Arial"/>
          <w:b/>
        </w:rPr>
        <w:t>. College Writing Skills with Readings</w:t>
      </w:r>
      <w:r w:rsidRPr="00DF3058">
        <w:rPr>
          <w:rFonts w:ascii="Arial" w:hAnsi="Arial" w:cs="Arial"/>
        </w:rPr>
        <w:t>. 8</w:t>
      </w:r>
      <w:r w:rsidRPr="00DF3058">
        <w:rPr>
          <w:rFonts w:ascii="Arial" w:hAnsi="Arial" w:cs="Arial"/>
          <w:vertAlign w:val="superscript"/>
        </w:rPr>
        <w:t>th</w:t>
      </w:r>
      <w:r w:rsidRPr="00DF3058">
        <w:rPr>
          <w:rFonts w:ascii="Arial" w:hAnsi="Arial" w:cs="Arial"/>
        </w:rPr>
        <w:t xml:space="preserve"> Ed. McGraw Hill;2010.</w:t>
      </w:r>
    </w:p>
    <w:p w:rsidR="007263BF" w:rsidRPr="00DF3058" w:rsidRDefault="007263BF" w:rsidP="007263BF">
      <w:pPr>
        <w:pStyle w:val="BodyText"/>
        <w:spacing w:before="4"/>
        <w:rPr>
          <w:rFonts w:ascii="Arial" w:hAnsi="Arial" w:cs="Arial"/>
        </w:rPr>
      </w:pPr>
    </w:p>
    <w:p w:rsidR="007263BF" w:rsidRPr="00DF3058" w:rsidRDefault="007263BF" w:rsidP="007263BF">
      <w:pPr>
        <w:pStyle w:val="Heading4"/>
        <w:spacing w:before="1" w:line="274" w:lineRule="exact"/>
        <w:ind w:left="1700"/>
        <w:rPr>
          <w:rFonts w:ascii="Arial" w:hAnsi="Arial" w:cs="Arial"/>
        </w:rPr>
      </w:pPr>
      <w:r w:rsidRPr="00DF3058">
        <w:rPr>
          <w:rFonts w:ascii="Arial" w:hAnsi="Arial" w:cs="Arial"/>
        </w:rPr>
        <w:t>Presentation Skills;</w:t>
      </w:r>
    </w:p>
    <w:p w:rsidR="007263BF" w:rsidRPr="00DF3058" w:rsidRDefault="007263BF" w:rsidP="00061417">
      <w:pPr>
        <w:pStyle w:val="ListParagraph"/>
        <w:widowControl w:val="0"/>
        <w:numPr>
          <w:ilvl w:val="0"/>
          <w:numId w:val="31"/>
        </w:numPr>
        <w:tabs>
          <w:tab w:val="left" w:pos="1701"/>
        </w:tabs>
        <w:autoSpaceDE w:val="0"/>
        <w:autoSpaceDN w:val="0"/>
        <w:ind w:right="576"/>
        <w:contextualSpacing w:val="0"/>
        <w:rPr>
          <w:rFonts w:ascii="Arial" w:hAnsi="Arial" w:cs="Arial"/>
        </w:rPr>
      </w:pPr>
      <w:r w:rsidRPr="00DF3058">
        <w:rPr>
          <w:rFonts w:ascii="Arial" w:hAnsi="Arial" w:cs="Arial"/>
        </w:rPr>
        <w:t xml:space="preserve">Gilbert MD. </w:t>
      </w:r>
      <w:r w:rsidRPr="00DF3058">
        <w:rPr>
          <w:rFonts w:ascii="Arial" w:hAnsi="Arial" w:cs="Arial"/>
          <w:b/>
        </w:rPr>
        <w:t>English for Pharmacy writing and oral communication</w:t>
      </w:r>
      <w:r w:rsidRPr="00DF3058">
        <w:rPr>
          <w:rFonts w:ascii="Arial" w:hAnsi="Arial" w:cs="Arial"/>
        </w:rPr>
        <w:t>. 1</w:t>
      </w:r>
      <w:r w:rsidRPr="00DF3058">
        <w:rPr>
          <w:rFonts w:ascii="Arial" w:hAnsi="Arial" w:cs="Arial"/>
          <w:vertAlign w:val="superscript"/>
        </w:rPr>
        <w:t>st</w:t>
      </w:r>
      <w:r w:rsidRPr="00DF3058">
        <w:rPr>
          <w:rFonts w:ascii="Arial" w:hAnsi="Arial" w:cs="Arial"/>
        </w:rPr>
        <w:t xml:space="preserve"> Ed. Lippincott Williams &amp; Wilkins;2008.</w:t>
      </w:r>
    </w:p>
    <w:p w:rsidR="007263BF" w:rsidRPr="00DF3058" w:rsidRDefault="007263BF" w:rsidP="007263BF">
      <w:pPr>
        <w:pStyle w:val="BodyText"/>
        <w:spacing w:before="4"/>
        <w:rPr>
          <w:rFonts w:ascii="Arial" w:hAnsi="Arial" w:cs="Arial"/>
        </w:rPr>
      </w:pPr>
    </w:p>
    <w:p w:rsidR="007263BF" w:rsidRPr="00DF3058" w:rsidRDefault="007263BF" w:rsidP="007263BF">
      <w:pPr>
        <w:pStyle w:val="Heading4"/>
        <w:ind w:left="1700"/>
        <w:rPr>
          <w:rFonts w:ascii="Arial" w:hAnsi="Arial" w:cs="Arial"/>
        </w:rPr>
      </w:pPr>
      <w:r w:rsidRPr="00DF3058">
        <w:rPr>
          <w:rFonts w:ascii="Arial" w:hAnsi="Arial" w:cs="Arial"/>
        </w:rPr>
        <w:t>Reading;</w:t>
      </w:r>
    </w:p>
    <w:p w:rsidR="007263BF" w:rsidRPr="00DF3058" w:rsidRDefault="007263BF" w:rsidP="00061417">
      <w:pPr>
        <w:pStyle w:val="ListParagraph"/>
        <w:widowControl w:val="0"/>
        <w:numPr>
          <w:ilvl w:val="0"/>
          <w:numId w:val="31"/>
        </w:numPr>
        <w:tabs>
          <w:tab w:val="left" w:pos="1701"/>
        </w:tabs>
        <w:autoSpaceDE w:val="0"/>
        <w:autoSpaceDN w:val="0"/>
        <w:spacing w:before="40" w:line="276" w:lineRule="auto"/>
        <w:ind w:right="573"/>
        <w:contextualSpacing w:val="0"/>
        <w:rPr>
          <w:rFonts w:ascii="Arial" w:hAnsi="Arial" w:cs="Arial"/>
        </w:rPr>
      </w:pPr>
      <w:r w:rsidRPr="00DF3058">
        <w:rPr>
          <w:rFonts w:ascii="Arial" w:hAnsi="Arial" w:cs="Arial"/>
        </w:rPr>
        <w:t xml:space="preserve">Neulib J, Cain KS, Ruffus S, Scharton M. </w:t>
      </w:r>
      <w:r w:rsidRPr="00DF3058">
        <w:rPr>
          <w:rFonts w:ascii="Arial" w:hAnsi="Arial" w:cs="Arial"/>
          <w:b/>
        </w:rPr>
        <w:t>The Mercury Reader</w:t>
      </w:r>
      <w:r w:rsidRPr="00DF3058">
        <w:rPr>
          <w:rFonts w:ascii="Arial" w:hAnsi="Arial" w:cs="Arial"/>
        </w:rPr>
        <w:t>: A custom publication. 4</w:t>
      </w:r>
      <w:r w:rsidRPr="00DF3058">
        <w:rPr>
          <w:rFonts w:ascii="Arial" w:hAnsi="Arial" w:cs="Arial"/>
          <w:vertAlign w:val="superscript"/>
        </w:rPr>
        <w:t>th</w:t>
      </w:r>
      <w:r w:rsidRPr="00DF3058">
        <w:rPr>
          <w:rFonts w:ascii="Arial" w:hAnsi="Arial" w:cs="Arial"/>
        </w:rPr>
        <w:t xml:space="preserve"> Ed. Pearson;2011.</w:t>
      </w:r>
    </w:p>
    <w:p w:rsidR="007263BF" w:rsidRPr="00DF3058" w:rsidRDefault="007263BF" w:rsidP="00061417">
      <w:pPr>
        <w:pStyle w:val="ListParagraph"/>
        <w:widowControl w:val="0"/>
        <w:numPr>
          <w:ilvl w:val="0"/>
          <w:numId w:val="31"/>
        </w:numPr>
        <w:tabs>
          <w:tab w:val="left" w:pos="1701"/>
        </w:tabs>
        <w:autoSpaceDE w:val="0"/>
        <w:autoSpaceDN w:val="0"/>
        <w:spacing w:before="195"/>
        <w:ind w:hanging="361"/>
        <w:contextualSpacing w:val="0"/>
        <w:rPr>
          <w:rFonts w:ascii="Arial" w:hAnsi="Arial" w:cs="Arial"/>
        </w:rPr>
      </w:pPr>
      <w:r w:rsidRPr="00DF3058">
        <w:rPr>
          <w:rFonts w:ascii="Arial" w:hAnsi="Arial" w:cs="Arial"/>
        </w:rPr>
        <w:t xml:space="preserve">White R. </w:t>
      </w:r>
      <w:r w:rsidRPr="00DF3058">
        <w:rPr>
          <w:rFonts w:ascii="Arial" w:hAnsi="Arial" w:cs="Arial"/>
          <w:b/>
        </w:rPr>
        <w:t>Advanced</w:t>
      </w:r>
      <w:r w:rsidRPr="00DF3058">
        <w:rPr>
          <w:rFonts w:ascii="Arial" w:hAnsi="Arial" w:cs="Arial"/>
        </w:rPr>
        <w:t>: Oxford Supplementary Skills. 3</w:t>
      </w:r>
      <w:r w:rsidRPr="00DF3058">
        <w:rPr>
          <w:rFonts w:ascii="Arial" w:hAnsi="Arial" w:cs="Arial"/>
          <w:vertAlign w:val="superscript"/>
        </w:rPr>
        <w:t>rd</w:t>
      </w:r>
      <w:r w:rsidRPr="00DF3058">
        <w:rPr>
          <w:rFonts w:ascii="Arial" w:hAnsi="Arial" w:cs="Arial"/>
        </w:rPr>
        <w:t xml:space="preserve"> Ed. Oxford University Press;1992.</w:t>
      </w:r>
    </w:p>
    <w:p w:rsidR="007263BF" w:rsidRPr="00DF3058" w:rsidRDefault="007263BF" w:rsidP="00061417">
      <w:pPr>
        <w:pStyle w:val="ListParagraph"/>
        <w:widowControl w:val="0"/>
        <w:numPr>
          <w:ilvl w:val="0"/>
          <w:numId w:val="31"/>
        </w:numPr>
        <w:tabs>
          <w:tab w:val="left" w:pos="1701"/>
        </w:tabs>
        <w:autoSpaceDE w:val="0"/>
        <w:autoSpaceDN w:val="0"/>
        <w:ind w:hanging="361"/>
        <w:contextualSpacing w:val="0"/>
        <w:rPr>
          <w:rFonts w:ascii="Arial" w:hAnsi="Arial" w:cs="Arial"/>
        </w:rPr>
      </w:pPr>
      <w:r w:rsidRPr="00DF3058">
        <w:rPr>
          <w:rFonts w:ascii="Arial" w:hAnsi="Arial" w:cs="Arial"/>
        </w:rPr>
        <w:t xml:space="preserve">Wong </w:t>
      </w:r>
      <w:r w:rsidRPr="00DF3058">
        <w:rPr>
          <w:rFonts w:ascii="Arial" w:hAnsi="Arial" w:cs="Arial"/>
          <w:spacing w:val="-3"/>
        </w:rPr>
        <w:t xml:space="preserve">L. </w:t>
      </w:r>
      <w:r w:rsidRPr="00DF3058">
        <w:rPr>
          <w:rFonts w:ascii="Arial" w:hAnsi="Arial" w:cs="Arial"/>
          <w:b/>
        </w:rPr>
        <w:t>Essential Study Skills</w:t>
      </w:r>
      <w:r w:rsidRPr="00DF3058">
        <w:rPr>
          <w:rFonts w:ascii="Arial" w:hAnsi="Arial" w:cs="Arial"/>
        </w:rPr>
        <w:t>. 7</w:t>
      </w:r>
      <w:r w:rsidRPr="00DF3058">
        <w:rPr>
          <w:rFonts w:ascii="Arial" w:hAnsi="Arial" w:cs="Arial"/>
          <w:vertAlign w:val="superscript"/>
        </w:rPr>
        <w:t>th</w:t>
      </w:r>
      <w:r w:rsidRPr="00DF3058">
        <w:rPr>
          <w:rFonts w:ascii="Arial" w:hAnsi="Arial" w:cs="Arial"/>
        </w:rPr>
        <w:t xml:space="preserve"> Ed. Wadsworth Publishing; 2011.</w:t>
      </w:r>
    </w:p>
    <w:p w:rsidR="007263BF" w:rsidRPr="00DF3058" w:rsidRDefault="007263BF" w:rsidP="007263BF">
      <w:pPr>
        <w:rPr>
          <w:rFonts w:ascii="Arial" w:hAnsi="Arial" w:cs="Arial"/>
          <w:sz w:val="24"/>
        </w:rPr>
        <w:sectPr w:rsidR="007263BF" w:rsidRPr="00DF3058">
          <w:pgSz w:w="12240" w:h="15840"/>
          <w:pgMar w:top="1200" w:right="100" w:bottom="980" w:left="820" w:header="0" w:footer="732" w:gutter="0"/>
          <w:cols w:space="720"/>
        </w:sectPr>
      </w:pPr>
    </w:p>
    <w:p w:rsidR="007263BF" w:rsidRPr="00DF3058" w:rsidRDefault="007263BF" w:rsidP="007263BF">
      <w:pPr>
        <w:pStyle w:val="Heading2"/>
        <w:spacing w:before="77"/>
        <w:rPr>
          <w:rFonts w:ascii="Arial" w:hAnsi="Arial" w:cs="Arial"/>
        </w:rPr>
      </w:pPr>
      <w:r w:rsidRPr="00DF3058">
        <w:rPr>
          <w:rFonts w:ascii="Arial" w:hAnsi="Arial" w:cs="Arial"/>
          <w:u w:val="thick"/>
        </w:rPr>
        <w:lastRenderedPageBreak/>
        <w:t>PHYSICAL PHARMACY</w:t>
      </w:r>
    </w:p>
    <w:p w:rsidR="007263BF" w:rsidRPr="00DF3058" w:rsidRDefault="007263BF" w:rsidP="007263BF">
      <w:pPr>
        <w:pStyle w:val="BodyText"/>
        <w:spacing w:before="8"/>
        <w:rPr>
          <w:rFonts w:ascii="Arial" w:hAnsi="Arial" w:cs="Arial"/>
          <w:b/>
          <w:sz w:val="15"/>
        </w:rPr>
      </w:pPr>
    </w:p>
    <w:p w:rsidR="007263BF" w:rsidRPr="00DF3058" w:rsidRDefault="007263BF" w:rsidP="00061417">
      <w:pPr>
        <w:pStyle w:val="ListParagraph"/>
        <w:widowControl w:val="0"/>
        <w:numPr>
          <w:ilvl w:val="0"/>
          <w:numId w:val="30"/>
        </w:numPr>
        <w:tabs>
          <w:tab w:val="left" w:pos="1700"/>
          <w:tab w:val="left" w:pos="1701"/>
        </w:tabs>
        <w:autoSpaceDE w:val="0"/>
        <w:autoSpaceDN w:val="0"/>
        <w:spacing w:before="90"/>
        <w:ind w:right="583"/>
        <w:contextualSpacing w:val="0"/>
        <w:rPr>
          <w:rFonts w:ascii="Arial" w:hAnsi="Arial" w:cs="Arial"/>
        </w:rPr>
      </w:pPr>
      <w:r w:rsidRPr="00DF3058">
        <w:rPr>
          <w:rFonts w:ascii="Arial" w:hAnsi="Arial" w:cs="Arial"/>
        </w:rPr>
        <w:t xml:space="preserve">Allen LV, Popovich NG. </w:t>
      </w:r>
      <w:r w:rsidRPr="00DF3058">
        <w:rPr>
          <w:rFonts w:ascii="Arial" w:hAnsi="Arial" w:cs="Arial"/>
          <w:b/>
        </w:rPr>
        <w:t>Ansel's pharmaceutical dosage forms and drug delivery systems</w:t>
      </w:r>
      <w:r w:rsidRPr="00DF3058">
        <w:rPr>
          <w:rFonts w:ascii="Arial" w:hAnsi="Arial" w:cs="Arial"/>
        </w:rPr>
        <w:t>. 8</w:t>
      </w:r>
      <w:r w:rsidRPr="00DF3058">
        <w:rPr>
          <w:rFonts w:ascii="Arial" w:hAnsi="Arial" w:cs="Arial"/>
          <w:vertAlign w:val="superscript"/>
        </w:rPr>
        <w:t>th</w:t>
      </w:r>
      <w:r w:rsidRPr="00DF3058">
        <w:rPr>
          <w:rFonts w:ascii="Arial" w:hAnsi="Arial" w:cs="Arial"/>
        </w:rPr>
        <w:t xml:space="preserve"> Ed. Lippincott Williams &amp; Wilkins New York;2005.</w:t>
      </w:r>
    </w:p>
    <w:p w:rsidR="007263BF" w:rsidRPr="00DF3058" w:rsidRDefault="007263BF" w:rsidP="00061417">
      <w:pPr>
        <w:pStyle w:val="ListParagraph"/>
        <w:widowControl w:val="0"/>
        <w:numPr>
          <w:ilvl w:val="0"/>
          <w:numId w:val="30"/>
        </w:numPr>
        <w:tabs>
          <w:tab w:val="left" w:pos="1700"/>
          <w:tab w:val="left" w:pos="1701"/>
        </w:tabs>
        <w:autoSpaceDE w:val="0"/>
        <w:autoSpaceDN w:val="0"/>
        <w:ind w:right="573"/>
        <w:contextualSpacing w:val="0"/>
        <w:rPr>
          <w:rFonts w:ascii="Arial" w:hAnsi="Arial" w:cs="Arial"/>
        </w:rPr>
      </w:pPr>
      <w:r w:rsidRPr="00DF3058">
        <w:rPr>
          <w:rFonts w:ascii="Arial" w:hAnsi="Arial" w:cs="Arial"/>
        </w:rPr>
        <w:t xml:space="preserve">Attwood D, Flocence AT. Surfactant Systems: Their Chemistry, Pharmacy and Biology. </w:t>
      </w:r>
      <w:r w:rsidRPr="00DF3058">
        <w:rPr>
          <w:rFonts w:ascii="Arial" w:hAnsi="Arial" w:cs="Arial"/>
          <w:spacing w:val="2"/>
        </w:rPr>
        <w:t>1</w:t>
      </w:r>
      <w:r w:rsidRPr="00DF3058">
        <w:rPr>
          <w:rFonts w:ascii="Arial" w:hAnsi="Arial" w:cs="Arial"/>
          <w:spacing w:val="2"/>
          <w:vertAlign w:val="superscript"/>
        </w:rPr>
        <w:t>st</w:t>
      </w:r>
      <w:r w:rsidRPr="00DF3058">
        <w:rPr>
          <w:rFonts w:ascii="Arial" w:hAnsi="Arial" w:cs="Arial"/>
        </w:rPr>
        <w:t>Ed. London: Chapman and Hall Ltd;1982.</w:t>
      </w:r>
    </w:p>
    <w:p w:rsidR="007263BF" w:rsidRPr="00DF3058" w:rsidRDefault="007263BF" w:rsidP="00061417">
      <w:pPr>
        <w:pStyle w:val="ListParagraph"/>
        <w:widowControl w:val="0"/>
        <w:numPr>
          <w:ilvl w:val="0"/>
          <w:numId w:val="30"/>
        </w:numPr>
        <w:tabs>
          <w:tab w:val="left" w:pos="1700"/>
          <w:tab w:val="left" w:pos="1701"/>
        </w:tabs>
        <w:autoSpaceDE w:val="0"/>
        <w:autoSpaceDN w:val="0"/>
        <w:ind w:right="572"/>
        <w:contextualSpacing w:val="0"/>
        <w:rPr>
          <w:rFonts w:ascii="Arial" w:hAnsi="Arial" w:cs="Arial"/>
        </w:rPr>
      </w:pPr>
      <w:r w:rsidRPr="00DF3058">
        <w:rPr>
          <w:rFonts w:ascii="Arial" w:hAnsi="Arial" w:cs="Arial"/>
        </w:rPr>
        <w:t xml:space="preserve">Aulton ME. </w:t>
      </w:r>
      <w:r w:rsidRPr="00DF3058">
        <w:rPr>
          <w:rFonts w:ascii="Arial" w:hAnsi="Arial" w:cs="Arial"/>
          <w:b/>
        </w:rPr>
        <w:t xml:space="preserve">Aulton's pharmaceutics: the design and manufacture of </w:t>
      </w:r>
      <w:r w:rsidRPr="00DF3058">
        <w:rPr>
          <w:rFonts w:ascii="Arial" w:hAnsi="Arial" w:cs="Arial"/>
          <w:b/>
          <w:spacing w:val="2"/>
        </w:rPr>
        <w:t>medicines</w:t>
      </w:r>
      <w:r w:rsidRPr="00DF3058">
        <w:rPr>
          <w:rFonts w:ascii="Arial" w:hAnsi="Arial" w:cs="Arial"/>
          <w:spacing w:val="2"/>
        </w:rPr>
        <w:t xml:space="preserve">.  </w:t>
      </w:r>
      <w:r w:rsidRPr="00DF3058">
        <w:rPr>
          <w:rFonts w:ascii="Arial" w:hAnsi="Arial" w:cs="Arial"/>
        </w:rPr>
        <w:t>Churchill Livingstone;2007.</w:t>
      </w:r>
    </w:p>
    <w:p w:rsidR="007263BF" w:rsidRPr="00DF3058" w:rsidRDefault="007263BF" w:rsidP="00061417">
      <w:pPr>
        <w:pStyle w:val="ListParagraph"/>
        <w:widowControl w:val="0"/>
        <w:numPr>
          <w:ilvl w:val="0"/>
          <w:numId w:val="30"/>
        </w:numPr>
        <w:tabs>
          <w:tab w:val="left" w:pos="1700"/>
          <w:tab w:val="left" w:pos="1701"/>
        </w:tabs>
        <w:autoSpaceDE w:val="0"/>
        <w:autoSpaceDN w:val="0"/>
        <w:ind w:hanging="433"/>
        <w:contextualSpacing w:val="0"/>
        <w:rPr>
          <w:rFonts w:ascii="Arial" w:hAnsi="Arial" w:cs="Arial"/>
        </w:rPr>
      </w:pPr>
      <w:r w:rsidRPr="00DF3058">
        <w:rPr>
          <w:rFonts w:ascii="Arial" w:hAnsi="Arial" w:cs="Arial"/>
        </w:rPr>
        <w:t xml:space="preserve">Britain MD. </w:t>
      </w:r>
      <w:r w:rsidRPr="00DF3058">
        <w:rPr>
          <w:rFonts w:ascii="Arial" w:hAnsi="Arial" w:cs="Arial"/>
          <w:b/>
        </w:rPr>
        <w:t>British national formulary</w:t>
      </w:r>
      <w:r w:rsidRPr="00DF3058">
        <w:rPr>
          <w:rFonts w:ascii="Arial" w:hAnsi="Arial" w:cs="Arial"/>
        </w:rPr>
        <w:t>. 54</w:t>
      </w:r>
      <w:r w:rsidRPr="00DF3058">
        <w:rPr>
          <w:rFonts w:ascii="Arial" w:hAnsi="Arial" w:cs="Arial"/>
          <w:vertAlign w:val="superscript"/>
        </w:rPr>
        <w:t>th</w:t>
      </w:r>
      <w:r w:rsidRPr="00DF3058">
        <w:rPr>
          <w:rFonts w:ascii="Arial" w:hAnsi="Arial" w:cs="Arial"/>
        </w:rPr>
        <w:t xml:space="preserve"> Ed. British Medical Association;2001.</w:t>
      </w:r>
    </w:p>
    <w:p w:rsidR="007263BF" w:rsidRPr="00DF3058" w:rsidRDefault="007263BF" w:rsidP="00061417">
      <w:pPr>
        <w:pStyle w:val="ListParagraph"/>
        <w:widowControl w:val="0"/>
        <w:numPr>
          <w:ilvl w:val="0"/>
          <w:numId w:val="30"/>
        </w:numPr>
        <w:tabs>
          <w:tab w:val="left" w:pos="1700"/>
          <w:tab w:val="left" w:pos="1701"/>
        </w:tabs>
        <w:autoSpaceDE w:val="0"/>
        <w:autoSpaceDN w:val="0"/>
        <w:ind w:hanging="433"/>
        <w:contextualSpacing w:val="0"/>
        <w:rPr>
          <w:rFonts w:ascii="Arial" w:hAnsi="Arial" w:cs="Arial"/>
        </w:rPr>
      </w:pPr>
      <w:r w:rsidRPr="00DF3058">
        <w:rPr>
          <w:rFonts w:ascii="Arial" w:hAnsi="Arial" w:cs="Arial"/>
        </w:rPr>
        <w:t xml:space="preserve">Carstensen JT. </w:t>
      </w:r>
      <w:r w:rsidRPr="00DF3058">
        <w:rPr>
          <w:rFonts w:ascii="Arial" w:hAnsi="Arial" w:cs="Arial"/>
          <w:b/>
        </w:rPr>
        <w:t>Pharmaceutics of solids and solid dosage forms</w:t>
      </w:r>
      <w:r w:rsidRPr="00DF3058">
        <w:rPr>
          <w:rFonts w:ascii="Arial" w:hAnsi="Arial" w:cs="Arial"/>
        </w:rPr>
        <w:t>. 1</w:t>
      </w:r>
      <w:r w:rsidRPr="00DF3058">
        <w:rPr>
          <w:rFonts w:ascii="Arial" w:hAnsi="Arial" w:cs="Arial"/>
          <w:vertAlign w:val="superscript"/>
        </w:rPr>
        <w:t>st</w:t>
      </w:r>
      <w:r w:rsidRPr="00DF3058">
        <w:rPr>
          <w:rFonts w:ascii="Arial" w:hAnsi="Arial" w:cs="Arial"/>
        </w:rPr>
        <w:t xml:space="preserve"> Ed. Wiley;1977.</w:t>
      </w:r>
    </w:p>
    <w:p w:rsidR="007263BF" w:rsidRPr="00DF3058" w:rsidRDefault="007263BF" w:rsidP="00061417">
      <w:pPr>
        <w:pStyle w:val="ListParagraph"/>
        <w:widowControl w:val="0"/>
        <w:numPr>
          <w:ilvl w:val="0"/>
          <w:numId w:val="30"/>
        </w:numPr>
        <w:tabs>
          <w:tab w:val="left" w:pos="1700"/>
          <w:tab w:val="left" w:pos="1701"/>
        </w:tabs>
        <w:autoSpaceDE w:val="0"/>
        <w:autoSpaceDN w:val="0"/>
        <w:ind w:right="574"/>
        <w:contextualSpacing w:val="0"/>
        <w:rPr>
          <w:rFonts w:ascii="Arial" w:hAnsi="Arial" w:cs="Arial"/>
        </w:rPr>
      </w:pPr>
      <w:r w:rsidRPr="00DF3058">
        <w:rPr>
          <w:rFonts w:ascii="Arial" w:hAnsi="Arial" w:cs="Arial"/>
        </w:rPr>
        <w:t xml:space="preserve">Connors KA, </w:t>
      </w:r>
      <w:hyperlink r:id="rId8">
        <w:r w:rsidRPr="00DF3058">
          <w:rPr>
            <w:rFonts w:ascii="Arial" w:hAnsi="Arial" w:cs="Arial"/>
          </w:rPr>
          <w:t>Mecozzi</w:t>
        </w:r>
      </w:hyperlink>
      <w:r w:rsidRPr="00DF3058">
        <w:rPr>
          <w:rFonts w:ascii="Arial" w:hAnsi="Arial" w:cs="Arial"/>
        </w:rPr>
        <w:t xml:space="preserve">S. </w:t>
      </w:r>
      <w:r w:rsidRPr="00DF3058">
        <w:rPr>
          <w:rFonts w:ascii="Arial" w:hAnsi="Arial" w:cs="Arial"/>
          <w:b/>
        </w:rPr>
        <w:t>Thermodynamics of pharmaceutical systems</w:t>
      </w:r>
      <w:r w:rsidRPr="00DF3058">
        <w:rPr>
          <w:rFonts w:ascii="Arial" w:hAnsi="Arial" w:cs="Arial"/>
        </w:rPr>
        <w:t>: An introduction to Theory and Applications. 2</w:t>
      </w:r>
      <w:r w:rsidRPr="00DF3058">
        <w:rPr>
          <w:rFonts w:ascii="Arial" w:hAnsi="Arial" w:cs="Arial"/>
          <w:vertAlign w:val="superscript"/>
        </w:rPr>
        <w:t>nd</w:t>
      </w:r>
      <w:r w:rsidRPr="00DF3058">
        <w:rPr>
          <w:rFonts w:ascii="Arial" w:hAnsi="Arial" w:cs="Arial"/>
        </w:rPr>
        <w:t xml:space="preserve"> Ed. Wiley &amp; Sons;2010.</w:t>
      </w:r>
    </w:p>
    <w:p w:rsidR="007263BF" w:rsidRPr="00DF3058" w:rsidRDefault="007263BF" w:rsidP="00061417">
      <w:pPr>
        <w:pStyle w:val="ListParagraph"/>
        <w:widowControl w:val="0"/>
        <w:numPr>
          <w:ilvl w:val="0"/>
          <w:numId w:val="30"/>
        </w:numPr>
        <w:tabs>
          <w:tab w:val="left" w:pos="1700"/>
          <w:tab w:val="left" w:pos="1701"/>
        </w:tabs>
        <w:autoSpaceDE w:val="0"/>
        <w:autoSpaceDN w:val="0"/>
        <w:ind w:right="576"/>
        <w:contextualSpacing w:val="0"/>
        <w:rPr>
          <w:rFonts w:ascii="Arial" w:hAnsi="Arial" w:cs="Arial"/>
        </w:rPr>
      </w:pPr>
      <w:r w:rsidRPr="00DF3058">
        <w:rPr>
          <w:rFonts w:ascii="Arial" w:hAnsi="Arial" w:cs="Arial"/>
        </w:rPr>
        <w:t xml:space="preserve">Cooper JW, Gunn C, Carter SJ. </w:t>
      </w:r>
      <w:r w:rsidRPr="00DF3058">
        <w:rPr>
          <w:rFonts w:ascii="Arial" w:hAnsi="Arial" w:cs="Arial"/>
          <w:b/>
        </w:rPr>
        <w:t xml:space="preserve">Cooper and Gunn’s Tutorial </w:t>
      </w:r>
      <w:r w:rsidRPr="00DF3058">
        <w:rPr>
          <w:rFonts w:ascii="Arial" w:hAnsi="Arial" w:cs="Arial"/>
          <w:b/>
          <w:spacing w:val="2"/>
        </w:rPr>
        <w:t>Pharmacy</w:t>
      </w:r>
      <w:r w:rsidRPr="00DF3058">
        <w:rPr>
          <w:rFonts w:ascii="Arial" w:hAnsi="Arial" w:cs="Arial"/>
          <w:spacing w:val="2"/>
        </w:rPr>
        <w:t xml:space="preserve">. </w:t>
      </w:r>
      <w:r w:rsidRPr="00DF3058">
        <w:rPr>
          <w:rFonts w:ascii="Arial" w:hAnsi="Arial" w:cs="Arial"/>
        </w:rPr>
        <w:t>6</w:t>
      </w:r>
      <w:r w:rsidRPr="00DF3058">
        <w:rPr>
          <w:rFonts w:ascii="Arial" w:hAnsi="Arial" w:cs="Arial"/>
          <w:vertAlign w:val="superscript"/>
        </w:rPr>
        <w:t>th</w:t>
      </w:r>
      <w:r w:rsidRPr="00DF3058">
        <w:rPr>
          <w:rFonts w:ascii="Arial" w:hAnsi="Arial" w:cs="Arial"/>
        </w:rPr>
        <w:t xml:space="preserve"> Ed. New Delhi: CBS Publishers &amp; Distributors;2004.</w:t>
      </w:r>
    </w:p>
    <w:p w:rsidR="007263BF" w:rsidRPr="00DF3058" w:rsidRDefault="007263BF" w:rsidP="00061417">
      <w:pPr>
        <w:pStyle w:val="ListParagraph"/>
        <w:widowControl w:val="0"/>
        <w:numPr>
          <w:ilvl w:val="0"/>
          <w:numId w:val="30"/>
        </w:numPr>
        <w:tabs>
          <w:tab w:val="left" w:pos="1700"/>
          <w:tab w:val="left" w:pos="1701"/>
        </w:tabs>
        <w:autoSpaceDE w:val="0"/>
        <w:autoSpaceDN w:val="0"/>
        <w:spacing w:before="1"/>
        <w:ind w:right="573"/>
        <w:contextualSpacing w:val="0"/>
        <w:rPr>
          <w:rFonts w:ascii="Arial" w:hAnsi="Arial" w:cs="Arial"/>
        </w:rPr>
      </w:pPr>
      <w:r w:rsidRPr="00DF3058">
        <w:rPr>
          <w:rFonts w:ascii="Arial" w:hAnsi="Arial" w:cs="Arial"/>
        </w:rPr>
        <w:t xml:space="preserve">Davis H. </w:t>
      </w:r>
      <w:r w:rsidRPr="00DF3058">
        <w:rPr>
          <w:rFonts w:ascii="Arial" w:hAnsi="Arial" w:cs="Arial"/>
          <w:b/>
        </w:rPr>
        <w:t>Bentley’s Text Book of Pharmaceutics</w:t>
      </w:r>
      <w:r w:rsidRPr="00DF3058">
        <w:rPr>
          <w:rFonts w:ascii="Arial" w:hAnsi="Arial" w:cs="Arial"/>
        </w:rPr>
        <w:t>. 2</w:t>
      </w:r>
      <w:r w:rsidRPr="00DF3058">
        <w:rPr>
          <w:rFonts w:ascii="Arial" w:hAnsi="Arial" w:cs="Arial"/>
          <w:vertAlign w:val="superscript"/>
        </w:rPr>
        <w:t>nd</w:t>
      </w:r>
      <w:r w:rsidRPr="00DF3058">
        <w:rPr>
          <w:rFonts w:ascii="Arial" w:hAnsi="Arial" w:cs="Arial"/>
        </w:rPr>
        <w:t xml:space="preserve"> Ed. Tindall and Cox  Publishers;  1961.</w:t>
      </w:r>
    </w:p>
    <w:p w:rsidR="007263BF" w:rsidRPr="00DF3058" w:rsidRDefault="007263BF" w:rsidP="00061417">
      <w:pPr>
        <w:pStyle w:val="ListParagraph"/>
        <w:widowControl w:val="0"/>
        <w:numPr>
          <w:ilvl w:val="0"/>
          <w:numId w:val="30"/>
        </w:numPr>
        <w:tabs>
          <w:tab w:val="left" w:pos="1700"/>
          <w:tab w:val="left" w:pos="1701"/>
        </w:tabs>
        <w:autoSpaceDE w:val="0"/>
        <w:autoSpaceDN w:val="0"/>
        <w:ind w:right="570"/>
        <w:contextualSpacing w:val="0"/>
        <w:rPr>
          <w:rFonts w:ascii="Arial" w:hAnsi="Arial" w:cs="Arial"/>
        </w:rPr>
      </w:pPr>
      <w:r w:rsidRPr="00DF3058">
        <w:rPr>
          <w:rFonts w:ascii="Arial" w:hAnsi="Arial" w:cs="Arial"/>
        </w:rPr>
        <w:t xml:space="preserve">Finlay WH. </w:t>
      </w:r>
      <w:r w:rsidRPr="00DF3058">
        <w:rPr>
          <w:rFonts w:ascii="Arial" w:hAnsi="Arial" w:cs="Arial"/>
          <w:b/>
        </w:rPr>
        <w:t>The mechanics of Inhaled pharmaceutical aerosols</w:t>
      </w:r>
      <w:r w:rsidRPr="00DF3058">
        <w:rPr>
          <w:rFonts w:ascii="Arial" w:hAnsi="Arial" w:cs="Arial"/>
        </w:rPr>
        <w:t>: An introduction. 1</w:t>
      </w:r>
      <w:r w:rsidRPr="00DF3058">
        <w:rPr>
          <w:rFonts w:ascii="Arial" w:hAnsi="Arial" w:cs="Arial"/>
          <w:vertAlign w:val="superscript"/>
        </w:rPr>
        <w:t>st</w:t>
      </w:r>
      <w:r w:rsidRPr="00DF3058">
        <w:rPr>
          <w:rFonts w:ascii="Arial" w:hAnsi="Arial" w:cs="Arial"/>
        </w:rPr>
        <w:t xml:space="preserve"> Ed. Academic Press;2001.</w:t>
      </w:r>
    </w:p>
    <w:p w:rsidR="007263BF" w:rsidRPr="00DF3058" w:rsidRDefault="007263BF" w:rsidP="00061417">
      <w:pPr>
        <w:pStyle w:val="ListParagraph"/>
        <w:widowControl w:val="0"/>
        <w:numPr>
          <w:ilvl w:val="0"/>
          <w:numId w:val="30"/>
        </w:numPr>
        <w:tabs>
          <w:tab w:val="left" w:pos="1701"/>
        </w:tabs>
        <w:autoSpaceDE w:val="0"/>
        <w:autoSpaceDN w:val="0"/>
        <w:ind w:right="576"/>
        <w:contextualSpacing w:val="0"/>
        <w:rPr>
          <w:rFonts w:ascii="Arial" w:hAnsi="Arial" w:cs="Arial"/>
        </w:rPr>
      </w:pPr>
      <w:r w:rsidRPr="00DF3058">
        <w:rPr>
          <w:rFonts w:ascii="Arial" w:hAnsi="Arial" w:cs="Arial"/>
        </w:rPr>
        <w:t xml:space="preserve">Florence AT, Attwood D. </w:t>
      </w:r>
      <w:r w:rsidRPr="00DF3058">
        <w:rPr>
          <w:rFonts w:ascii="Arial" w:hAnsi="Arial" w:cs="Arial"/>
          <w:b/>
        </w:rPr>
        <w:t>Physicochemical Principles of Pharmacy</w:t>
      </w:r>
      <w:r w:rsidRPr="00DF3058">
        <w:rPr>
          <w:rFonts w:ascii="Arial" w:hAnsi="Arial" w:cs="Arial"/>
        </w:rPr>
        <w:t>. 5</w:t>
      </w:r>
      <w:r w:rsidRPr="00DF3058">
        <w:rPr>
          <w:rFonts w:ascii="Arial" w:hAnsi="Arial" w:cs="Arial"/>
          <w:vertAlign w:val="superscript"/>
        </w:rPr>
        <w:t>th</w:t>
      </w:r>
      <w:r w:rsidRPr="00DF3058">
        <w:rPr>
          <w:rFonts w:ascii="Arial" w:hAnsi="Arial" w:cs="Arial"/>
        </w:rPr>
        <w:t xml:space="preserve"> Ed. Pharmaceutical Press;2011.</w:t>
      </w:r>
    </w:p>
    <w:p w:rsidR="007263BF" w:rsidRPr="00DF3058" w:rsidRDefault="007263BF" w:rsidP="00061417">
      <w:pPr>
        <w:pStyle w:val="ListParagraph"/>
        <w:widowControl w:val="0"/>
        <w:numPr>
          <w:ilvl w:val="0"/>
          <w:numId w:val="30"/>
        </w:numPr>
        <w:tabs>
          <w:tab w:val="left" w:pos="1701"/>
        </w:tabs>
        <w:autoSpaceDE w:val="0"/>
        <w:autoSpaceDN w:val="0"/>
        <w:ind w:right="577"/>
        <w:contextualSpacing w:val="0"/>
        <w:rPr>
          <w:rFonts w:ascii="Arial" w:hAnsi="Arial" w:cs="Arial"/>
        </w:rPr>
      </w:pPr>
      <w:r w:rsidRPr="00DF3058">
        <w:rPr>
          <w:rFonts w:ascii="Arial" w:hAnsi="Arial" w:cs="Arial"/>
        </w:rPr>
        <w:t xml:space="preserve">Florence AT, Siepmann J. </w:t>
      </w:r>
      <w:r w:rsidRPr="00DF3058">
        <w:rPr>
          <w:rFonts w:ascii="Arial" w:hAnsi="Arial" w:cs="Arial"/>
          <w:b/>
        </w:rPr>
        <w:t>Moderen Pharmaceutics</w:t>
      </w:r>
      <w:r w:rsidRPr="00DF3058">
        <w:rPr>
          <w:rFonts w:ascii="Arial" w:hAnsi="Arial" w:cs="Arial"/>
        </w:rPr>
        <w:t>: Basic Principles and Systems: (Drugs and the Pharmaceutical Sciences). 5</w:t>
      </w:r>
      <w:r w:rsidRPr="00DF3058">
        <w:rPr>
          <w:rFonts w:ascii="Arial" w:hAnsi="Arial" w:cs="Arial"/>
          <w:vertAlign w:val="superscript"/>
        </w:rPr>
        <w:t>th</w:t>
      </w:r>
      <w:r w:rsidRPr="00DF3058">
        <w:rPr>
          <w:rFonts w:ascii="Arial" w:hAnsi="Arial" w:cs="Arial"/>
        </w:rPr>
        <w:t xml:space="preserve"> Ed. Taylor &amp; Francis;2008.</w:t>
      </w:r>
    </w:p>
    <w:p w:rsidR="007263BF" w:rsidRPr="00DF3058" w:rsidRDefault="007263BF" w:rsidP="00061417">
      <w:pPr>
        <w:pStyle w:val="ListParagraph"/>
        <w:widowControl w:val="0"/>
        <w:numPr>
          <w:ilvl w:val="0"/>
          <w:numId w:val="30"/>
        </w:numPr>
        <w:tabs>
          <w:tab w:val="left" w:pos="1701"/>
        </w:tabs>
        <w:autoSpaceDE w:val="0"/>
        <w:autoSpaceDN w:val="0"/>
        <w:ind w:right="573"/>
        <w:contextualSpacing w:val="0"/>
        <w:rPr>
          <w:rFonts w:ascii="Arial" w:hAnsi="Arial" w:cs="Arial"/>
        </w:rPr>
      </w:pPr>
      <w:r w:rsidRPr="00DF3058">
        <w:rPr>
          <w:rFonts w:ascii="Arial" w:hAnsi="Arial" w:cs="Arial"/>
        </w:rPr>
        <w:t xml:space="preserve">Ganderton D, Jones T, McGinity J. </w:t>
      </w:r>
      <w:r w:rsidRPr="00DF3058">
        <w:rPr>
          <w:rFonts w:ascii="Arial" w:hAnsi="Arial" w:cs="Arial"/>
          <w:b/>
        </w:rPr>
        <w:t xml:space="preserve">Advances in Pharmaceutical </w:t>
      </w:r>
      <w:r w:rsidRPr="00DF3058">
        <w:rPr>
          <w:rFonts w:ascii="Arial" w:hAnsi="Arial" w:cs="Arial"/>
          <w:b/>
          <w:spacing w:val="2"/>
        </w:rPr>
        <w:t>Sciences</w:t>
      </w:r>
      <w:r w:rsidRPr="00DF3058">
        <w:rPr>
          <w:rFonts w:ascii="Arial" w:hAnsi="Arial" w:cs="Arial"/>
          <w:spacing w:val="2"/>
        </w:rPr>
        <w:t xml:space="preserve">. </w:t>
      </w:r>
      <w:r w:rsidRPr="00DF3058">
        <w:rPr>
          <w:rFonts w:ascii="Arial" w:hAnsi="Arial" w:cs="Arial"/>
        </w:rPr>
        <w:t>1</w:t>
      </w:r>
      <w:r w:rsidRPr="00DF3058">
        <w:rPr>
          <w:rFonts w:ascii="Arial" w:hAnsi="Arial" w:cs="Arial"/>
          <w:vertAlign w:val="superscript"/>
        </w:rPr>
        <w:t>st</w:t>
      </w:r>
      <w:r w:rsidRPr="00DF3058">
        <w:rPr>
          <w:rFonts w:ascii="Arial" w:hAnsi="Arial" w:cs="Arial"/>
        </w:rPr>
        <w:t xml:space="preserve"> Ed. Academic Press;1995.</w:t>
      </w:r>
    </w:p>
    <w:p w:rsidR="007263BF" w:rsidRPr="00DF3058" w:rsidRDefault="007263BF" w:rsidP="00061417">
      <w:pPr>
        <w:pStyle w:val="ListParagraph"/>
        <w:widowControl w:val="0"/>
        <w:numPr>
          <w:ilvl w:val="0"/>
          <w:numId w:val="30"/>
        </w:numPr>
        <w:tabs>
          <w:tab w:val="left" w:pos="1701"/>
        </w:tabs>
        <w:autoSpaceDE w:val="0"/>
        <w:autoSpaceDN w:val="0"/>
        <w:ind w:right="574"/>
        <w:contextualSpacing w:val="0"/>
        <w:rPr>
          <w:rFonts w:ascii="Arial" w:hAnsi="Arial" w:cs="Arial"/>
        </w:rPr>
      </w:pPr>
      <w:r w:rsidRPr="00DF3058">
        <w:rPr>
          <w:rFonts w:ascii="Arial" w:hAnsi="Arial" w:cs="Arial"/>
        </w:rPr>
        <w:t xml:space="preserve">Ghosh TK, Jasti BR. </w:t>
      </w:r>
      <w:r w:rsidRPr="00DF3058">
        <w:rPr>
          <w:rFonts w:ascii="Arial" w:hAnsi="Arial" w:cs="Arial"/>
          <w:b/>
        </w:rPr>
        <w:t xml:space="preserve">Theory and practice of contemporary </w:t>
      </w:r>
      <w:r w:rsidRPr="00DF3058">
        <w:rPr>
          <w:rFonts w:ascii="Arial" w:hAnsi="Arial" w:cs="Arial"/>
          <w:b/>
          <w:spacing w:val="2"/>
        </w:rPr>
        <w:t>pharmaceutics</w:t>
      </w:r>
      <w:r w:rsidRPr="00DF3058">
        <w:rPr>
          <w:rFonts w:ascii="Arial" w:hAnsi="Arial" w:cs="Arial"/>
          <w:spacing w:val="2"/>
        </w:rPr>
        <w:t xml:space="preserve">. </w:t>
      </w:r>
      <w:r w:rsidRPr="00DF3058">
        <w:rPr>
          <w:rFonts w:ascii="Arial" w:hAnsi="Arial" w:cs="Arial"/>
        </w:rPr>
        <w:t>1</w:t>
      </w:r>
      <w:r w:rsidRPr="00DF3058">
        <w:rPr>
          <w:rFonts w:ascii="Arial" w:hAnsi="Arial" w:cs="Arial"/>
          <w:vertAlign w:val="superscript"/>
        </w:rPr>
        <w:t>st</w:t>
      </w:r>
      <w:r w:rsidRPr="00DF3058">
        <w:rPr>
          <w:rFonts w:ascii="Arial" w:hAnsi="Arial" w:cs="Arial"/>
        </w:rPr>
        <w:t xml:space="preserve"> Ed. CRC Press;2005.</w:t>
      </w:r>
    </w:p>
    <w:p w:rsidR="007263BF" w:rsidRPr="00DF3058" w:rsidRDefault="007263BF" w:rsidP="00061417">
      <w:pPr>
        <w:pStyle w:val="ListParagraph"/>
        <w:widowControl w:val="0"/>
        <w:numPr>
          <w:ilvl w:val="0"/>
          <w:numId w:val="30"/>
        </w:numPr>
        <w:tabs>
          <w:tab w:val="left" w:pos="1701"/>
        </w:tabs>
        <w:autoSpaceDE w:val="0"/>
        <w:autoSpaceDN w:val="0"/>
        <w:spacing w:before="1"/>
        <w:ind w:right="573"/>
        <w:contextualSpacing w:val="0"/>
        <w:rPr>
          <w:rFonts w:ascii="Arial" w:hAnsi="Arial" w:cs="Arial"/>
        </w:rPr>
      </w:pPr>
      <w:r w:rsidRPr="00DF3058">
        <w:rPr>
          <w:rFonts w:ascii="Arial" w:hAnsi="Arial" w:cs="Arial"/>
        </w:rPr>
        <w:t xml:space="preserve">Kleemann A, Engel J, Kutscher B, Reichert D. </w:t>
      </w:r>
      <w:r w:rsidRPr="00DF3058">
        <w:rPr>
          <w:rFonts w:ascii="Arial" w:hAnsi="Arial" w:cs="Arial"/>
          <w:b/>
        </w:rPr>
        <w:t>Pharmaceutical substances</w:t>
      </w:r>
      <w:r w:rsidRPr="00DF3058">
        <w:rPr>
          <w:rFonts w:ascii="Arial" w:hAnsi="Arial" w:cs="Arial"/>
        </w:rPr>
        <w:t>: Syntheses, Patents, Applications of the most relevant APIs. 5</w:t>
      </w:r>
      <w:r w:rsidRPr="00DF3058">
        <w:rPr>
          <w:rFonts w:ascii="Arial" w:hAnsi="Arial" w:cs="Arial"/>
          <w:vertAlign w:val="superscript"/>
        </w:rPr>
        <w:t>th</w:t>
      </w:r>
      <w:r w:rsidRPr="00DF3058">
        <w:rPr>
          <w:rFonts w:ascii="Arial" w:hAnsi="Arial" w:cs="Arial"/>
        </w:rPr>
        <w:t xml:space="preserve"> Ed. Thieme;2008.</w:t>
      </w:r>
    </w:p>
    <w:p w:rsidR="007263BF" w:rsidRPr="00DF3058" w:rsidRDefault="007263BF" w:rsidP="00061417">
      <w:pPr>
        <w:pStyle w:val="ListParagraph"/>
        <w:widowControl w:val="0"/>
        <w:numPr>
          <w:ilvl w:val="0"/>
          <w:numId w:val="30"/>
        </w:numPr>
        <w:tabs>
          <w:tab w:val="left" w:pos="1701"/>
        </w:tabs>
        <w:autoSpaceDE w:val="0"/>
        <w:autoSpaceDN w:val="0"/>
        <w:ind w:right="575"/>
        <w:contextualSpacing w:val="0"/>
        <w:rPr>
          <w:rFonts w:ascii="Arial" w:hAnsi="Arial" w:cs="Arial"/>
        </w:rPr>
      </w:pPr>
      <w:r w:rsidRPr="00DF3058">
        <w:rPr>
          <w:rFonts w:ascii="Arial" w:hAnsi="Arial" w:cs="Arial"/>
        </w:rPr>
        <w:t xml:space="preserve">Lewis GA, Mathieu D, Phan RTL. </w:t>
      </w:r>
      <w:r w:rsidRPr="00DF3058">
        <w:rPr>
          <w:rFonts w:ascii="Arial" w:hAnsi="Arial" w:cs="Arial"/>
          <w:b/>
        </w:rPr>
        <w:t>Pharmaceutical experimental design</w:t>
      </w:r>
      <w:r w:rsidRPr="00DF3058">
        <w:rPr>
          <w:rFonts w:ascii="Arial" w:hAnsi="Arial" w:cs="Arial"/>
        </w:rPr>
        <w:t>: (Drugs &amp; the Pharmaceutical Sciences). 1</w:t>
      </w:r>
      <w:r w:rsidRPr="00DF3058">
        <w:rPr>
          <w:rFonts w:ascii="Arial" w:hAnsi="Arial" w:cs="Arial"/>
          <w:vertAlign w:val="superscript"/>
        </w:rPr>
        <w:t>st</w:t>
      </w:r>
      <w:r w:rsidRPr="00DF3058">
        <w:rPr>
          <w:rFonts w:ascii="Arial" w:hAnsi="Arial" w:cs="Arial"/>
        </w:rPr>
        <w:t xml:space="preserve"> Ed. Informa HealthCare;1998.</w:t>
      </w:r>
    </w:p>
    <w:p w:rsidR="007263BF" w:rsidRPr="00DF3058" w:rsidRDefault="007263BF" w:rsidP="00061417">
      <w:pPr>
        <w:pStyle w:val="ListParagraph"/>
        <w:widowControl w:val="0"/>
        <w:numPr>
          <w:ilvl w:val="0"/>
          <w:numId w:val="30"/>
        </w:numPr>
        <w:tabs>
          <w:tab w:val="left" w:pos="1701"/>
        </w:tabs>
        <w:autoSpaceDE w:val="0"/>
        <w:autoSpaceDN w:val="0"/>
        <w:ind w:right="573"/>
        <w:contextualSpacing w:val="0"/>
        <w:rPr>
          <w:rFonts w:ascii="Arial" w:hAnsi="Arial" w:cs="Arial"/>
        </w:rPr>
      </w:pPr>
      <w:r w:rsidRPr="00DF3058">
        <w:rPr>
          <w:rFonts w:ascii="Arial" w:hAnsi="Arial" w:cs="Arial"/>
        </w:rPr>
        <w:t xml:space="preserve">Lund W. </w:t>
      </w:r>
      <w:r w:rsidRPr="00DF3058">
        <w:rPr>
          <w:rFonts w:ascii="Arial" w:hAnsi="Arial" w:cs="Arial"/>
          <w:b/>
        </w:rPr>
        <w:t>The pharmaceutical Codex</w:t>
      </w:r>
      <w:r w:rsidRPr="00DF3058">
        <w:rPr>
          <w:rFonts w:ascii="Arial" w:hAnsi="Arial" w:cs="Arial"/>
        </w:rPr>
        <w:t>: Principles and practice of pharmaceutics. 16</w:t>
      </w:r>
      <w:r w:rsidRPr="00DF3058">
        <w:rPr>
          <w:rFonts w:ascii="Arial" w:hAnsi="Arial" w:cs="Arial"/>
          <w:vertAlign w:val="superscript"/>
        </w:rPr>
        <w:t>th</w:t>
      </w:r>
      <w:r w:rsidRPr="00DF3058">
        <w:rPr>
          <w:rFonts w:ascii="Arial" w:hAnsi="Arial" w:cs="Arial"/>
        </w:rPr>
        <w:t xml:space="preserve"> Ed. Co CBS Publishers;2009.</w:t>
      </w:r>
    </w:p>
    <w:p w:rsidR="007263BF" w:rsidRPr="00DF3058" w:rsidRDefault="007263BF" w:rsidP="00061417">
      <w:pPr>
        <w:pStyle w:val="ListParagraph"/>
        <w:widowControl w:val="0"/>
        <w:numPr>
          <w:ilvl w:val="0"/>
          <w:numId w:val="30"/>
        </w:numPr>
        <w:tabs>
          <w:tab w:val="left" w:pos="1701"/>
        </w:tabs>
        <w:autoSpaceDE w:val="0"/>
        <w:autoSpaceDN w:val="0"/>
        <w:ind w:hanging="433"/>
        <w:contextualSpacing w:val="0"/>
        <w:rPr>
          <w:rFonts w:ascii="Arial" w:hAnsi="Arial" w:cs="Arial"/>
        </w:rPr>
      </w:pPr>
      <w:r w:rsidRPr="00DF3058">
        <w:rPr>
          <w:rFonts w:ascii="Arial" w:hAnsi="Arial" w:cs="Arial"/>
        </w:rPr>
        <w:t xml:space="preserve">Rienger M, Scott-Blair GW. </w:t>
      </w:r>
      <w:r w:rsidRPr="00DF3058">
        <w:rPr>
          <w:rFonts w:ascii="Arial" w:hAnsi="Arial" w:cs="Arial"/>
          <w:b/>
        </w:rPr>
        <w:t>Rheology</w:t>
      </w:r>
      <w:r w:rsidRPr="00DF3058">
        <w:rPr>
          <w:rFonts w:ascii="Arial" w:hAnsi="Arial" w:cs="Arial"/>
        </w:rPr>
        <w:t>. 3</w:t>
      </w:r>
      <w:r w:rsidRPr="00DF3058">
        <w:rPr>
          <w:rFonts w:ascii="Arial" w:hAnsi="Arial" w:cs="Arial"/>
          <w:vertAlign w:val="superscript"/>
        </w:rPr>
        <w:t>rd</w:t>
      </w:r>
      <w:r w:rsidRPr="00DF3058">
        <w:rPr>
          <w:rFonts w:ascii="Arial" w:hAnsi="Arial" w:cs="Arial"/>
        </w:rPr>
        <w:t xml:space="preserve"> Ed. Academic Press;1990.</w:t>
      </w:r>
    </w:p>
    <w:p w:rsidR="007263BF" w:rsidRPr="00DF3058" w:rsidRDefault="007263BF" w:rsidP="00061417">
      <w:pPr>
        <w:pStyle w:val="ListParagraph"/>
        <w:widowControl w:val="0"/>
        <w:numPr>
          <w:ilvl w:val="0"/>
          <w:numId w:val="30"/>
        </w:numPr>
        <w:tabs>
          <w:tab w:val="left" w:pos="1701"/>
        </w:tabs>
        <w:autoSpaceDE w:val="0"/>
        <w:autoSpaceDN w:val="0"/>
        <w:ind w:right="570"/>
        <w:contextualSpacing w:val="0"/>
        <w:jc w:val="both"/>
        <w:rPr>
          <w:rFonts w:ascii="Arial" w:hAnsi="Arial" w:cs="Arial"/>
        </w:rPr>
      </w:pPr>
      <w:r w:rsidRPr="00DF3058">
        <w:rPr>
          <w:rFonts w:ascii="Arial" w:hAnsi="Arial" w:cs="Arial"/>
        </w:rPr>
        <w:t xml:space="preserve">Rowe RC, Sheskey PJ, Quinn ME. </w:t>
      </w:r>
      <w:r w:rsidRPr="00DF3058">
        <w:rPr>
          <w:rFonts w:ascii="Arial" w:hAnsi="Arial" w:cs="Arial"/>
          <w:b/>
        </w:rPr>
        <w:t>Handbook of pharmaceutical excipients</w:t>
      </w:r>
      <w:r w:rsidRPr="00DF3058">
        <w:rPr>
          <w:rFonts w:ascii="Arial" w:hAnsi="Arial" w:cs="Arial"/>
        </w:rPr>
        <w:t>. 6</w:t>
      </w:r>
      <w:r w:rsidRPr="00DF3058">
        <w:rPr>
          <w:rFonts w:ascii="Arial" w:hAnsi="Arial" w:cs="Arial"/>
          <w:vertAlign w:val="superscript"/>
        </w:rPr>
        <w:t>th</w:t>
      </w:r>
      <w:r w:rsidRPr="00DF3058">
        <w:rPr>
          <w:rFonts w:ascii="Arial" w:hAnsi="Arial" w:cs="Arial"/>
        </w:rPr>
        <w:t xml:space="preserve"> Ed. Pharmaceutical Press;2009.</w:t>
      </w:r>
    </w:p>
    <w:p w:rsidR="007263BF" w:rsidRPr="00DF3058" w:rsidRDefault="007263BF" w:rsidP="00061417">
      <w:pPr>
        <w:pStyle w:val="ListParagraph"/>
        <w:widowControl w:val="0"/>
        <w:numPr>
          <w:ilvl w:val="0"/>
          <w:numId w:val="30"/>
        </w:numPr>
        <w:tabs>
          <w:tab w:val="left" w:pos="1701"/>
        </w:tabs>
        <w:autoSpaceDE w:val="0"/>
        <w:autoSpaceDN w:val="0"/>
        <w:ind w:right="575"/>
        <w:contextualSpacing w:val="0"/>
        <w:jc w:val="both"/>
        <w:rPr>
          <w:rFonts w:ascii="Arial" w:hAnsi="Arial" w:cs="Arial"/>
        </w:rPr>
      </w:pPr>
      <w:r w:rsidRPr="00DF3058">
        <w:rPr>
          <w:rFonts w:ascii="Arial" w:hAnsi="Arial" w:cs="Arial"/>
        </w:rPr>
        <w:t xml:space="preserve">Sinko PJ, Martin AN. </w:t>
      </w:r>
      <w:r w:rsidRPr="00DF3058">
        <w:rPr>
          <w:rFonts w:ascii="Arial" w:hAnsi="Arial" w:cs="Arial"/>
          <w:b/>
        </w:rPr>
        <w:t xml:space="preserve">Martin's physical pharmacy and pharmaceutical  sciences:  </w:t>
      </w:r>
      <w:r w:rsidRPr="00DF3058">
        <w:rPr>
          <w:rFonts w:ascii="Arial" w:hAnsi="Arial" w:cs="Arial"/>
        </w:rPr>
        <w:t>physical chemical and biopharmaceutical principles in the pharmaceutical sciences. 5</w:t>
      </w:r>
      <w:r w:rsidRPr="00DF3058">
        <w:rPr>
          <w:rFonts w:ascii="Arial" w:hAnsi="Arial" w:cs="Arial"/>
          <w:vertAlign w:val="superscript"/>
        </w:rPr>
        <w:t>th</w:t>
      </w:r>
      <w:r w:rsidRPr="00DF3058">
        <w:rPr>
          <w:rFonts w:ascii="Arial" w:hAnsi="Arial" w:cs="Arial"/>
        </w:rPr>
        <w:t xml:space="preserve"> Ed. Lippincott Williams &amp; Wilkins;2006.</w:t>
      </w:r>
    </w:p>
    <w:p w:rsidR="007263BF" w:rsidRPr="00DF3058" w:rsidRDefault="007263BF" w:rsidP="00061417">
      <w:pPr>
        <w:pStyle w:val="ListParagraph"/>
        <w:widowControl w:val="0"/>
        <w:numPr>
          <w:ilvl w:val="0"/>
          <w:numId w:val="30"/>
        </w:numPr>
        <w:tabs>
          <w:tab w:val="left" w:pos="1701"/>
        </w:tabs>
        <w:autoSpaceDE w:val="0"/>
        <w:autoSpaceDN w:val="0"/>
        <w:ind w:right="574"/>
        <w:contextualSpacing w:val="0"/>
        <w:jc w:val="both"/>
        <w:rPr>
          <w:rFonts w:ascii="Arial" w:hAnsi="Arial" w:cs="Arial"/>
        </w:rPr>
      </w:pPr>
      <w:r w:rsidRPr="00DF3058">
        <w:rPr>
          <w:rFonts w:ascii="Arial" w:hAnsi="Arial" w:cs="Arial"/>
        </w:rPr>
        <w:t xml:space="preserve">Sinko PJ. </w:t>
      </w:r>
      <w:r w:rsidRPr="00DF3058">
        <w:rPr>
          <w:rFonts w:ascii="Arial" w:hAnsi="Arial" w:cs="Arial"/>
          <w:b/>
        </w:rPr>
        <w:t>Martin's Physical Pharmacy and Pharmaceutical Sciences</w:t>
      </w:r>
      <w:r w:rsidRPr="00DF3058">
        <w:rPr>
          <w:rFonts w:ascii="Arial" w:hAnsi="Arial" w:cs="Arial"/>
        </w:rPr>
        <w:t>. 6</w:t>
      </w:r>
      <w:r w:rsidRPr="00DF3058">
        <w:rPr>
          <w:rFonts w:ascii="Arial" w:hAnsi="Arial" w:cs="Arial"/>
          <w:vertAlign w:val="superscript"/>
        </w:rPr>
        <w:t>th</w:t>
      </w:r>
      <w:r w:rsidRPr="00DF3058">
        <w:rPr>
          <w:rFonts w:ascii="Arial" w:hAnsi="Arial" w:cs="Arial"/>
        </w:rPr>
        <w:t xml:space="preserve"> Ed. Lippincott Williams &amp; Wilkins; 2010.</w:t>
      </w:r>
    </w:p>
    <w:p w:rsidR="007263BF" w:rsidRPr="00DF3058" w:rsidRDefault="007263BF" w:rsidP="00061417">
      <w:pPr>
        <w:pStyle w:val="ListParagraph"/>
        <w:widowControl w:val="0"/>
        <w:numPr>
          <w:ilvl w:val="0"/>
          <w:numId w:val="30"/>
        </w:numPr>
        <w:tabs>
          <w:tab w:val="left" w:pos="1701"/>
        </w:tabs>
        <w:autoSpaceDE w:val="0"/>
        <w:autoSpaceDN w:val="0"/>
        <w:spacing w:before="1"/>
        <w:ind w:hanging="433"/>
        <w:contextualSpacing w:val="0"/>
        <w:jc w:val="both"/>
        <w:rPr>
          <w:rFonts w:ascii="Arial" w:hAnsi="Arial" w:cs="Arial"/>
        </w:rPr>
      </w:pPr>
      <w:r w:rsidRPr="00DF3058">
        <w:rPr>
          <w:rFonts w:ascii="Arial" w:hAnsi="Arial" w:cs="Arial"/>
        </w:rPr>
        <w:t xml:space="preserve">Winfield AJ, Richards RME. </w:t>
      </w:r>
      <w:r w:rsidRPr="00DF3058">
        <w:rPr>
          <w:rFonts w:ascii="Arial" w:hAnsi="Arial" w:cs="Arial"/>
          <w:b/>
        </w:rPr>
        <w:t>Pharmaceutical practice</w:t>
      </w:r>
      <w:r w:rsidRPr="00DF3058">
        <w:rPr>
          <w:rFonts w:ascii="Arial" w:hAnsi="Arial" w:cs="Arial"/>
        </w:rPr>
        <w:t>. Elsevier Health Sciences;2004.</w:t>
      </w:r>
    </w:p>
    <w:p w:rsidR="007263BF" w:rsidRPr="00DF3058" w:rsidRDefault="007263BF" w:rsidP="00061417">
      <w:pPr>
        <w:pStyle w:val="ListParagraph"/>
        <w:widowControl w:val="0"/>
        <w:numPr>
          <w:ilvl w:val="0"/>
          <w:numId w:val="30"/>
        </w:numPr>
        <w:tabs>
          <w:tab w:val="left" w:pos="1701"/>
        </w:tabs>
        <w:autoSpaceDE w:val="0"/>
        <w:autoSpaceDN w:val="0"/>
        <w:ind w:right="584"/>
        <w:contextualSpacing w:val="0"/>
        <w:jc w:val="both"/>
        <w:rPr>
          <w:rFonts w:ascii="Arial" w:hAnsi="Arial" w:cs="Arial"/>
        </w:rPr>
      </w:pPr>
      <w:r w:rsidRPr="00DF3058">
        <w:rPr>
          <w:rFonts w:ascii="Arial" w:hAnsi="Arial" w:cs="Arial"/>
        </w:rPr>
        <w:t xml:space="preserve">Zinc G. </w:t>
      </w:r>
      <w:r w:rsidRPr="00DF3058">
        <w:rPr>
          <w:rFonts w:ascii="Arial" w:hAnsi="Arial" w:cs="Arial"/>
          <w:b/>
        </w:rPr>
        <w:t xml:space="preserve">Remington: The Science and Practice of </w:t>
      </w:r>
      <w:r w:rsidRPr="00DF3058">
        <w:rPr>
          <w:rFonts w:ascii="Arial" w:hAnsi="Arial" w:cs="Arial"/>
          <w:b/>
          <w:spacing w:val="2"/>
        </w:rPr>
        <w:t>Pharmacy</w:t>
      </w:r>
      <w:r w:rsidRPr="00DF3058">
        <w:rPr>
          <w:rFonts w:ascii="Arial" w:hAnsi="Arial" w:cs="Arial"/>
          <w:spacing w:val="2"/>
        </w:rPr>
        <w:t xml:space="preserve">. </w:t>
      </w:r>
      <w:r w:rsidRPr="00DF3058">
        <w:rPr>
          <w:rFonts w:ascii="Arial" w:hAnsi="Arial" w:cs="Arial"/>
        </w:rPr>
        <w:t>Philadelphia College of Pharmacy and Science;2005.</w:t>
      </w:r>
    </w:p>
    <w:p w:rsidR="007263BF" w:rsidRPr="00DF3058" w:rsidRDefault="007263BF" w:rsidP="007263BF">
      <w:pPr>
        <w:jc w:val="both"/>
        <w:rPr>
          <w:rFonts w:ascii="Arial" w:hAnsi="Arial" w:cs="Arial"/>
          <w:sz w:val="24"/>
        </w:rPr>
        <w:sectPr w:rsidR="007263BF" w:rsidRPr="00DF3058">
          <w:pgSz w:w="12240" w:h="15840"/>
          <w:pgMar w:top="1180" w:right="100" w:bottom="980" w:left="820" w:header="0" w:footer="732" w:gutter="0"/>
          <w:cols w:space="720"/>
        </w:sectPr>
      </w:pPr>
    </w:p>
    <w:p w:rsidR="007263BF" w:rsidRPr="00DF3058" w:rsidRDefault="007263BF" w:rsidP="007263BF">
      <w:pPr>
        <w:pStyle w:val="Heading2"/>
        <w:spacing w:before="77"/>
        <w:rPr>
          <w:rFonts w:ascii="Arial" w:hAnsi="Arial" w:cs="Arial"/>
        </w:rPr>
      </w:pPr>
      <w:r w:rsidRPr="00DF3058">
        <w:rPr>
          <w:rFonts w:ascii="Arial" w:hAnsi="Arial" w:cs="Arial"/>
          <w:u w:val="thick"/>
        </w:rPr>
        <w:lastRenderedPageBreak/>
        <w:t>PHARMACEUTICAL CHEMISTRY (ORGANIC)</w:t>
      </w:r>
    </w:p>
    <w:p w:rsidR="007263BF" w:rsidRPr="00DF3058" w:rsidRDefault="007263BF" w:rsidP="007263BF">
      <w:pPr>
        <w:pStyle w:val="BodyText"/>
        <w:spacing w:before="6"/>
        <w:rPr>
          <w:rFonts w:ascii="Arial" w:hAnsi="Arial" w:cs="Arial"/>
          <w:b/>
          <w:sz w:val="23"/>
        </w:rPr>
      </w:pPr>
    </w:p>
    <w:p w:rsidR="007263BF" w:rsidRPr="00DF3058" w:rsidRDefault="007263BF" w:rsidP="00061417">
      <w:pPr>
        <w:pStyle w:val="ListParagraph"/>
        <w:widowControl w:val="0"/>
        <w:numPr>
          <w:ilvl w:val="0"/>
          <w:numId w:val="29"/>
        </w:numPr>
        <w:tabs>
          <w:tab w:val="left" w:pos="1700"/>
          <w:tab w:val="left" w:pos="1701"/>
        </w:tabs>
        <w:autoSpaceDE w:val="0"/>
        <w:autoSpaceDN w:val="0"/>
        <w:ind w:hanging="433"/>
        <w:contextualSpacing w:val="0"/>
        <w:rPr>
          <w:rFonts w:ascii="Arial" w:hAnsi="Arial" w:cs="Arial"/>
        </w:rPr>
      </w:pPr>
      <w:r w:rsidRPr="00DF3058">
        <w:rPr>
          <w:rFonts w:ascii="Arial" w:hAnsi="Arial" w:cs="Arial"/>
        </w:rPr>
        <w:t xml:space="preserve">Bansel RK. </w:t>
      </w:r>
      <w:r w:rsidRPr="00DF3058">
        <w:rPr>
          <w:rFonts w:ascii="Arial" w:hAnsi="Arial" w:cs="Arial"/>
          <w:b/>
        </w:rPr>
        <w:t>Organic Reaction Mechanism</w:t>
      </w:r>
      <w:r w:rsidRPr="00DF3058">
        <w:rPr>
          <w:rFonts w:ascii="Arial" w:hAnsi="Arial" w:cs="Arial"/>
        </w:rPr>
        <w:t>. 3</w:t>
      </w:r>
      <w:r w:rsidRPr="00DF3058">
        <w:rPr>
          <w:rFonts w:ascii="Arial" w:hAnsi="Arial" w:cs="Arial"/>
          <w:vertAlign w:val="superscript"/>
        </w:rPr>
        <w:t>rd</w:t>
      </w:r>
      <w:r w:rsidRPr="00DF3058">
        <w:rPr>
          <w:rFonts w:ascii="Arial" w:hAnsi="Arial" w:cs="Arial"/>
        </w:rPr>
        <w:t xml:space="preserve"> Ed. Tata McGraw Hill;1992.</w:t>
      </w:r>
    </w:p>
    <w:p w:rsidR="007263BF" w:rsidRPr="00DF3058" w:rsidRDefault="007263BF" w:rsidP="00061417">
      <w:pPr>
        <w:pStyle w:val="ListParagraph"/>
        <w:widowControl w:val="0"/>
        <w:numPr>
          <w:ilvl w:val="0"/>
          <w:numId w:val="29"/>
        </w:numPr>
        <w:tabs>
          <w:tab w:val="left" w:pos="1700"/>
          <w:tab w:val="left" w:pos="1701"/>
        </w:tabs>
        <w:autoSpaceDE w:val="0"/>
        <w:autoSpaceDN w:val="0"/>
        <w:ind w:hanging="433"/>
        <w:contextualSpacing w:val="0"/>
        <w:rPr>
          <w:rFonts w:ascii="Arial" w:hAnsi="Arial" w:cs="Arial"/>
        </w:rPr>
      </w:pPr>
      <w:r w:rsidRPr="00DF3058">
        <w:rPr>
          <w:rFonts w:ascii="Arial" w:hAnsi="Arial" w:cs="Arial"/>
        </w:rPr>
        <w:t xml:space="preserve">Bhal BS. </w:t>
      </w:r>
      <w:r w:rsidRPr="00DF3058">
        <w:rPr>
          <w:rFonts w:ascii="Arial" w:hAnsi="Arial" w:cs="Arial"/>
          <w:b/>
        </w:rPr>
        <w:t>Textbook of Organic Chemistry</w:t>
      </w:r>
      <w:r w:rsidRPr="00DF3058">
        <w:rPr>
          <w:rFonts w:ascii="Arial" w:hAnsi="Arial" w:cs="Arial"/>
        </w:rPr>
        <w:t>. 16</w:t>
      </w:r>
      <w:r w:rsidRPr="00DF3058">
        <w:rPr>
          <w:rFonts w:ascii="Arial" w:hAnsi="Arial" w:cs="Arial"/>
          <w:vertAlign w:val="superscript"/>
        </w:rPr>
        <w:t>th</w:t>
      </w:r>
      <w:r w:rsidRPr="00DF3058">
        <w:rPr>
          <w:rFonts w:ascii="Arial" w:hAnsi="Arial" w:cs="Arial"/>
        </w:rPr>
        <w:t xml:space="preserve"> Ed. S. Chand &amp; Co; 2007.</w:t>
      </w:r>
    </w:p>
    <w:p w:rsidR="007263BF" w:rsidRPr="00DF3058" w:rsidRDefault="007263BF" w:rsidP="00061417">
      <w:pPr>
        <w:pStyle w:val="ListParagraph"/>
        <w:widowControl w:val="0"/>
        <w:numPr>
          <w:ilvl w:val="0"/>
          <w:numId w:val="29"/>
        </w:numPr>
        <w:tabs>
          <w:tab w:val="left" w:pos="1700"/>
          <w:tab w:val="left" w:pos="1701"/>
        </w:tabs>
        <w:autoSpaceDE w:val="0"/>
        <w:autoSpaceDN w:val="0"/>
        <w:ind w:right="576"/>
        <w:contextualSpacing w:val="0"/>
        <w:rPr>
          <w:rFonts w:ascii="Arial" w:hAnsi="Arial" w:cs="Arial"/>
        </w:rPr>
      </w:pPr>
      <w:r w:rsidRPr="00DF3058">
        <w:rPr>
          <w:rFonts w:ascii="Arial" w:hAnsi="Arial" w:cs="Arial"/>
        </w:rPr>
        <w:t xml:space="preserve">Block JH, Beale JM. </w:t>
      </w:r>
      <w:r w:rsidRPr="00DF3058">
        <w:rPr>
          <w:rFonts w:ascii="Arial" w:hAnsi="Arial" w:cs="Arial"/>
          <w:b/>
        </w:rPr>
        <w:t>Wilson and Gisvold's textbook of organic medicinal and pharmaceutical chemistry</w:t>
      </w:r>
      <w:r w:rsidRPr="00DF3058">
        <w:rPr>
          <w:rFonts w:ascii="Arial" w:hAnsi="Arial" w:cs="Arial"/>
        </w:rPr>
        <w:t>. 20</w:t>
      </w:r>
      <w:r w:rsidRPr="00DF3058">
        <w:rPr>
          <w:rFonts w:ascii="Arial" w:hAnsi="Arial" w:cs="Arial"/>
          <w:vertAlign w:val="superscript"/>
        </w:rPr>
        <w:t>th</w:t>
      </w:r>
      <w:r w:rsidRPr="00DF3058">
        <w:rPr>
          <w:rFonts w:ascii="Arial" w:hAnsi="Arial" w:cs="Arial"/>
        </w:rPr>
        <w:t xml:space="preserve"> Ed. Lippincott Williams &amp; Wilkins;2010.</w:t>
      </w:r>
    </w:p>
    <w:p w:rsidR="007263BF" w:rsidRPr="00DF3058" w:rsidRDefault="007263BF" w:rsidP="00061417">
      <w:pPr>
        <w:pStyle w:val="ListParagraph"/>
        <w:widowControl w:val="0"/>
        <w:numPr>
          <w:ilvl w:val="0"/>
          <w:numId w:val="29"/>
        </w:numPr>
        <w:tabs>
          <w:tab w:val="left" w:pos="1700"/>
          <w:tab w:val="left" w:pos="1701"/>
        </w:tabs>
        <w:autoSpaceDE w:val="0"/>
        <w:autoSpaceDN w:val="0"/>
        <w:ind w:right="578"/>
        <w:contextualSpacing w:val="0"/>
        <w:rPr>
          <w:rFonts w:ascii="Arial" w:hAnsi="Arial" w:cs="Arial"/>
        </w:rPr>
      </w:pPr>
      <w:r w:rsidRPr="00DF3058">
        <w:rPr>
          <w:rFonts w:ascii="Arial" w:hAnsi="Arial" w:cs="Arial"/>
        </w:rPr>
        <w:t xml:space="preserve">Eliel EL, Wilen SH. </w:t>
      </w:r>
      <w:r w:rsidRPr="00DF3058">
        <w:rPr>
          <w:rFonts w:ascii="Arial" w:hAnsi="Arial" w:cs="Arial"/>
          <w:b/>
        </w:rPr>
        <w:t>Stereochemistry of Carbon Compounds</w:t>
      </w:r>
      <w:r w:rsidRPr="00DF3058">
        <w:rPr>
          <w:rFonts w:ascii="Arial" w:hAnsi="Arial" w:cs="Arial"/>
        </w:rPr>
        <w:t>. 1</w:t>
      </w:r>
      <w:r w:rsidRPr="00DF3058">
        <w:rPr>
          <w:rFonts w:ascii="Arial" w:hAnsi="Arial" w:cs="Arial"/>
          <w:vertAlign w:val="superscript"/>
        </w:rPr>
        <w:t>st</w:t>
      </w:r>
      <w:r w:rsidRPr="00DF3058">
        <w:rPr>
          <w:rFonts w:ascii="Arial" w:hAnsi="Arial" w:cs="Arial"/>
        </w:rPr>
        <w:t xml:space="preserve"> Ed. Tata McGraw Hill; 1994.</w:t>
      </w:r>
    </w:p>
    <w:p w:rsidR="007263BF" w:rsidRPr="00DF3058" w:rsidRDefault="007263BF" w:rsidP="00061417">
      <w:pPr>
        <w:pStyle w:val="ListParagraph"/>
        <w:widowControl w:val="0"/>
        <w:numPr>
          <w:ilvl w:val="0"/>
          <w:numId w:val="29"/>
        </w:numPr>
        <w:tabs>
          <w:tab w:val="left" w:pos="1700"/>
          <w:tab w:val="left" w:pos="1701"/>
        </w:tabs>
        <w:autoSpaceDE w:val="0"/>
        <w:autoSpaceDN w:val="0"/>
        <w:ind w:hanging="433"/>
        <w:contextualSpacing w:val="0"/>
        <w:rPr>
          <w:rFonts w:ascii="Arial" w:hAnsi="Arial" w:cs="Arial"/>
        </w:rPr>
      </w:pPr>
      <w:r w:rsidRPr="00DF3058">
        <w:rPr>
          <w:rFonts w:ascii="Arial" w:hAnsi="Arial" w:cs="Arial"/>
        </w:rPr>
        <w:t xml:space="preserve">Finar IL. </w:t>
      </w:r>
      <w:r w:rsidRPr="00DF3058">
        <w:rPr>
          <w:rFonts w:ascii="Arial" w:hAnsi="Arial" w:cs="Arial"/>
          <w:b/>
        </w:rPr>
        <w:t>Organic Chemistry</w:t>
      </w:r>
      <w:r w:rsidRPr="00DF3058">
        <w:rPr>
          <w:rFonts w:ascii="Arial" w:hAnsi="Arial" w:cs="Arial"/>
        </w:rPr>
        <w:t>. 6</w:t>
      </w:r>
      <w:r w:rsidRPr="00DF3058">
        <w:rPr>
          <w:rFonts w:ascii="Arial" w:hAnsi="Arial" w:cs="Arial"/>
          <w:vertAlign w:val="superscript"/>
        </w:rPr>
        <w:t>th</w:t>
      </w:r>
      <w:r w:rsidRPr="00DF3058">
        <w:rPr>
          <w:rFonts w:ascii="Arial" w:hAnsi="Arial" w:cs="Arial"/>
        </w:rPr>
        <w:t xml:space="preserve"> Ed. Person Education Asia;2001.</w:t>
      </w:r>
    </w:p>
    <w:p w:rsidR="007263BF" w:rsidRPr="00DF3058" w:rsidRDefault="007263BF" w:rsidP="00061417">
      <w:pPr>
        <w:pStyle w:val="ListParagraph"/>
        <w:widowControl w:val="0"/>
        <w:numPr>
          <w:ilvl w:val="0"/>
          <w:numId w:val="29"/>
        </w:numPr>
        <w:tabs>
          <w:tab w:val="left" w:pos="1701"/>
        </w:tabs>
        <w:autoSpaceDE w:val="0"/>
        <w:autoSpaceDN w:val="0"/>
        <w:ind w:right="574"/>
        <w:contextualSpacing w:val="0"/>
        <w:jc w:val="both"/>
        <w:rPr>
          <w:rFonts w:ascii="Arial" w:hAnsi="Arial" w:cs="Arial"/>
        </w:rPr>
      </w:pPr>
      <w:r w:rsidRPr="00DF3058">
        <w:rPr>
          <w:rFonts w:ascii="Arial" w:hAnsi="Arial" w:cs="Arial"/>
        </w:rPr>
        <w:t xml:space="preserve">Roberts JD, Caserio MC. </w:t>
      </w:r>
      <w:r w:rsidRPr="00DF3058">
        <w:rPr>
          <w:rFonts w:ascii="Arial" w:hAnsi="Arial" w:cs="Arial"/>
          <w:b/>
        </w:rPr>
        <w:t xml:space="preserve">Basic Principles of organic </w:t>
      </w:r>
      <w:r w:rsidRPr="00DF3058">
        <w:rPr>
          <w:rFonts w:ascii="Arial" w:hAnsi="Arial" w:cs="Arial"/>
          <w:b/>
          <w:spacing w:val="2"/>
        </w:rPr>
        <w:t>Chemistry</w:t>
      </w:r>
      <w:r w:rsidRPr="00DF3058">
        <w:rPr>
          <w:rFonts w:ascii="Arial" w:hAnsi="Arial" w:cs="Arial"/>
          <w:spacing w:val="2"/>
        </w:rPr>
        <w:t xml:space="preserve">. </w:t>
      </w:r>
      <w:r w:rsidRPr="00DF3058">
        <w:rPr>
          <w:rFonts w:ascii="Arial" w:hAnsi="Arial" w:cs="Arial"/>
        </w:rPr>
        <w:t>3</w:t>
      </w:r>
      <w:r w:rsidRPr="00DF3058">
        <w:rPr>
          <w:rFonts w:ascii="Arial" w:hAnsi="Arial" w:cs="Arial"/>
          <w:vertAlign w:val="superscript"/>
        </w:rPr>
        <w:t>rd</w:t>
      </w:r>
      <w:r w:rsidRPr="00DF3058">
        <w:rPr>
          <w:rFonts w:ascii="Arial" w:hAnsi="Arial" w:cs="Arial"/>
        </w:rPr>
        <w:t xml:space="preserve"> Ed. Addison Wesley; 1990.</w:t>
      </w:r>
    </w:p>
    <w:p w:rsidR="007263BF" w:rsidRPr="00DF3058" w:rsidRDefault="007263BF" w:rsidP="00061417">
      <w:pPr>
        <w:pStyle w:val="ListParagraph"/>
        <w:widowControl w:val="0"/>
        <w:numPr>
          <w:ilvl w:val="0"/>
          <w:numId w:val="29"/>
        </w:numPr>
        <w:tabs>
          <w:tab w:val="left" w:pos="1701"/>
        </w:tabs>
        <w:autoSpaceDE w:val="0"/>
        <w:autoSpaceDN w:val="0"/>
        <w:ind w:right="573"/>
        <w:contextualSpacing w:val="0"/>
        <w:jc w:val="both"/>
        <w:rPr>
          <w:rFonts w:ascii="Arial" w:hAnsi="Arial" w:cs="Arial"/>
        </w:rPr>
      </w:pPr>
      <w:r w:rsidRPr="00DF3058">
        <w:rPr>
          <w:rFonts w:ascii="Arial" w:hAnsi="Arial" w:cs="Arial"/>
        </w:rPr>
        <w:t xml:space="preserve">Sykes P. </w:t>
      </w:r>
      <w:r w:rsidRPr="00DF3058">
        <w:rPr>
          <w:rFonts w:ascii="Arial" w:hAnsi="Arial" w:cs="Arial"/>
          <w:b/>
        </w:rPr>
        <w:t xml:space="preserve">Guide Book to Mechanism in Organic </w:t>
      </w:r>
      <w:r w:rsidRPr="00DF3058">
        <w:rPr>
          <w:rFonts w:ascii="Arial" w:hAnsi="Arial" w:cs="Arial"/>
          <w:b/>
          <w:spacing w:val="2"/>
        </w:rPr>
        <w:t>Chemistry</w:t>
      </w:r>
      <w:r w:rsidRPr="00DF3058">
        <w:rPr>
          <w:rFonts w:ascii="Arial" w:hAnsi="Arial" w:cs="Arial"/>
          <w:spacing w:val="2"/>
        </w:rPr>
        <w:t xml:space="preserve">. </w:t>
      </w:r>
      <w:r w:rsidRPr="00DF3058">
        <w:rPr>
          <w:rFonts w:ascii="Arial" w:hAnsi="Arial" w:cs="Arial"/>
        </w:rPr>
        <w:t>6</w:t>
      </w:r>
      <w:r w:rsidRPr="00DF3058">
        <w:rPr>
          <w:rFonts w:ascii="Arial" w:hAnsi="Arial" w:cs="Arial"/>
          <w:vertAlign w:val="superscript"/>
        </w:rPr>
        <w:t>th</w:t>
      </w:r>
      <w:r w:rsidRPr="00DF3058">
        <w:rPr>
          <w:rFonts w:ascii="Arial" w:hAnsi="Arial" w:cs="Arial"/>
        </w:rPr>
        <w:t xml:space="preserve"> Ed. Longman Co; 1991.Vogel AI, Tatchell AR, Furnis BS, Hannaford AJ, Smith PWG. </w:t>
      </w:r>
      <w:r w:rsidRPr="00DF3058">
        <w:rPr>
          <w:rFonts w:ascii="Arial" w:hAnsi="Arial" w:cs="Arial"/>
          <w:b/>
        </w:rPr>
        <w:t>Vogel's Textbook of Practical Organic Chemistry</w:t>
      </w:r>
      <w:r w:rsidRPr="00DF3058">
        <w:rPr>
          <w:rFonts w:ascii="Arial" w:hAnsi="Arial" w:cs="Arial"/>
        </w:rPr>
        <w:t>. 5</w:t>
      </w:r>
      <w:r w:rsidRPr="00DF3058">
        <w:rPr>
          <w:rFonts w:ascii="Arial" w:hAnsi="Arial" w:cs="Arial"/>
          <w:vertAlign w:val="superscript"/>
        </w:rPr>
        <w:t>th</w:t>
      </w:r>
      <w:r w:rsidRPr="00DF3058">
        <w:rPr>
          <w:rFonts w:ascii="Arial" w:hAnsi="Arial" w:cs="Arial"/>
        </w:rPr>
        <w:t xml:space="preserve"> Ed. Pearson Education Limited;1996.</w:t>
      </w:r>
    </w:p>
    <w:p w:rsidR="007263BF" w:rsidRPr="00DF3058" w:rsidRDefault="007263BF" w:rsidP="00061417">
      <w:pPr>
        <w:pStyle w:val="ListParagraph"/>
        <w:widowControl w:val="0"/>
        <w:numPr>
          <w:ilvl w:val="0"/>
          <w:numId w:val="29"/>
        </w:numPr>
        <w:tabs>
          <w:tab w:val="left" w:pos="1701"/>
        </w:tabs>
        <w:autoSpaceDE w:val="0"/>
        <w:autoSpaceDN w:val="0"/>
        <w:spacing w:before="1"/>
        <w:ind w:hanging="433"/>
        <w:contextualSpacing w:val="0"/>
        <w:jc w:val="both"/>
        <w:rPr>
          <w:rFonts w:ascii="Arial" w:hAnsi="Arial" w:cs="Arial"/>
        </w:rPr>
      </w:pPr>
      <w:r w:rsidRPr="00DF3058">
        <w:rPr>
          <w:rFonts w:ascii="Arial" w:hAnsi="Arial" w:cs="Arial"/>
        </w:rPr>
        <w:t xml:space="preserve">Wade LG. </w:t>
      </w:r>
      <w:r w:rsidRPr="00DF3058">
        <w:rPr>
          <w:rFonts w:ascii="Arial" w:hAnsi="Arial" w:cs="Arial"/>
          <w:b/>
        </w:rPr>
        <w:t>Organic Chemistry</w:t>
      </w:r>
      <w:r w:rsidRPr="00DF3058">
        <w:rPr>
          <w:rFonts w:ascii="Arial" w:hAnsi="Arial" w:cs="Arial"/>
        </w:rPr>
        <w:t>. 7</w:t>
      </w:r>
      <w:r w:rsidRPr="00DF3058">
        <w:rPr>
          <w:rFonts w:ascii="Arial" w:hAnsi="Arial" w:cs="Arial"/>
          <w:vertAlign w:val="superscript"/>
        </w:rPr>
        <w:t>th</w:t>
      </w:r>
      <w:r w:rsidRPr="00DF3058">
        <w:rPr>
          <w:rFonts w:ascii="Arial" w:hAnsi="Arial" w:cs="Arial"/>
        </w:rPr>
        <w:t xml:space="preserve"> Ed. Prentice Hall;2010.</w:t>
      </w:r>
    </w:p>
    <w:p w:rsidR="007263BF" w:rsidRPr="00DF3058" w:rsidRDefault="007263BF" w:rsidP="007263BF">
      <w:pPr>
        <w:pStyle w:val="BodyText"/>
        <w:spacing w:before="6"/>
        <w:rPr>
          <w:rFonts w:ascii="Arial" w:hAnsi="Arial" w:cs="Arial"/>
          <w:sz w:val="38"/>
        </w:rPr>
      </w:pPr>
    </w:p>
    <w:p w:rsidR="007263BF" w:rsidRPr="00DF3058" w:rsidRDefault="007263BF" w:rsidP="007263BF">
      <w:pPr>
        <w:pStyle w:val="Heading2"/>
        <w:ind w:left="1288"/>
        <w:rPr>
          <w:rFonts w:ascii="Arial" w:hAnsi="Arial" w:cs="Arial"/>
        </w:rPr>
      </w:pPr>
      <w:r w:rsidRPr="00DF3058">
        <w:rPr>
          <w:rFonts w:ascii="Arial" w:hAnsi="Arial" w:cs="Arial"/>
          <w:u w:val="thick"/>
        </w:rPr>
        <w:t>PHARMACEUTICAL CHEMISTRY (BIOCHEMISTRY)</w:t>
      </w:r>
    </w:p>
    <w:p w:rsidR="007263BF" w:rsidRPr="00DF3058" w:rsidRDefault="007263BF" w:rsidP="00061417">
      <w:pPr>
        <w:pStyle w:val="ListParagraph"/>
        <w:widowControl w:val="0"/>
        <w:numPr>
          <w:ilvl w:val="0"/>
          <w:numId w:val="28"/>
        </w:numPr>
        <w:tabs>
          <w:tab w:val="left" w:pos="1700"/>
          <w:tab w:val="left" w:pos="1701"/>
        </w:tabs>
        <w:autoSpaceDE w:val="0"/>
        <w:autoSpaceDN w:val="0"/>
        <w:spacing w:before="270"/>
        <w:ind w:hanging="433"/>
        <w:contextualSpacing w:val="0"/>
        <w:rPr>
          <w:rFonts w:ascii="Arial" w:hAnsi="Arial" w:cs="Arial"/>
        </w:rPr>
      </w:pPr>
      <w:r w:rsidRPr="00DF3058">
        <w:rPr>
          <w:rFonts w:ascii="Arial" w:hAnsi="Arial" w:cs="Arial"/>
        </w:rPr>
        <w:t xml:space="preserve">Berg JM, Tymoczko JL, Stryer L. </w:t>
      </w:r>
      <w:r w:rsidRPr="00DF3058">
        <w:rPr>
          <w:rFonts w:ascii="Arial" w:hAnsi="Arial" w:cs="Arial"/>
          <w:b/>
        </w:rPr>
        <w:t>Biochemistry</w:t>
      </w:r>
      <w:r w:rsidRPr="00DF3058">
        <w:rPr>
          <w:rFonts w:ascii="Arial" w:hAnsi="Arial" w:cs="Arial"/>
        </w:rPr>
        <w:t>. 7</w:t>
      </w:r>
      <w:r w:rsidRPr="00DF3058">
        <w:rPr>
          <w:rFonts w:ascii="Arial" w:hAnsi="Arial" w:cs="Arial"/>
          <w:vertAlign w:val="superscript"/>
        </w:rPr>
        <w:t>th</w:t>
      </w:r>
      <w:r w:rsidRPr="00DF3058">
        <w:rPr>
          <w:rFonts w:ascii="Arial" w:hAnsi="Arial" w:cs="Arial"/>
        </w:rPr>
        <w:t xml:space="preserve"> Ed. WH Freeman and Company;2010.</w:t>
      </w:r>
    </w:p>
    <w:p w:rsidR="007263BF" w:rsidRPr="00DF3058" w:rsidRDefault="007263BF" w:rsidP="00061417">
      <w:pPr>
        <w:pStyle w:val="ListParagraph"/>
        <w:widowControl w:val="0"/>
        <w:numPr>
          <w:ilvl w:val="0"/>
          <w:numId w:val="28"/>
        </w:numPr>
        <w:tabs>
          <w:tab w:val="left" w:pos="1700"/>
          <w:tab w:val="left" w:pos="1701"/>
        </w:tabs>
        <w:autoSpaceDE w:val="0"/>
        <w:autoSpaceDN w:val="0"/>
        <w:ind w:right="581"/>
        <w:contextualSpacing w:val="0"/>
        <w:rPr>
          <w:rFonts w:ascii="Arial" w:hAnsi="Arial" w:cs="Arial"/>
        </w:rPr>
      </w:pPr>
      <w:r w:rsidRPr="00DF3058">
        <w:rPr>
          <w:rFonts w:ascii="Arial" w:hAnsi="Arial" w:cs="Arial"/>
        </w:rPr>
        <w:t xml:space="preserve">Bishop ML, Fody EP, Schoeff LE. </w:t>
      </w:r>
      <w:r w:rsidRPr="00DF3058">
        <w:rPr>
          <w:rFonts w:ascii="Arial" w:hAnsi="Arial" w:cs="Arial"/>
          <w:b/>
        </w:rPr>
        <w:t xml:space="preserve">Clinical Chemistry: </w:t>
      </w:r>
      <w:r w:rsidRPr="00DF3058">
        <w:rPr>
          <w:rFonts w:ascii="Arial" w:hAnsi="Arial" w:cs="Arial"/>
        </w:rPr>
        <w:t>Techniques, Principles and Correlations. 6</w:t>
      </w:r>
      <w:r w:rsidRPr="00DF3058">
        <w:rPr>
          <w:rFonts w:ascii="Arial" w:hAnsi="Arial" w:cs="Arial"/>
          <w:vertAlign w:val="superscript"/>
        </w:rPr>
        <w:t>th</w:t>
      </w:r>
      <w:r w:rsidRPr="00DF3058">
        <w:rPr>
          <w:rFonts w:ascii="Arial" w:hAnsi="Arial" w:cs="Arial"/>
        </w:rPr>
        <w:t xml:space="preserve"> Ed. Lippincott Williams &amp; Wilkins;2009.</w:t>
      </w:r>
    </w:p>
    <w:p w:rsidR="007263BF" w:rsidRPr="00DF3058" w:rsidRDefault="007263BF" w:rsidP="00061417">
      <w:pPr>
        <w:pStyle w:val="ListParagraph"/>
        <w:widowControl w:val="0"/>
        <w:numPr>
          <w:ilvl w:val="0"/>
          <w:numId w:val="28"/>
        </w:numPr>
        <w:tabs>
          <w:tab w:val="left" w:pos="1700"/>
          <w:tab w:val="left" w:pos="1701"/>
        </w:tabs>
        <w:autoSpaceDE w:val="0"/>
        <w:autoSpaceDN w:val="0"/>
        <w:ind w:hanging="433"/>
        <w:contextualSpacing w:val="0"/>
        <w:rPr>
          <w:rFonts w:ascii="Arial" w:hAnsi="Arial" w:cs="Arial"/>
        </w:rPr>
      </w:pPr>
      <w:r w:rsidRPr="00DF3058">
        <w:rPr>
          <w:rFonts w:ascii="Arial" w:hAnsi="Arial" w:cs="Arial"/>
        </w:rPr>
        <w:t xml:space="preserve">Champe PC, Harvey </w:t>
      </w:r>
      <w:r w:rsidRPr="00DF3058">
        <w:rPr>
          <w:rFonts w:ascii="Arial" w:hAnsi="Arial" w:cs="Arial"/>
          <w:spacing w:val="2"/>
        </w:rPr>
        <w:t xml:space="preserve">RA. </w:t>
      </w:r>
      <w:r w:rsidRPr="00DF3058">
        <w:rPr>
          <w:rFonts w:ascii="Arial" w:hAnsi="Arial" w:cs="Arial"/>
          <w:b/>
        </w:rPr>
        <w:t>Illustrated Biochemistry</w:t>
      </w:r>
      <w:r w:rsidRPr="00DF3058">
        <w:rPr>
          <w:rFonts w:ascii="Arial" w:hAnsi="Arial" w:cs="Arial"/>
        </w:rPr>
        <w:t>. 4</w:t>
      </w:r>
      <w:r w:rsidRPr="00DF3058">
        <w:rPr>
          <w:rFonts w:ascii="Arial" w:hAnsi="Arial" w:cs="Arial"/>
          <w:vertAlign w:val="superscript"/>
        </w:rPr>
        <w:t>th</w:t>
      </w:r>
      <w:r w:rsidRPr="00DF3058">
        <w:rPr>
          <w:rFonts w:ascii="Arial" w:hAnsi="Arial" w:cs="Arial"/>
        </w:rPr>
        <w:t xml:space="preserve"> Ed. Lippincot Company;2007.</w:t>
      </w:r>
    </w:p>
    <w:p w:rsidR="007263BF" w:rsidRPr="00DF3058" w:rsidRDefault="007263BF" w:rsidP="00061417">
      <w:pPr>
        <w:pStyle w:val="ListParagraph"/>
        <w:widowControl w:val="0"/>
        <w:numPr>
          <w:ilvl w:val="0"/>
          <w:numId w:val="28"/>
        </w:numPr>
        <w:tabs>
          <w:tab w:val="left" w:pos="1700"/>
          <w:tab w:val="left" w:pos="1701"/>
        </w:tabs>
        <w:autoSpaceDE w:val="0"/>
        <w:autoSpaceDN w:val="0"/>
        <w:ind w:hanging="433"/>
        <w:contextualSpacing w:val="0"/>
        <w:rPr>
          <w:rFonts w:ascii="Arial" w:hAnsi="Arial" w:cs="Arial"/>
        </w:rPr>
      </w:pPr>
      <w:r w:rsidRPr="00DF3058">
        <w:rPr>
          <w:rFonts w:ascii="Arial" w:hAnsi="Arial" w:cs="Arial"/>
        </w:rPr>
        <w:t>Chaterjee MN.</w:t>
      </w:r>
      <w:r w:rsidRPr="00DF3058">
        <w:rPr>
          <w:rFonts w:ascii="Arial" w:hAnsi="Arial" w:cs="Arial"/>
          <w:b/>
        </w:rPr>
        <w:t>Medical Biochemistry</w:t>
      </w:r>
      <w:r w:rsidRPr="00DF3058">
        <w:rPr>
          <w:rFonts w:ascii="Arial" w:hAnsi="Arial" w:cs="Arial"/>
        </w:rPr>
        <w:t>. 7</w:t>
      </w:r>
      <w:r w:rsidRPr="00DF3058">
        <w:rPr>
          <w:rFonts w:ascii="Arial" w:hAnsi="Arial" w:cs="Arial"/>
          <w:vertAlign w:val="superscript"/>
        </w:rPr>
        <w:t>th</w:t>
      </w:r>
      <w:r w:rsidRPr="00DF3058">
        <w:rPr>
          <w:rFonts w:ascii="Arial" w:hAnsi="Arial" w:cs="Arial"/>
        </w:rPr>
        <w:t xml:space="preserve"> Ed. Jaypee Brothers Medical Publishers; 2007.</w:t>
      </w:r>
    </w:p>
    <w:p w:rsidR="007263BF" w:rsidRPr="00DF3058" w:rsidRDefault="007263BF" w:rsidP="00061417">
      <w:pPr>
        <w:pStyle w:val="ListParagraph"/>
        <w:widowControl w:val="0"/>
        <w:numPr>
          <w:ilvl w:val="0"/>
          <w:numId w:val="28"/>
        </w:numPr>
        <w:tabs>
          <w:tab w:val="left" w:pos="1700"/>
          <w:tab w:val="left" w:pos="1701"/>
        </w:tabs>
        <w:autoSpaceDE w:val="0"/>
        <w:autoSpaceDN w:val="0"/>
        <w:ind w:hanging="433"/>
        <w:contextualSpacing w:val="0"/>
        <w:rPr>
          <w:rFonts w:ascii="Arial" w:hAnsi="Arial" w:cs="Arial"/>
        </w:rPr>
      </w:pPr>
      <w:r w:rsidRPr="00DF3058">
        <w:rPr>
          <w:rFonts w:ascii="Arial" w:hAnsi="Arial" w:cs="Arial"/>
        </w:rPr>
        <w:t xml:space="preserve">Conn EE, Stumpf PK. </w:t>
      </w:r>
      <w:r w:rsidRPr="00DF3058">
        <w:rPr>
          <w:rFonts w:ascii="Arial" w:hAnsi="Arial" w:cs="Arial"/>
          <w:b/>
        </w:rPr>
        <w:t>Outlines of Biochemistry</w:t>
      </w:r>
      <w:r w:rsidRPr="00DF3058">
        <w:rPr>
          <w:rFonts w:ascii="Arial" w:hAnsi="Arial" w:cs="Arial"/>
        </w:rPr>
        <w:t>. 5</w:t>
      </w:r>
      <w:r w:rsidRPr="00DF3058">
        <w:rPr>
          <w:rFonts w:ascii="Arial" w:hAnsi="Arial" w:cs="Arial"/>
          <w:vertAlign w:val="superscript"/>
        </w:rPr>
        <w:t>th</w:t>
      </w:r>
      <w:r w:rsidRPr="00DF3058">
        <w:rPr>
          <w:rFonts w:ascii="Arial" w:hAnsi="Arial" w:cs="Arial"/>
        </w:rPr>
        <w:t xml:space="preserve"> Ed. John Willey &amp; Sons;1999.</w:t>
      </w:r>
    </w:p>
    <w:p w:rsidR="007263BF" w:rsidRPr="00DF3058" w:rsidRDefault="007263BF" w:rsidP="00061417">
      <w:pPr>
        <w:pStyle w:val="ListParagraph"/>
        <w:widowControl w:val="0"/>
        <w:numPr>
          <w:ilvl w:val="0"/>
          <w:numId w:val="28"/>
        </w:numPr>
        <w:tabs>
          <w:tab w:val="left" w:pos="1700"/>
          <w:tab w:val="left" w:pos="1701"/>
        </w:tabs>
        <w:autoSpaceDE w:val="0"/>
        <w:autoSpaceDN w:val="0"/>
        <w:ind w:hanging="433"/>
        <w:contextualSpacing w:val="0"/>
        <w:rPr>
          <w:rFonts w:ascii="Arial" w:hAnsi="Arial" w:cs="Arial"/>
        </w:rPr>
      </w:pPr>
      <w:r w:rsidRPr="00DF3058">
        <w:rPr>
          <w:rFonts w:ascii="Arial" w:hAnsi="Arial" w:cs="Arial"/>
        </w:rPr>
        <w:t xml:space="preserve">Lehninger AL. </w:t>
      </w:r>
      <w:r w:rsidRPr="00DF3058">
        <w:rPr>
          <w:rFonts w:ascii="Arial" w:hAnsi="Arial" w:cs="Arial"/>
          <w:b/>
        </w:rPr>
        <w:t>Principles of Biochemistry</w:t>
      </w:r>
      <w:r w:rsidRPr="00DF3058">
        <w:rPr>
          <w:rFonts w:ascii="Arial" w:hAnsi="Arial" w:cs="Arial"/>
        </w:rPr>
        <w:t>. 4</w:t>
      </w:r>
      <w:r w:rsidRPr="00DF3058">
        <w:rPr>
          <w:rFonts w:ascii="Arial" w:hAnsi="Arial" w:cs="Arial"/>
          <w:vertAlign w:val="superscript"/>
        </w:rPr>
        <w:t>th</w:t>
      </w:r>
      <w:r w:rsidRPr="00DF3058">
        <w:rPr>
          <w:rFonts w:ascii="Arial" w:hAnsi="Arial" w:cs="Arial"/>
        </w:rPr>
        <w:t xml:space="preserve"> Ed. CBS Publisher;2004.</w:t>
      </w:r>
    </w:p>
    <w:p w:rsidR="007263BF" w:rsidRPr="00DF3058" w:rsidRDefault="007263BF" w:rsidP="00061417">
      <w:pPr>
        <w:pStyle w:val="ListParagraph"/>
        <w:widowControl w:val="0"/>
        <w:numPr>
          <w:ilvl w:val="0"/>
          <w:numId w:val="28"/>
        </w:numPr>
        <w:tabs>
          <w:tab w:val="left" w:pos="1700"/>
          <w:tab w:val="left" w:pos="1701"/>
        </w:tabs>
        <w:autoSpaceDE w:val="0"/>
        <w:autoSpaceDN w:val="0"/>
        <w:ind w:right="572"/>
        <w:contextualSpacing w:val="0"/>
        <w:rPr>
          <w:rFonts w:ascii="Arial" w:hAnsi="Arial" w:cs="Arial"/>
        </w:rPr>
      </w:pPr>
      <w:r w:rsidRPr="00DF3058">
        <w:rPr>
          <w:rFonts w:ascii="Arial" w:hAnsi="Arial" w:cs="Arial"/>
        </w:rPr>
        <w:t xml:space="preserve">Murray R, Rodwell V, Bender D, Kathleen M, Botham P, Weil A et al. </w:t>
      </w:r>
      <w:r w:rsidRPr="00DF3058">
        <w:rPr>
          <w:rFonts w:ascii="Arial" w:hAnsi="Arial" w:cs="Arial"/>
          <w:b/>
        </w:rPr>
        <w:t>Harper's Illustrated Biochemistry</w:t>
      </w:r>
      <w:r w:rsidRPr="00DF3058">
        <w:rPr>
          <w:rFonts w:ascii="Arial" w:hAnsi="Arial" w:cs="Arial"/>
        </w:rPr>
        <w:t>. 28</w:t>
      </w:r>
      <w:r w:rsidRPr="00DF3058">
        <w:rPr>
          <w:rFonts w:ascii="Arial" w:hAnsi="Arial" w:cs="Arial"/>
          <w:vertAlign w:val="superscript"/>
        </w:rPr>
        <w:t>th</w:t>
      </w:r>
      <w:r w:rsidRPr="00DF3058">
        <w:rPr>
          <w:rFonts w:ascii="Arial" w:hAnsi="Arial" w:cs="Arial"/>
        </w:rPr>
        <w:t xml:space="preserve"> Ed. Print-Hall;2009.</w:t>
      </w:r>
    </w:p>
    <w:p w:rsidR="007263BF" w:rsidRPr="00DF3058" w:rsidRDefault="007263BF" w:rsidP="00061417">
      <w:pPr>
        <w:pStyle w:val="ListParagraph"/>
        <w:widowControl w:val="0"/>
        <w:numPr>
          <w:ilvl w:val="0"/>
          <w:numId w:val="28"/>
        </w:numPr>
        <w:tabs>
          <w:tab w:val="left" w:pos="1700"/>
          <w:tab w:val="left" w:pos="1701"/>
        </w:tabs>
        <w:autoSpaceDE w:val="0"/>
        <w:autoSpaceDN w:val="0"/>
        <w:ind w:hanging="433"/>
        <w:contextualSpacing w:val="0"/>
        <w:rPr>
          <w:rFonts w:ascii="Arial" w:hAnsi="Arial" w:cs="Arial"/>
        </w:rPr>
      </w:pPr>
      <w:r w:rsidRPr="00DF3058">
        <w:rPr>
          <w:rFonts w:ascii="Arial" w:hAnsi="Arial" w:cs="Arial"/>
        </w:rPr>
        <w:t>WestES,ToddRW,VanBTJ.</w:t>
      </w:r>
      <w:r w:rsidRPr="00DF3058">
        <w:rPr>
          <w:rFonts w:ascii="Arial" w:hAnsi="Arial" w:cs="Arial"/>
          <w:b/>
        </w:rPr>
        <w:t>TextBookofBiochemistry</w:t>
      </w:r>
      <w:r w:rsidRPr="00DF3058">
        <w:rPr>
          <w:rFonts w:ascii="Arial" w:hAnsi="Arial" w:cs="Arial"/>
        </w:rPr>
        <w:t>.TheMacMillanCo;1996.</w:t>
      </w:r>
    </w:p>
    <w:p w:rsidR="007263BF" w:rsidRPr="00DF3058" w:rsidRDefault="007263BF" w:rsidP="007263BF">
      <w:pPr>
        <w:pStyle w:val="BodyText"/>
        <w:spacing w:before="7"/>
        <w:rPr>
          <w:rFonts w:ascii="Arial" w:hAnsi="Arial" w:cs="Arial"/>
          <w:sz w:val="26"/>
        </w:rPr>
      </w:pPr>
    </w:p>
    <w:p w:rsidR="007263BF" w:rsidRPr="00DF3058" w:rsidRDefault="007263BF" w:rsidP="007263BF">
      <w:pPr>
        <w:pStyle w:val="Heading2"/>
        <w:ind w:left="1290"/>
        <w:rPr>
          <w:rFonts w:ascii="Arial" w:hAnsi="Arial" w:cs="Arial"/>
        </w:rPr>
      </w:pPr>
      <w:r w:rsidRPr="00DF3058">
        <w:rPr>
          <w:rFonts w:ascii="Arial" w:hAnsi="Arial" w:cs="Arial"/>
          <w:u w:val="thick"/>
        </w:rPr>
        <w:t>PHYSIOLOGY</w:t>
      </w:r>
    </w:p>
    <w:p w:rsidR="007263BF" w:rsidRPr="00DF3058" w:rsidRDefault="007263BF" w:rsidP="007263BF">
      <w:pPr>
        <w:pStyle w:val="BodyText"/>
        <w:spacing w:before="5"/>
        <w:rPr>
          <w:rFonts w:ascii="Arial" w:hAnsi="Arial" w:cs="Arial"/>
          <w:b/>
          <w:sz w:val="23"/>
        </w:rPr>
      </w:pPr>
    </w:p>
    <w:p w:rsidR="007263BF" w:rsidRPr="00DF3058" w:rsidRDefault="007263BF" w:rsidP="00061417">
      <w:pPr>
        <w:pStyle w:val="ListParagraph"/>
        <w:widowControl w:val="0"/>
        <w:numPr>
          <w:ilvl w:val="0"/>
          <w:numId w:val="27"/>
        </w:numPr>
        <w:tabs>
          <w:tab w:val="left" w:pos="1700"/>
          <w:tab w:val="left" w:pos="1701"/>
        </w:tabs>
        <w:autoSpaceDE w:val="0"/>
        <w:autoSpaceDN w:val="0"/>
        <w:ind w:hanging="433"/>
        <w:contextualSpacing w:val="0"/>
        <w:rPr>
          <w:rFonts w:ascii="Arial" w:hAnsi="Arial" w:cs="Arial"/>
        </w:rPr>
      </w:pPr>
      <w:r w:rsidRPr="00DF3058">
        <w:rPr>
          <w:rFonts w:ascii="Arial" w:hAnsi="Arial" w:cs="Arial"/>
        </w:rPr>
        <w:t xml:space="preserve">Chatterjee CC. </w:t>
      </w:r>
      <w:r w:rsidRPr="00DF3058">
        <w:rPr>
          <w:rFonts w:ascii="Arial" w:hAnsi="Arial" w:cs="Arial"/>
          <w:b/>
        </w:rPr>
        <w:t>Human Physiology</w:t>
      </w:r>
      <w:r w:rsidRPr="00DF3058">
        <w:rPr>
          <w:rFonts w:ascii="Arial" w:hAnsi="Arial" w:cs="Arial"/>
        </w:rPr>
        <w:t>. 9</w:t>
      </w:r>
      <w:r w:rsidRPr="00DF3058">
        <w:rPr>
          <w:rFonts w:ascii="Arial" w:hAnsi="Arial" w:cs="Arial"/>
          <w:vertAlign w:val="superscript"/>
        </w:rPr>
        <w:t>th</w:t>
      </w:r>
      <w:r w:rsidRPr="00DF3058">
        <w:rPr>
          <w:rFonts w:ascii="Arial" w:hAnsi="Arial" w:cs="Arial"/>
        </w:rPr>
        <w:t xml:space="preserve"> Ed. Medical Allied Agency;1994.</w:t>
      </w:r>
    </w:p>
    <w:p w:rsidR="007263BF" w:rsidRPr="00DF3058" w:rsidRDefault="007263BF" w:rsidP="00061417">
      <w:pPr>
        <w:pStyle w:val="ListParagraph"/>
        <w:widowControl w:val="0"/>
        <w:numPr>
          <w:ilvl w:val="0"/>
          <w:numId w:val="27"/>
        </w:numPr>
        <w:tabs>
          <w:tab w:val="left" w:pos="1700"/>
          <w:tab w:val="left" w:pos="1701"/>
        </w:tabs>
        <w:autoSpaceDE w:val="0"/>
        <w:autoSpaceDN w:val="0"/>
        <w:ind w:right="569"/>
        <w:contextualSpacing w:val="0"/>
        <w:rPr>
          <w:rFonts w:ascii="Arial" w:hAnsi="Arial" w:cs="Arial"/>
        </w:rPr>
      </w:pPr>
      <w:r w:rsidRPr="00DF3058">
        <w:rPr>
          <w:rFonts w:ascii="Arial" w:hAnsi="Arial" w:cs="Arial"/>
        </w:rPr>
        <w:t xml:space="preserve">Cyril A, Neil E, Joels N. </w:t>
      </w:r>
      <w:r w:rsidRPr="00DF3058">
        <w:rPr>
          <w:rFonts w:ascii="Arial" w:hAnsi="Arial" w:cs="Arial"/>
          <w:b/>
        </w:rPr>
        <w:t>Samson Wright’s Applied Physiology</w:t>
      </w:r>
      <w:r w:rsidRPr="00DF3058">
        <w:rPr>
          <w:rFonts w:ascii="Arial" w:hAnsi="Arial" w:cs="Arial"/>
        </w:rPr>
        <w:t>. 13</w:t>
      </w:r>
      <w:r w:rsidRPr="00DF3058">
        <w:rPr>
          <w:rFonts w:ascii="Arial" w:hAnsi="Arial" w:cs="Arial"/>
          <w:vertAlign w:val="superscript"/>
        </w:rPr>
        <w:t>th</w:t>
      </w:r>
      <w:r w:rsidRPr="00DF3058">
        <w:rPr>
          <w:rFonts w:ascii="Arial" w:hAnsi="Arial" w:cs="Arial"/>
        </w:rPr>
        <w:t xml:space="preserve"> Ed. Oxford University Press;1992.</w:t>
      </w:r>
    </w:p>
    <w:p w:rsidR="007263BF" w:rsidRPr="00DF3058" w:rsidRDefault="007263BF" w:rsidP="00061417">
      <w:pPr>
        <w:pStyle w:val="ListParagraph"/>
        <w:widowControl w:val="0"/>
        <w:numPr>
          <w:ilvl w:val="0"/>
          <w:numId w:val="27"/>
        </w:numPr>
        <w:tabs>
          <w:tab w:val="left" w:pos="1700"/>
          <w:tab w:val="left" w:pos="1701"/>
        </w:tabs>
        <w:autoSpaceDE w:val="0"/>
        <w:autoSpaceDN w:val="0"/>
        <w:ind w:hanging="433"/>
        <w:contextualSpacing w:val="0"/>
        <w:rPr>
          <w:rFonts w:ascii="Arial" w:hAnsi="Arial" w:cs="Arial"/>
        </w:rPr>
      </w:pPr>
      <w:r w:rsidRPr="00DF3058">
        <w:rPr>
          <w:rFonts w:ascii="Arial" w:hAnsi="Arial" w:cs="Arial"/>
        </w:rPr>
        <w:t xml:space="preserve">Guyton AC. </w:t>
      </w:r>
      <w:r w:rsidRPr="00DF3058">
        <w:rPr>
          <w:rFonts w:ascii="Arial" w:hAnsi="Arial" w:cs="Arial"/>
          <w:b/>
        </w:rPr>
        <w:t>Text Books of Medical Physiology</w:t>
      </w:r>
      <w:r w:rsidRPr="00DF3058">
        <w:rPr>
          <w:rFonts w:ascii="Arial" w:hAnsi="Arial" w:cs="Arial"/>
        </w:rPr>
        <w:t>. 9</w:t>
      </w:r>
      <w:r w:rsidRPr="00DF3058">
        <w:rPr>
          <w:rFonts w:ascii="Arial" w:hAnsi="Arial" w:cs="Arial"/>
          <w:vertAlign w:val="superscript"/>
        </w:rPr>
        <w:t>th</w:t>
      </w:r>
      <w:r w:rsidRPr="00DF3058">
        <w:rPr>
          <w:rFonts w:ascii="Arial" w:hAnsi="Arial" w:cs="Arial"/>
        </w:rPr>
        <w:t xml:space="preserve"> Ed. W B Saunders Company;2011.</w:t>
      </w:r>
    </w:p>
    <w:p w:rsidR="007263BF" w:rsidRPr="00DF3058" w:rsidRDefault="007263BF" w:rsidP="00061417">
      <w:pPr>
        <w:pStyle w:val="ListParagraph"/>
        <w:widowControl w:val="0"/>
        <w:numPr>
          <w:ilvl w:val="0"/>
          <w:numId w:val="27"/>
        </w:numPr>
        <w:tabs>
          <w:tab w:val="left" w:pos="1700"/>
          <w:tab w:val="left" w:pos="1701"/>
        </w:tabs>
        <w:autoSpaceDE w:val="0"/>
        <w:autoSpaceDN w:val="0"/>
        <w:ind w:right="570"/>
        <w:contextualSpacing w:val="0"/>
        <w:rPr>
          <w:rFonts w:ascii="Arial" w:hAnsi="Arial" w:cs="Arial"/>
        </w:rPr>
      </w:pPr>
      <w:r w:rsidRPr="00DF3058">
        <w:rPr>
          <w:rFonts w:ascii="Arial" w:hAnsi="Arial" w:cs="Arial"/>
        </w:rPr>
        <w:t xml:space="preserve">Kuntzman AJ, Tortora GJ. </w:t>
      </w:r>
      <w:r w:rsidRPr="00DF3058">
        <w:rPr>
          <w:rFonts w:ascii="Arial" w:hAnsi="Arial" w:cs="Arial"/>
          <w:b/>
        </w:rPr>
        <w:t>Anatomy and physiology for the manual therapies</w:t>
      </w:r>
      <w:r w:rsidRPr="00DF3058">
        <w:rPr>
          <w:rFonts w:ascii="Arial" w:hAnsi="Arial" w:cs="Arial"/>
        </w:rPr>
        <w:t>. 1</w:t>
      </w:r>
      <w:r w:rsidRPr="00DF3058">
        <w:rPr>
          <w:rFonts w:ascii="Arial" w:hAnsi="Arial" w:cs="Arial"/>
          <w:vertAlign w:val="superscript"/>
        </w:rPr>
        <w:t>st</w:t>
      </w:r>
      <w:r w:rsidRPr="00DF3058">
        <w:rPr>
          <w:rFonts w:ascii="Arial" w:hAnsi="Arial" w:cs="Arial"/>
        </w:rPr>
        <w:t xml:space="preserve"> Ed. John Wiley &amp; Sons;2009.</w:t>
      </w:r>
    </w:p>
    <w:p w:rsidR="007263BF" w:rsidRPr="00DF3058" w:rsidRDefault="007263BF" w:rsidP="00061417">
      <w:pPr>
        <w:pStyle w:val="ListParagraph"/>
        <w:widowControl w:val="0"/>
        <w:numPr>
          <w:ilvl w:val="0"/>
          <w:numId w:val="27"/>
        </w:numPr>
        <w:tabs>
          <w:tab w:val="left" w:pos="1700"/>
          <w:tab w:val="left" w:pos="1701"/>
        </w:tabs>
        <w:autoSpaceDE w:val="0"/>
        <w:autoSpaceDN w:val="0"/>
        <w:spacing w:before="1"/>
        <w:ind w:hanging="433"/>
        <w:contextualSpacing w:val="0"/>
        <w:rPr>
          <w:rFonts w:ascii="Arial" w:hAnsi="Arial" w:cs="Arial"/>
        </w:rPr>
      </w:pPr>
      <w:r w:rsidRPr="00DF3058">
        <w:rPr>
          <w:rFonts w:ascii="Arial" w:hAnsi="Arial" w:cs="Arial"/>
        </w:rPr>
        <w:t xml:space="preserve">Martini F. </w:t>
      </w:r>
      <w:r w:rsidRPr="00DF3058">
        <w:rPr>
          <w:rFonts w:ascii="Arial" w:hAnsi="Arial" w:cs="Arial"/>
          <w:b/>
        </w:rPr>
        <w:t>Fundamentals of anatomy and physiology</w:t>
      </w:r>
      <w:r w:rsidRPr="00DF3058">
        <w:rPr>
          <w:rFonts w:ascii="Arial" w:hAnsi="Arial" w:cs="Arial"/>
        </w:rPr>
        <w:t>. 8</w:t>
      </w:r>
      <w:r w:rsidRPr="00DF3058">
        <w:rPr>
          <w:rFonts w:ascii="Arial" w:hAnsi="Arial" w:cs="Arial"/>
          <w:vertAlign w:val="superscript"/>
        </w:rPr>
        <w:t>th</w:t>
      </w:r>
      <w:r w:rsidRPr="00DF3058">
        <w:rPr>
          <w:rFonts w:ascii="Arial" w:hAnsi="Arial" w:cs="Arial"/>
        </w:rPr>
        <w:t xml:space="preserve"> Ed. Prentice Hall;2010.</w:t>
      </w:r>
    </w:p>
    <w:p w:rsidR="007263BF" w:rsidRPr="00DF3058" w:rsidRDefault="007263BF" w:rsidP="00061417">
      <w:pPr>
        <w:pStyle w:val="ListParagraph"/>
        <w:widowControl w:val="0"/>
        <w:numPr>
          <w:ilvl w:val="0"/>
          <w:numId w:val="27"/>
        </w:numPr>
        <w:tabs>
          <w:tab w:val="left" w:pos="1700"/>
          <w:tab w:val="left" w:pos="1701"/>
        </w:tabs>
        <w:autoSpaceDE w:val="0"/>
        <w:autoSpaceDN w:val="0"/>
        <w:ind w:right="570"/>
        <w:contextualSpacing w:val="0"/>
        <w:rPr>
          <w:rFonts w:ascii="Arial" w:hAnsi="Arial" w:cs="Arial"/>
        </w:rPr>
      </w:pPr>
      <w:r w:rsidRPr="00DF3058">
        <w:rPr>
          <w:rFonts w:ascii="Arial" w:hAnsi="Arial" w:cs="Arial"/>
        </w:rPr>
        <w:t xml:space="preserve">Saladin KS, Miller </w:t>
      </w:r>
      <w:r w:rsidRPr="00DF3058">
        <w:rPr>
          <w:rFonts w:ascii="Arial" w:hAnsi="Arial" w:cs="Arial"/>
          <w:spacing w:val="-3"/>
        </w:rPr>
        <w:t xml:space="preserve">L. </w:t>
      </w:r>
      <w:r w:rsidRPr="00DF3058">
        <w:rPr>
          <w:rFonts w:ascii="Arial" w:hAnsi="Arial" w:cs="Arial"/>
          <w:b/>
        </w:rPr>
        <w:t>Anatomy &amp; physiology</w:t>
      </w:r>
      <w:r w:rsidRPr="00DF3058">
        <w:rPr>
          <w:rFonts w:ascii="Arial" w:hAnsi="Arial" w:cs="Arial"/>
        </w:rPr>
        <w:t>: The Unity of Form and Function. 6</w:t>
      </w:r>
      <w:r w:rsidRPr="00DF3058">
        <w:rPr>
          <w:rFonts w:ascii="Arial" w:hAnsi="Arial" w:cs="Arial"/>
          <w:vertAlign w:val="superscript"/>
        </w:rPr>
        <w:t>th</w:t>
      </w:r>
      <w:r w:rsidRPr="00DF3058">
        <w:rPr>
          <w:rFonts w:ascii="Arial" w:hAnsi="Arial" w:cs="Arial"/>
        </w:rPr>
        <w:t xml:space="preserve"> Ed. McGraw-Hill;1998.</w:t>
      </w:r>
    </w:p>
    <w:p w:rsidR="007263BF" w:rsidRPr="00DF3058" w:rsidRDefault="007263BF" w:rsidP="00061417">
      <w:pPr>
        <w:pStyle w:val="ListParagraph"/>
        <w:widowControl w:val="0"/>
        <w:numPr>
          <w:ilvl w:val="0"/>
          <w:numId w:val="27"/>
        </w:numPr>
        <w:tabs>
          <w:tab w:val="left" w:pos="1700"/>
          <w:tab w:val="left" w:pos="1701"/>
        </w:tabs>
        <w:autoSpaceDE w:val="0"/>
        <w:autoSpaceDN w:val="0"/>
        <w:ind w:hanging="433"/>
        <w:contextualSpacing w:val="0"/>
        <w:rPr>
          <w:rFonts w:ascii="Arial" w:hAnsi="Arial" w:cs="Arial"/>
        </w:rPr>
      </w:pPr>
      <w:r w:rsidRPr="00DF3058">
        <w:rPr>
          <w:rFonts w:ascii="Arial" w:hAnsi="Arial" w:cs="Arial"/>
        </w:rPr>
        <w:t xml:space="preserve">Snell RS. </w:t>
      </w:r>
      <w:r w:rsidRPr="00DF3058">
        <w:rPr>
          <w:rFonts w:ascii="Arial" w:hAnsi="Arial" w:cs="Arial"/>
          <w:b/>
        </w:rPr>
        <w:t>Clinical Anatomy for Medical Students</w:t>
      </w:r>
      <w:r w:rsidRPr="00DF3058">
        <w:rPr>
          <w:rFonts w:ascii="Arial" w:hAnsi="Arial" w:cs="Arial"/>
        </w:rPr>
        <w:t>. 1</w:t>
      </w:r>
      <w:r w:rsidRPr="00DF3058">
        <w:rPr>
          <w:rFonts w:ascii="Arial" w:hAnsi="Arial" w:cs="Arial"/>
          <w:vertAlign w:val="superscript"/>
        </w:rPr>
        <w:t>st</w:t>
      </w:r>
      <w:r w:rsidRPr="00DF3058">
        <w:rPr>
          <w:rFonts w:ascii="Arial" w:hAnsi="Arial" w:cs="Arial"/>
        </w:rPr>
        <w:t xml:space="preserve"> Ed. Litle Brown &amp;CoInc;1992.</w:t>
      </w:r>
    </w:p>
    <w:p w:rsidR="007263BF" w:rsidRPr="00DF3058" w:rsidRDefault="007263BF" w:rsidP="00061417">
      <w:pPr>
        <w:pStyle w:val="ListParagraph"/>
        <w:widowControl w:val="0"/>
        <w:numPr>
          <w:ilvl w:val="0"/>
          <w:numId w:val="27"/>
        </w:numPr>
        <w:tabs>
          <w:tab w:val="left" w:pos="1700"/>
          <w:tab w:val="left" w:pos="1701"/>
        </w:tabs>
        <w:autoSpaceDE w:val="0"/>
        <w:autoSpaceDN w:val="0"/>
        <w:ind w:right="571"/>
        <w:contextualSpacing w:val="0"/>
        <w:rPr>
          <w:rFonts w:ascii="Arial" w:hAnsi="Arial" w:cs="Arial"/>
        </w:rPr>
      </w:pPr>
      <w:r w:rsidRPr="00DF3058">
        <w:rPr>
          <w:rFonts w:ascii="Arial" w:hAnsi="Arial" w:cs="Arial"/>
        </w:rPr>
        <w:t xml:space="preserve">Spence AP, Elliot B, Mason EB. </w:t>
      </w:r>
      <w:r w:rsidRPr="00DF3058">
        <w:rPr>
          <w:rFonts w:ascii="Arial" w:hAnsi="Arial" w:cs="Arial"/>
          <w:b/>
        </w:rPr>
        <w:t>Human Anatomy and Physiology</w:t>
      </w:r>
      <w:r w:rsidRPr="00DF3058">
        <w:rPr>
          <w:rFonts w:ascii="Arial" w:hAnsi="Arial" w:cs="Arial"/>
        </w:rPr>
        <w:t>. 3</w:t>
      </w:r>
      <w:r w:rsidRPr="00DF3058">
        <w:rPr>
          <w:rFonts w:ascii="Arial" w:hAnsi="Arial" w:cs="Arial"/>
          <w:vertAlign w:val="superscript"/>
        </w:rPr>
        <w:t>rd</w:t>
      </w:r>
      <w:r w:rsidRPr="00DF3058">
        <w:rPr>
          <w:rFonts w:ascii="Arial" w:hAnsi="Arial" w:cs="Arial"/>
        </w:rPr>
        <w:t xml:space="preserve"> Ed. West Publishing Company;1992.</w:t>
      </w:r>
    </w:p>
    <w:p w:rsidR="007263BF" w:rsidRPr="00DF3058" w:rsidRDefault="007263BF" w:rsidP="00061417">
      <w:pPr>
        <w:pStyle w:val="ListParagraph"/>
        <w:widowControl w:val="0"/>
        <w:numPr>
          <w:ilvl w:val="0"/>
          <w:numId w:val="27"/>
        </w:numPr>
        <w:tabs>
          <w:tab w:val="left" w:pos="1700"/>
          <w:tab w:val="left" w:pos="1701"/>
        </w:tabs>
        <w:autoSpaceDE w:val="0"/>
        <w:autoSpaceDN w:val="0"/>
        <w:ind w:hanging="433"/>
        <w:contextualSpacing w:val="0"/>
        <w:rPr>
          <w:rFonts w:ascii="Arial" w:hAnsi="Arial" w:cs="Arial"/>
        </w:rPr>
      </w:pPr>
      <w:r w:rsidRPr="00DF3058">
        <w:rPr>
          <w:rFonts w:ascii="Arial" w:hAnsi="Arial" w:cs="Arial"/>
        </w:rPr>
        <w:t xml:space="preserve">Stuart Ira. </w:t>
      </w:r>
      <w:r w:rsidRPr="00DF3058">
        <w:rPr>
          <w:rFonts w:ascii="Arial" w:hAnsi="Arial" w:cs="Arial"/>
          <w:b/>
        </w:rPr>
        <w:t>Human Physiology</w:t>
      </w:r>
      <w:r w:rsidRPr="00DF3058">
        <w:rPr>
          <w:rFonts w:ascii="Arial" w:hAnsi="Arial" w:cs="Arial"/>
        </w:rPr>
        <w:t>. 11</w:t>
      </w:r>
      <w:r w:rsidRPr="00DF3058">
        <w:rPr>
          <w:rFonts w:ascii="Arial" w:hAnsi="Arial" w:cs="Arial"/>
          <w:vertAlign w:val="superscript"/>
        </w:rPr>
        <w:t>th</w:t>
      </w:r>
      <w:r w:rsidRPr="00DF3058">
        <w:rPr>
          <w:rFonts w:ascii="Arial" w:hAnsi="Arial" w:cs="Arial"/>
        </w:rPr>
        <w:t xml:space="preserve"> Ed. Fox;2008.</w:t>
      </w:r>
    </w:p>
    <w:p w:rsidR="007263BF" w:rsidRPr="00DF3058" w:rsidRDefault="007263BF" w:rsidP="00061417">
      <w:pPr>
        <w:pStyle w:val="ListParagraph"/>
        <w:widowControl w:val="0"/>
        <w:numPr>
          <w:ilvl w:val="0"/>
          <w:numId w:val="27"/>
        </w:numPr>
        <w:tabs>
          <w:tab w:val="left" w:pos="1701"/>
        </w:tabs>
        <w:autoSpaceDE w:val="0"/>
        <w:autoSpaceDN w:val="0"/>
        <w:ind w:hanging="433"/>
        <w:contextualSpacing w:val="0"/>
        <w:rPr>
          <w:rFonts w:ascii="Arial" w:hAnsi="Arial" w:cs="Arial"/>
        </w:rPr>
      </w:pPr>
      <w:r w:rsidRPr="00DF3058">
        <w:rPr>
          <w:rFonts w:ascii="Arial" w:hAnsi="Arial" w:cs="Arial"/>
        </w:rPr>
        <w:t xml:space="preserve">Tortora GJ, Derrickson B. </w:t>
      </w:r>
      <w:r w:rsidRPr="00DF3058">
        <w:rPr>
          <w:rFonts w:ascii="Arial" w:hAnsi="Arial" w:cs="Arial"/>
          <w:b/>
        </w:rPr>
        <w:t>Principles of anatomy and physiology</w:t>
      </w:r>
      <w:r w:rsidRPr="00DF3058">
        <w:rPr>
          <w:rFonts w:ascii="Arial" w:hAnsi="Arial" w:cs="Arial"/>
        </w:rPr>
        <w:t>. 13</w:t>
      </w:r>
      <w:r w:rsidRPr="00DF3058">
        <w:rPr>
          <w:rFonts w:ascii="Arial" w:hAnsi="Arial" w:cs="Arial"/>
          <w:vertAlign w:val="superscript"/>
        </w:rPr>
        <w:t>th</w:t>
      </w:r>
      <w:r w:rsidRPr="00DF3058">
        <w:rPr>
          <w:rFonts w:ascii="Arial" w:hAnsi="Arial" w:cs="Arial"/>
        </w:rPr>
        <w:t xml:space="preserve"> Ed. Wiley;2010.</w:t>
      </w:r>
    </w:p>
    <w:p w:rsidR="007263BF" w:rsidRPr="00DF3058" w:rsidRDefault="007263BF" w:rsidP="00061417">
      <w:pPr>
        <w:pStyle w:val="ListParagraph"/>
        <w:widowControl w:val="0"/>
        <w:numPr>
          <w:ilvl w:val="0"/>
          <w:numId w:val="27"/>
        </w:numPr>
        <w:tabs>
          <w:tab w:val="left" w:pos="1701"/>
        </w:tabs>
        <w:autoSpaceDE w:val="0"/>
        <w:autoSpaceDN w:val="0"/>
        <w:ind w:hanging="433"/>
        <w:contextualSpacing w:val="0"/>
        <w:rPr>
          <w:rFonts w:ascii="Arial" w:hAnsi="Arial" w:cs="Arial"/>
        </w:rPr>
      </w:pPr>
      <w:r w:rsidRPr="00DF3058">
        <w:rPr>
          <w:rFonts w:ascii="Arial" w:hAnsi="Arial" w:cs="Arial"/>
        </w:rPr>
        <w:t xml:space="preserve">Widmaier E, Raff H, Strang K. </w:t>
      </w:r>
      <w:r w:rsidRPr="00DF3058">
        <w:rPr>
          <w:rFonts w:ascii="Arial" w:hAnsi="Arial" w:cs="Arial"/>
          <w:b/>
        </w:rPr>
        <w:t>Vander's Human Physiology</w:t>
      </w:r>
      <w:r w:rsidRPr="00DF3058">
        <w:rPr>
          <w:rFonts w:ascii="Arial" w:hAnsi="Arial" w:cs="Arial"/>
        </w:rPr>
        <w:t>. 12</w:t>
      </w:r>
      <w:r w:rsidRPr="00DF3058">
        <w:rPr>
          <w:rFonts w:ascii="Arial" w:hAnsi="Arial" w:cs="Arial"/>
          <w:vertAlign w:val="superscript"/>
        </w:rPr>
        <w:t>th</w:t>
      </w:r>
      <w:r w:rsidRPr="00DF3058">
        <w:rPr>
          <w:rFonts w:ascii="Arial" w:hAnsi="Arial" w:cs="Arial"/>
        </w:rPr>
        <w:t xml:space="preserve"> Ed. McGraw Hill;2010.</w:t>
      </w:r>
    </w:p>
    <w:p w:rsidR="007263BF" w:rsidRPr="00DF3058" w:rsidRDefault="007263BF" w:rsidP="00061417">
      <w:pPr>
        <w:pStyle w:val="ListParagraph"/>
        <w:widowControl w:val="0"/>
        <w:numPr>
          <w:ilvl w:val="0"/>
          <w:numId w:val="27"/>
        </w:numPr>
        <w:tabs>
          <w:tab w:val="left" w:pos="1701"/>
        </w:tabs>
        <w:autoSpaceDE w:val="0"/>
        <w:autoSpaceDN w:val="0"/>
        <w:ind w:right="577"/>
        <w:contextualSpacing w:val="0"/>
        <w:rPr>
          <w:rFonts w:ascii="Arial" w:hAnsi="Arial" w:cs="Arial"/>
        </w:rPr>
      </w:pPr>
      <w:r w:rsidRPr="00DF3058">
        <w:rPr>
          <w:rFonts w:ascii="Arial" w:hAnsi="Arial" w:cs="Arial"/>
        </w:rPr>
        <w:t xml:space="preserve">William F, Ganong WF. </w:t>
      </w:r>
      <w:r w:rsidRPr="00DF3058">
        <w:rPr>
          <w:rFonts w:ascii="Arial" w:hAnsi="Arial" w:cs="Arial"/>
          <w:b/>
        </w:rPr>
        <w:t xml:space="preserve">Review of Medical physiology. </w:t>
      </w:r>
      <w:r w:rsidRPr="00DF3058">
        <w:rPr>
          <w:rFonts w:ascii="Arial" w:hAnsi="Arial" w:cs="Arial"/>
        </w:rPr>
        <w:t>22</w:t>
      </w:r>
      <w:r w:rsidRPr="00DF3058">
        <w:rPr>
          <w:rFonts w:ascii="Arial" w:hAnsi="Arial" w:cs="Arial"/>
          <w:vertAlign w:val="superscript"/>
        </w:rPr>
        <w:t>nd</w:t>
      </w:r>
      <w:r w:rsidRPr="00DF3058">
        <w:rPr>
          <w:rFonts w:ascii="Arial" w:hAnsi="Arial" w:cs="Arial"/>
        </w:rPr>
        <w:t xml:space="preserve"> Ed.  Prentice  HallInternational Inc;2005.</w:t>
      </w:r>
    </w:p>
    <w:p w:rsidR="007263BF" w:rsidRPr="00DF3058" w:rsidRDefault="007263BF" w:rsidP="007263BF">
      <w:pPr>
        <w:pStyle w:val="Heading2"/>
        <w:spacing w:before="77"/>
        <w:ind w:left="1292"/>
        <w:rPr>
          <w:rFonts w:ascii="Arial" w:hAnsi="Arial" w:cs="Arial"/>
        </w:rPr>
      </w:pPr>
      <w:r w:rsidRPr="00DF3058">
        <w:rPr>
          <w:rFonts w:ascii="Arial" w:hAnsi="Arial" w:cs="Arial"/>
          <w:u w:val="thick"/>
        </w:rPr>
        <w:lastRenderedPageBreak/>
        <w:t>ANATOMY &amp; HISTOLOGY</w:t>
      </w:r>
    </w:p>
    <w:p w:rsidR="007263BF" w:rsidRPr="00DF3058" w:rsidRDefault="007263BF" w:rsidP="007263BF">
      <w:pPr>
        <w:pStyle w:val="BodyText"/>
        <w:spacing w:before="1"/>
        <w:rPr>
          <w:rFonts w:ascii="Arial" w:hAnsi="Arial" w:cs="Arial"/>
          <w:b/>
          <w:sz w:val="16"/>
        </w:rPr>
      </w:pPr>
    </w:p>
    <w:p w:rsidR="007263BF" w:rsidRPr="00DF3058" w:rsidRDefault="007263BF" w:rsidP="007263BF">
      <w:pPr>
        <w:pStyle w:val="Heading4"/>
        <w:spacing w:before="90"/>
        <w:ind w:left="980"/>
        <w:rPr>
          <w:rFonts w:ascii="Arial" w:hAnsi="Arial" w:cs="Arial"/>
        </w:rPr>
      </w:pPr>
      <w:r w:rsidRPr="00DF3058">
        <w:rPr>
          <w:rFonts w:ascii="Arial" w:hAnsi="Arial" w:cs="Arial"/>
          <w:u w:val="thick"/>
        </w:rPr>
        <w:t>Anatomy</w:t>
      </w:r>
    </w:p>
    <w:p w:rsidR="007263BF" w:rsidRPr="00DF3058" w:rsidRDefault="007263BF" w:rsidP="007263BF">
      <w:pPr>
        <w:pStyle w:val="BodyText"/>
        <w:spacing w:before="9"/>
        <w:rPr>
          <w:rFonts w:ascii="Arial" w:hAnsi="Arial" w:cs="Arial"/>
          <w:b/>
          <w:sz w:val="15"/>
        </w:rPr>
      </w:pPr>
    </w:p>
    <w:p w:rsidR="007263BF" w:rsidRPr="00DF3058" w:rsidRDefault="007263BF" w:rsidP="00061417">
      <w:pPr>
        <w:pStyle w:val="ListParagraph"/>
        <w:widowControl w:val="0"/>
        <w:numPr>
          <w:ilvl w:val="0"/>
          <w:numId w:val="26"/>
        </w:numPr>
        <w:tabs>
          <w:tab w:val="left" w:pos="1341"/>
        </w:tabs>
        <w:autoSpaceDE w:val="0"/>
        <w:autoSpaceDN w:val="0"/>
        <w:spacing w:before="90"/>
        <w:ind w:right="1918" w:hanging="375"/>
        <w:contextualSpacing w:val="0"/>
        <w:rPr>
          <w:rFonts w:ascii="Arial" w:hAnsi="Arial" w:cs="Arial"/>
        </w:rPr>
      </w:pPr>
      <w:r w:rsidRPr="00DF3058">
        <w:rPr>
          <w:rFonts w:ascii="Arial" w:hAnsi="Arial" w:cs="Arial"/>
        </w:rPr>
        <w:t xml:space="preserve">Drake RL, Vogl WA, Mitchell AWM. </w:t>
      </w:r>
      <w:r w:rsidRPr="00DF3058">
        <w:rPr>
          <w:rFonts w:ascii="Arial" w:hAnsi="Arial" w:cs="Arial"/>
          <w:b/>
        </w:rPr>
        <w:t>Gray’s Anatomy</w:t>
      </w:r>
      <w:r w:rsidRPr="00DF3058">
        <w:rPr>
          <w:rFonts w:ascii="Arial" w:hAnsi="Arial" w:cs="Arial"/>
        </w:rPr>
        <w:t>: Descriptive and Applied. 2</w:t>
      </w:r>
      <w:r w:rsidRPr="00DF3058">
        <w:rPr>
          <w:rFonts w:ascii="Arial" w:hAnsi="Arial" w:cs="Arial"/>
          <w:vertAlign w:val="superscript"/>
        </w:rPr>
        <w:t>nd</w:t>
      </w:r>
      <w:r w:rsidRPr="00DF3058">
        <w:rPr>
          <w:rFonts w:ascii="Arial" w:hAnsi="Arial" w:cs="Arial"/>
        </w:rPr>
        <w:t xml:space="preserve"> Ed. Churchil Living Stone;2009.</w:t>
      </w:r>
    </w:p>
    <w:p w:rsidR="007263BF" w:rsidRPr="00DF3058" w:rsidRDefault="007263BF" w:rsidP="00061417">
      <w:pPr>
        <w:pStyle w:val="ListParagraph"/>
        <w:widowControl w:val="0"/>
        <w:numPr>
          <w:ilvl w:val="0"/>
          <w:numId w:val="26"/>
        </w:numPr>
        <w:tabs>
          <w:tab w:val="left" w:pos="1341"/>
        </w:tabs>
        <w:autoSpaceDE w:val="0"/>
        <w:autoSpaceDN w:val="0"/>
        <w:ind w:left="1340" w:hanging="361"/>
        <w:contextualSpacing w:val="0"/>
        <w:rPr>
          <w:rFonts w:ascii="Arial" w:hAnsi="Arial" w:cs="Arial"/>
        </w:rPr>
      </w:pPr>
      <w:r w:rsidRPr="00DF3058">
        <w:rPr>
          <w:rFonts w:ascii="Arial" w:hAnsi="Arial" w:cs="Arial"/>
        </w:rPr>
        <w:t>GrantB.</w:t>
      </w:r>
      <w:r w:rsidRPr="00DF3058">
        <w:rPr>
          <w:rFonts w:ascii="Arial" w:hAnsi="Arial" w:cs="Arial"/>
          <w:b/>
        </w:rPr>
        <w:t>AMethodofAnatomy</w:t>
      </w:r>
      <w:r w:rsidRPr="00DF3058">
        <w:rPr>
          <w:rFonts w:ascii="Arial" w:hAnsi="Arial" w:cs="Arial"/>
        </w:rPr>
        <w:t>.9</w:t>
      </w:r>
      <w:r w:rsidRPr="00DF3058">
        <w:rPr>
          <w:rFonts w:ascii="Arial" w:hAnsi="Arial" w:cs="Arial"/>
          <w:vertAlign w:val="superscript"/>
        </w:rPr>
        <w:t>th</w:t>
      </w:r>
      <w:r w:rsidRPr="00DF3058">
        <w:rPr>
          <w:rFonts w:ascii="Arial" w:hAnsi="Arial" w:cs="Arial"/>
        </w:rPr>
        <w:t>Ed.BailliereTinalandCoLtd;</w:t>
      </w:r>
      <w:r w:rsidRPr="00DF3058">
        <w:rPr>
          <w:rFonts w:ascii="Arial" w:hAnsi="Arial" w:cs="Arial"/>
          <w:spacing w:val="3"/>
        </w:rPr>
        <w:t>1975.</w:t>
      </w:r>
    </w:p>
    <w:p w:rsidR="007263BF" w:rsidRPr="00DF3058" w:rsidRDefault="007263BF" w:rsidP="00061417">
      <w:pPr>
        <w:pStyle w:val="ListParagraph"/>
        <w:widowControl w:val="0"/>
        <w:numPr>
          <w:ilvl w:val="0"/>
          <w:numId w:val="26"/>
        </w:numPr>
        <w:tabs>
          <w:tab w:val="left" w:pos="1341"/>
        </w:tabs>
        <w:autoSpaceDE w:val="0"/>
        <w:autoSpaceDN w:val="0"/>
        <w:ind w:left="1340" w:hanging="361"/>
        <w:contextualSpacing w:val="0"/>
        <w:rPr>
          <w:rFonts w:ascii="Arial" w:hAnsi="Arial" w:cs="Arial"/>
        </w:rPr>
      </w:pPr>
      <w:r w:rsidRPr="00DF3058">
        <w:rPr>
          <w:rFonts w:ascii="Arial" w:hAnsi="Arial" w:cs="Arial"/>
        </w:rPr>
        <w:t>HamiltonWJ.</w:t>
      </w:r>
      <w:r w:rsidRPr="00DF3058">
        <w:rPr>
          <w:rFonts w:ascii="Arial" w:hAnsi="Arial" w:cs="Arial"/>
          <w:b/>
        </w:rPr>
        <w:t>ATextbookofAnatomy</w:t>
      </w:r>
      <w:r w:rsidRPr="00DF3058">
        <w:rPr>
          <w:rFonts w:ascii="Arial" w:hAnsi="Arial" w:cs="Arial"/>
        </w:rPr>
        <w:t>.2</w:t>
      </w:r>
      <w:r w:rsidRPr="00DF3058">
        <w:rPr>
          <w:rFonts w:ascii="Arial" w:hAnsi="Arial" w:cs="Arial"/>
          <w:vertAlign w:val="superscript"/>
        </w:rPr>
        <w:t>nd</w:t>
      </w:r>
      <w:r w:rsidRPr="00DF3058">
        <w:rPr>
          <w:rFonts w:ascii="Arial" w:hAnsi="Arial" w:cs="Arial"/>
        </w:rPr>
        <w:t>Ed.MacmillanandCo;1976.</w:t>
      </w:r>
    </w:p>
    <w:p w:rsidR="007263BF" w:rsidRPr="00DF3058" w:rsidRDefault="007263BF" w:rsidP="00061417">
      <w:pPr>
        <w:pStyle w:val="ListParagraph"/>
        <w:widowControl w:val="0"/>
        <w:numPr>
          <w:ilvl w:val="0"/>
          <w:numId w:val="26"/>
        </w:numPr>
        <w:tabs>
          <w:tab w:val="left" w:pos="1341"/>
        </w:tabs>
        <w:autoSpaceDE w:val="0"/>
        <w:autoSpaceDN w:val="0"/>
        <w:ind w:left="1340" w:right="573"/>
        <w:contextualSpacing w:val="0"/>
        <w:rPr>
          <w:rFonts w:ascii="Arial" w:hAnsi="Arial" w:cs="Arial"/>
        </w:rPr>
      </w:pPr>
      <w:r w:rsidRPr="00DF3058">
        <w:rPr>
          <w:rFonts w:ascii="Arial" w:hAnsi="Arial" w:cs="Arial"/>
        </w:rPr>
        <w:t xml:space="preserve">Kuntzman AJ, Tortora GJ. </w:t>
      </w:r>
      <w:r w:rsidRPr="00DF3058">
        <w:rPr>
          <w:rFonts w:ascii="Arial" w:hAnsi="Arial" w:cs="Arial"/>
          <w:b/>
        </w:rPr>
        <w:t>Anatomy and physiology for the manual therapies</w:t>
      </w:r>
      <w:r w:rsidRPr="00DF3058">
        <w:rPr>
          <w:rFonts w:ascii="Arial" w:hAnsi="Arial" w:cs="Arial"/>
        </w:rPr>
        <w:t>. 1</w:t>
      </w:r>
      <w:r w:rsidRPr="00DF3058">
        <w:rPr>
          <w:rFonts w:ascii="Arial" w:hAnsi="Arial" w:cs="Arial"/>
          <w:vertAlign w:val="superscript"/>
        </w:rPr>
        <w:t>st</w:t>
      </w:r>
      <w:r w:rsidRPr="00DF3058">
        <w:rPr>
          <w:rFonts w:ascii="Arial" w:hAnsi="Arial" w:cs="Arial"/>
        </w:rPr>
        <w:t xml:space="preserve"> Ed. John Wiley &amp; Sons;2009.</w:t>
      </w:r>
    </w:p>
    <w:p w:rsidR="007263BF" w:rsidRPr="00DF3058" w:rsidRDefault="007263BF" w:rsidP="00061417">
      <w:pPr>
        <w:pStyle w:val="ListParagraph"/>
        <w:widowControl w:val="0"/>
        <w:numPr>
          <w:ilvl w:val="0"/>
          <w:numId w:val="26"/>
        </w:numPr>
        <w:tabs>
          <w:tab w:val="left" w:pos="1341"/>
        </w:tabs>
        <w:autoSpaceDE w:val="0"/>
        <w:autoSpaceDN w:val="0"/>
        <w:ind w:left="1340" w:hanging="361"/>
        <w:contextualSpacing w:val="0"/>
        <w:rPr>
          <w:rFonts w:ascii="Arial" w:hAnsi="Arial" w:cs="Arial"/>
        </w:rPr>
      </w:pPr>
      <w:r w:rsidRPr="00DF3058">
        <w:rPr>
          <w:rFonts w:ascii="Arial" w:hAnsi="Arial" w:cs="Arial"/>
        </w:rPr>
        <w:t xml:space="preserve">Last RJ. </w:t>
      </w:r>
      <w:r w:rsidRPr="00DF3058">
        <w:rPr>
          <w:rFonts w:ascii="Arial" w:hAnsi="Arial" w:cs="Arial"/>
          <w:b/>
        </w:rPr>
        <w:t>Anatomy</w:t>
      </w:r>
      <w:r w:rsidRPr="00DF3058">
        <w:rPr>
          <w:rFonts w:ascii="Arial" w:hAnsi="Arial" w:cs="Arial"/>
        </w:rPr>
        <w:t>: Regional and Applied. 11</w:t>
      </w:r>
      <w:r w:rsidRPr="00DF3058">
        <w:rPr>
          <w:rFonts w:ascii="Arial" w:hAnsi="Arial" w:cs="Arial"/>
          <w:vertAlign w:val="superscript"/>
        </w:rPr>
        <w:t>th</w:t>
      </w:r>
      <w:r w:rsidRPr="00DF3058">
        <w:rPr>
          <w:rFonts w:ascii="Arial" w:hAnsi="Arial" w:cs="Arial"/>
        </w:rPr>
        <w:t xml:space="preserve"> Ed. Jand A Churchill Ltd; 2001.</w:t>
      </w:r>
    </w:p>
    <w:p w:rsidR="007263BF" w:rsidRPr="00DF3058" w:rsidRDefault="007263BF" w:rsidP="00061417">
      <w:pPr>
        <w:pStyle w:val="ListParagraph"/>
        <w:widowControl w:val="0"/>
        <w:numPr>
          <w:ilvl w:val="0"/>
          <w:numId w:val="26"/>
        </w:numPr>
        <w:tabs>
          <w:tab w:val="left" w:pos="1341"/>
        </w:tabs>
        <w:autoSpaceDE w:val="0"/>
        <w:autoSpaceDN w:val="0"/>
        <w:ind w:left="1340" w:right="574"/>
        <w:contextualSpacing w:val="0"/>
        <w:rPr>
          <w:rFonts w:ascii="Arial" w:hAnsi="Arial" w:cs="Arial"/>
        </w:rPr>
      </w:pPr>
      <w:r w:rsidRPr="00DF3058">
        <w:rPr>
          <w:rFonts w:ascii="Arial" w:hAnsi="Arial" w:cs="Arial"/>
        </w:rPr>
        <w:t xml:space="preserve">Martini F, Ober WC, Garrison CW, Welch K, Hutchings RT. </w:t>
      </w:r>
      <w:r w:rsidRPr="00DF3058">
        <w:rPr>
          <w:rFonts w:ascii="Arial" w:hAnsi="Arial" w:cs="Arial"/>
          <w:b/>
        </w:rPr>
        <w:t>Fundamentals of Anatomy and Physiology</w:t>
      </w:r>
      <w:r w:rsidRPr="00DF3058">
        <w:rPr>
          <w:rFonts w:ascii="Arial" w:hAnsi="Arial" w:cs="Arial"/>
        </w:rPr>
        <w:t>. 5</w:t>
      </w:r>
      <w:r w:rsidRPr="00DF3058">
        <w:rPr>
          <w:rFonts w:ascii="Arial" w:hAnsi="Arial" w:cs="Arial"/>
          <w:vertAlign w:val="superscript"/>
        </w:rPr>
        <w:t>th</w:t>
      </w:r>
      <w:r w:rsidRPr="00DF3058">
        <w:rPr>
          <w:rFonts w:ascii="Arial" w:hAnsi="Arial" w:cs="Arial"/>
        </w:rPr>
        <w:t xml:space="preserve"> Ed. Prentice Hall;2001.</w:t>
      </w:r>
    </w:p>
    <w:p w:rsidR="007263BF" w:rsidRPr="00DF3058" w:rsidRDefault="007263BF" w:rsidP="00061417">
      <w:pPr>
        <w:pStyle w:val="ListParagraph"/>
        <w:widowControl w:val="0"/>
        <w:numPr>
          <w:ilvl w:val="0"/>
          <w:numId w:val="26"/>
        </w:numPr>
        <w:tabs>
          <w:tab w:val="left" w:pos="1341"/>
        </w:tabs>
        <w:autoSpaceDE w:val="0"/>
        <w:autoSpaceDN w:val="0"/>
        <w:ind w:left="1340" w:right="578"/>
        <w:contextualSpacing w:val="0"/>
        <w:rPr>
          <w:rFonts w:ascii="Arial" w:hAnsi="Arial" w:cs="Arial"/>
        </w:rPr>
      </w:pPr>
      <w:r w:rsidRPr="00DF3058">
        <w:rPr>
          <w:rFonts w:ascii="Arial" w:hAnsi="Arial" w:cs="Arial"/>
        </w:rPr>
        <w:t xml:space="preserve">Moore KL, Dalley AF, Agur AMR. </w:t>
      </w:r>
      <w:r w:rsidRPr="00DF3058">
        <w:rPr>
          <w:rFonts w:ascii="Arial" w:hAnsi="Arial" w:cs="Arial"/>
          <w:b/>
        </w:rPr>
        <w:t>Clinically Oriented Anatomy</w:t>
      </w:r>
      <w:r w:rsidRPr="00DF3058">
        <w:rPr>
          <w:rFonts w:ascii="Arial" w:hAnsi="Arial" w:cs="Arial"/>
        </w:rPr>
        <w:t>. 6</w:t>
      </w:r>
      <w:r w:rsidRPr="00DF3058">
        <w:rPr>
          <w:rFonts w:ascii="Arial" w:hAnsi="Arial" w:cs="Arial"/>
          <w:vertAlign w:val="superscript"/>
        </w:rPr>
        <w:t>th</w:t>
      </w:r>
      <w:r w:rsidRPr="00DF3058">
        <w:rPr>
          <w:rFonts w:ascii="Arial" w:hAnsi="Arial" w:cs="Arial"/>
        </w:rPr>
        <w:t xml:space="preserve"> Ed. Lipponcott Williams and Wilkin;2009.</w:t>
      </w:r>
    </w:p>
    <w:p w:rsidR="007263BF" w:rsidRPr="00DF3058" w:rsidRDefault="007263BF" w:rsidP="00061417">
      <w:pPr>
        <w:pStyle w:val="ListParagraph"/>
        <w:widowControl w:val="0"/>
        <w:numPr>
          <w:ilvl w:val="0"/>
          <w:numId w:val="26"/>
        </w:numPr>
        <w:tabs>
          <w:tab w:val="left" w:pos="1341"/>
        </w:tabs>
        <w:autoSpaceDE w:val="0"/>
        <w:autoSpaceDN w:val="0"/>
        <w:spacing w:before="1"/>
        <w:ind w:left="1340" w:right="573"/>
        <w:contextualSpacing w:val="0"/>
        <w:rPr>
          <w:rFonts w:ascii="Arial" w:hAnsi="Arial" w:cs="Arial"/>
        </w:rPr>
      </w:pPr>
      <w:r w:rsidRPr="00DF3058">
        <w:rPr>
          <w:rFonts w:ascii="Arial" w:hAnsi="Arial" w:cs="Arial"/>
        </w:rPr>
        <w:t xml:space="preserve">Romanes GJ. </w:t>
      </w:r>
      <w:r w:rsidRPr="00DF3058">
        <w:rPr>
          <w:rFonts w:ascii="Arial" w:hAnsi="Arial" w:cs="Arial"/>
          <w:b/>
        </w:rPr>
        <w:t xml:space="preserve">Cunningham’s Manual of Practical </w:t>
      </w:r>
      <w:r w:rsidRPr="00DF3058">
        <w:rPr>
          <w:rFonts w:ascii="Arial" w:hAnsi="Arial" w:cs="Arial"/>
          <w:b/>
          <w:spacing w:val="2"/>
        </w:rPr>
        <w:t>Anatomy</w:t>
      </w:r>
      <w:r w:rsidRPr="00DF3058">
        <w:rPr>
          <w:rFonts w:ascii="Arial" w:hAnsi="Arial" w:cs="Arial"/>
          <w:spacing w:val="2"/>
        </w:rPr>
        <w:t xml:space="preserve">. </w:t>
      </w:r>
      <w:r w:rsidRPr="00DF3058">
        <w:rPr>
          <w:rFonts w:ascii="Arial" w:hAnsi="Arial" w:cs="Arial"/>
        </w:rPr>
        <w:t>15</w:t>
      </w:r>
      <w:r w:rsidRPr="00DF3058">
        <w:rPr>
          <w:rFonts w:ascii="Arial" w:hAnsi="Arial" w:cs="Arial"/>
          <w:vertAlign w:val="superscript"/>
        </w:rPr>
        <w:t>th</w:t>
      </w:r>
      <w:r w:rsidRPr="00DF3058">
        <w:rPr>
          <w:rFonts w:ascii="Arial" w:hAnsi="Arial" w:cs="Arial"/>
        </w:rPr>
        <w:t xml:space="preserve"> Ed. Oxford  University  Press;1986.</w:t>
      </w:r>
    </w:p>
    <w:p w:rsidR="007263BF" w:rsidRPr="00DF3058" w:rsidRDefault="007263BF" w:rsidP="00061417">
      <w:pPr>
        <w:pStyle w:val="ListParagraph"/>
        <w:widowControl w:val="0"/>
        <w:numPr>
          <w:ilvl w:val="0"/>
          <w:numId w:val="26"/>
        </w:numPr>
        <w:tabs>
          <w:tab w:val="left" w:pos="1341"/>
        </w:tabs>
        <w:autoSpaceDE w:val="0"/>
        <w:autoSpaceDN w:val="0"/>
        <w:ind w:left="1340" w:right="570"/>
        <w:contextualSpacing w:val="0"/>
        <w:rPr>
          <w:rFonts w:ascii="Arial" w:hAnsi="Arial" w:cs="Arial"/>
        </w:rPr>
      </w:pPr>
      <w:r w:rsidRPr="00DF3058">
        <w:rPr>
          <w:rFonts w:ascii="Arial" w:hAnsi="Arial" w:cs="Arial"/>
        </w:rPr>
        <w:t xml:space="preserve">Saladin KS, Miller </w:t>
      </w:r>
      <w:r w:rsidRPr="00DF3058">
        <w:rPr>
          <w:rFonts w:ascii="Arial" w:hAnsi="Arial" w:cs="Arial"/>
          <w:spacing w:val="-3"/>
        </w:rPr>
        <w:t xml:space="preserve">L. </w:t>
      </w:r>
      <w:r w:rsidRPr="00DF3058">
        <w:rPr>
          <w:rFonts w:ascii="Arial" w:hAnsi="Arial" w:cs="Arial"/>
          <w:b/>
        </w:rPr>
        <w:t>Anatomy &amp; physiology</w:t>
      </w:r>
      <w:r w:rsidRPr="00DF3058">
        <w:rPr>
          <w:rFonts w:ascii="Arial" w:hAnsi="Arial" w:cs="Arial"/>
        </w:rPr>
        <w:t>: The Unity of Form and Function. 6</w:t>
      </w:r>
      <w:r w:rsidRPr="00DF3058">
        <w:rPr>
          <w:rFonts w:ascii="Arial" w:hAnsi="Arial" w:cs="Arial"/>
          <w:vertAlign w:val="superscript"/>
        </w:rPr>
        <w:t>th</w:t>
      </w:r>
      <w:r w:rsidRPr="00DF3058">
        <w:rPr>
          <w:rFonts w:ascii="Arial" w:hAnsi="Arial" w:cs="Arial"/>
        </w:rPr>
        <w:t xml:space="preserve"> Ed. McGraw Hill; 1998.</w:t>
      </w:r>
    </w:p>
    <w:p w:rsidR="007263BF" w:rsidRPr="00DF3058" w:rsidRDefault="007263BF" w:rsidP="00061417">
      <w:pPr>
        <w:pStyle w:val="ListParagraph"/>
        <w:widowControl w:val="0"/>
        <w:numPr>
          <w:ilvl w:val="0"/>
          <w:numId w:val="26"/>
        </w:numPr>
        <w:tabs>
          <w:tab w:val="left" w:pos="1341"/>
        </w:tabs>
        <w:autoSpaceDE w:val="0"/>
        <w:autoSpaceDN w:val="0"/>
        <w:ind w:left="1340" w:hanging="361"/>
        <w:contextualSpacing w:val="0"/>
        <w:rPr>
          <w:rFonts w:ascii="Arial" w:hAnsi="Arial" w:cs="Arial"/>
        </w:rPr>
      </w:pPr>
      <w:r w:rsidRPr="00DF3058">
        <w:rPr>
          <w:rFonts w:ascii="Arial" w:hAnsi="Arial" w:cs="Arial"/>
        </w:rPr>
        <w:t xml:space="preserve">Snell RS. </w:t>
      </w:r>
      <w:r w:rsidRPr="00DF3058">
        <w:rPr>
          <w:rFonts w:ascii="Arial" w:hAnsi="Arial" w:cs="Arial"/>
          <w:b/>
        </w:rPr>
        <w:t>Clinical Anatomy</w:t>
      </w:r>
      <w:r w:rsidRPr="00DF3058">
        <w:rPr>
          <w:rFonts w:ascii="Arial" w:hAnsi="Arial" w:cs="Arial"/>
        </w:rPr>
        <w:t>. 7</w:t>
      </w:r>
      <w:r w:rsidRPr="00DF3058">
        <w:rPr>
          <w:rFonts w:ascii="Arial" w:hAnsi="Arial" w:cs="Arial"/>
          <w:vertAlign w:val="superscript"/>
        </w:rPr>
        <w:t>th</w:t>
      </w:r>
      <w:r w:rsidRPr="00DF3058">
        <w:rPr>
          <w:rFonts w:ascii="Arial" w:hAnsi="Arial" w:cs="Arial"/>
        </w:rPr>
        <w:t xml:space="preserve"> Ed. Boston Little Brown and Company;2003.</w:t>
      </w:r>
    </w:p>
    <w:p w:rsidR="007263BF" w:rsidRPr="00DF3058" w:rsidRDefault="007263BF" w:rsidP="00061417">
      <w:pPr>
        <w:pStyle w:val="ListParagraph"/>
        <w:widowControl w:val="0"/>
        <w:numPr>
          <w:ilvl w:val="0"/>
          <w:numId w:val="26"/>
        </w:numPr>
        <w:tabs>
          <w:tab w:val="left" w:pos="1341"/>
        </w:tabs>
        <w:autoSpaceDE w:val="0"/>
        <w:autoSpaceDN w:val="0"/>
        <w:ind w:left="1340" w:right="571"/>
        <w:contextualSpacing w:val="0"/>
        <w:rPr>
          <w:rFonts w:ascii="Arial" w:hAnsi="Arial" w:cs="Arial"/>
        </w:rPr>
      </w:pPr>
      <w:r w:rsidRPr="00DF3058">
        <w:rPr>
          <w:rFonts w:ascii="Arial" w:hAnsi="Arial" w:cs="Arial"/>
        </w:rPr>
        <w:t xml:space="preserve">Standring S. </w:t>
      </w:r>
      <w:r w:rsidRPr="00DF3058">
        <w:rPr>
          <w:rFonts w:ascii="Arial" w:hAnsi="Arial" w:cs="Arial"/>
          <w:b/>
        </w:rPr>
        <w:t>Gray's anatomy</w:t>
      </w:r>
      <w:r w:rsidRPr="00DF3058">
        <w:rPr>
          <w:rFonts w:ascii="Arial" w:hAnsi="Arial" w:cs="Arial"/>
        </w:rPr>
        <w:t xml:space="preserve">: </w:t>
      </w:r>
      <w:r w:rsidRPr="00DF3058">
        <w:rPr>
          <w:rFonts w:ascii="Arial" w:hAnsi="Arial" w:cs="Arial"/>
          <w:b/>
        </w:rPr>
        <w:t>The Anatomical Basis of Clinical Practice</w:t>
      </w:r>
      <w:r w:rsidRPr="00DF3058">
        <w:rPr>
          <w:rFonts w:ascii="Arial" w:hAnsi="Arial" w:cs="Arial"/>
        </w:rPr>
        <w:t>. 40</w:t>
      </w:r>
      <w:r w:rsidRPr="00DF3058">
        <w:rPr>
          <w:rFonts w:ascii="Arial" w:hAnsi="Arial" w:cs="Arial"/>
          <w:vertAlign w:val="superscript"/>
        </w:rPr>
        <w:t>th</w:t>
      </w:r>
      <w:r w:rsidRPr="00DF3058">
        <w:rPr>
          <w:rFonts w:ascii="Arial" w:hAnsi="Arial" w:cs="Arial"/>
        </w:rPr>
        <w:t xml:space="preserve"> Ed. Churchill Livingstone;2008.</w:t>
      </w:r>
    </w:p>
    <w:p w:rsidR="007263BF" w:rsidRPr="00DF3058" w:rsidRDefault="007263BF" w:rsidP="00061417">
      <w:pPr>
        <w:pStyle w:val="ListParagraph"/>
        <w:widowControl w:val="0"/>
        <w:numPr>
          <w:ilvl w:val="0"/>
          <w:numId w:val="26"/>
        </w:numPr>
        <w:tabs>
          <w:tab w:val="left" w:pos="1341"/>
        </w:tabs>
        <w:autoSpaceDE w:val="0"/>
        <w:autoSpaceDN w:val="0"/>
        <w:ind w:left="1340" w:hanging="361"/>
        <w:contextualSpacing w:val="0"/>
        <w:rPr>
          <w:rFonts w:ascii="Arial" w:hAnsi="Arial" w:cs="Arial"/>
        </w:rPr>
      </w:pPr>
      <w:r w:rsidRPr="00DF3058">
        <w:rPr>
          <w:rFonts w:ascii="Arial" w:hAnsi="Arial" w:cs="Arial"/>
          <w:b/>
        </w:rPr>
        <w:t>Tissues of the body by Legros Clerks.</w:t>
      </w:r>
      <w:r w:rsidRPr="00DF3058">
        <w:rPr>
          <w:rFonts w:ascii="Arial" w:hAnsi="Arial" w:cs="Arial"/>
        </w:rPr>
        <w:t>Publisher Oxford at the Clarendon Press, London.</w:t>
      </w:r>
    </w:p>
    <w:p w:rsidR="007263BF" w:rsidRPr="00DF3058" w:rsidRDefault="007263BF" w:rsidP="00061417">
      <w:pPr>
        <w:pStyle w:val="ListParagraph"/>
        <w:widowControl w:val="0"/>
        <w:numPr>
          <w:ilvl w:val="0"/>
          <w:numId w:val="26"/>
        </w:numPr>
        <w:tabs>
          <w:tab w:val="left" w:pos="1341"/>
        </w:tabs>
        <w:autoSpaceDE w:val="0"/>
        <w:autoSpaceDN w:val="0"/>
        <w:ind w:left="1340" w:hanging="361"/>
        <w:contextualSpacing w:val="0"/>
        <w:rPr>
          <w:rFonts w:ascii="Arial" w:hAnsi="Arial" w:cs="Arial"/>
        </w:rPr>
      </w:pPr>
      <w:r w:rsidRPr="00DF3058">
        <w:rPr>
          <w:rFonts w:ascii="Arial" w:hAnsi="Arial" w:cs="Arial"/>
        </w:rPr>
        <w:t xml:space="preserve">Tortora GJ, Derrickson B. </w:t>
      </w:r>
      <w:r w:rsidRPr="00DF3058">
        <w:rPr>
          <w:rFonts w:ascii="Arial" w:hAnsi="Arial" w:cs="Arial"/>
          <w:b/>
        </w:rPr>
        <w:t>Principles of anatomy and physiology</w:t>
      </w:r>
      <w:r w:rsidRPr="00DF3058">
        <w:rPr>
          <w:rFonts w:ascii="Arial" w:hAnsi="Arial" w:cs="Arial"/>
        </w:rPr>
        <w:t>. 13</w:t>
      </w:r>
      <w:r w:rsidRPr="00DF3058">
        <w:rPr>
          <w:rFonts w:ascii="Arial" w:hAnsi="Arial" w:cs="Arial"/>
          <w:vertAlign w:val="superscript"/>
        </w:rPr>
        <w:t>th</w:t>
      </w:r>
      <w:r w:rsidRPr="00DF3058">
        <w:rPr>
          <w:rFonts w:ascii="Arial" w:hAnsi="Arial" w:cs="Arial"/>
        </w:rPr>
        <w:t xml:space="preserve"> Ed. Wiley;2010.</w:t>
      </w:r>
    </w:p>
    <w:p w:rsidR="007263BF" w:rsidRPr="00DF3058" w:rsidRDefault="007263BF" w:rsidP="007263BF">
      <w:pPr>
        <w:pStyle w:val="BodyText"/>
        <w:spacing w:before="5"/>
        <w:rPr>
          <w:rFonts w:ascii="Arial" w:hAnsi="Arial" w:cs="Arial"/>
        </w:rPr>
      </w:pPr>
    </w:p>
    <w:p w:rsidR="007263BF" w:rsidRPr="00DF3058" w:rsidRDefault="007263BF" w:rsidP="007263BF">
      <w:pPr>
        <w:pStyle w:val="Heading4"/>
        <w:ind w:left="980"/>
        <w:rPr>
          <w:rFonts w:ascii="Arial" w:hAnsi="Arial" w:cs="Arial"/>
        </w:rPr>
      </w:pPr>
      <w:r w:rsidRPr="00DF3058">
        <w:rPr>
          <w:rFonts w:ascii="Arial" w:hAnsi="Arial" w:cs="Arial"/>
          <w:u w:val="thick"/>
        </w:rPr>
        <w:t>Histology</w:t>
      </w:r>
    </w:p>
    <w:p w:rsidR="007263BF" w:rsidRPr="00DF3058" w:rsidRDefault="007263BF" w:rsidP="007263BF">
      <w:pPr>
        <w:pStyle w:val="BodyText"/>
        <w:spacing w:before="7"/>
        <w:rPr>
          <w:rFonts w:ascii="Arial" w:hAnsi="Arial" w:cs="Arial"/>
          <w:b/>
          <w:sz w:val="23"/>
        </w:rPr>
      </w:pPr>
    </w:p>
    <w:p w:rsidR="007263BF" w:rsidRPr="00DF3058" w:rsidRDefault="007263BF" w:rsidP="00061417">
      <w:pPr>
        <w:pStyle w:val="ListParagraph"/>
        <w:widowControl w:val="0"/>
        <w:numPr>
          <w:ilvl w:val="0"/>
          <w:numId w:val="25"/>
        </w:numPr>
        <w:tabs>
          <w:tab w:val="left" w:pos="1341"/>
        </w:tabs>
        <w:autoSpaceDE w:val="0"/>
        <w:autoSpaceDN w:val="0"/>
        <w:ind w:hanging="361"/>
        <w:contextualSpacing w:val="0"/>
        <w:rPr>
          <w:rFonts w:ascii="Arial" w:hAnsi="Arial" w:cs="Arial"/>
        </w:rPr>
      </w:pPr>
      <w:r w:rsidRPr="00DF3058">
        <w:rPr>
          <w:rFonts w:ascii="Arial" w:hAnsi="Arial" w:cs="Arial"/>
        </w:rPr>
        <w:t xml:space="preserve">Cormack HD. </w:t>
      </w:r>
      <w:r w:rsidRPr="00DF3058">
        <w:rPr>
          <w:rFonts w:ascii="Arial" w:hAnsi="Arial" w:cs="Arial"/>
          <w:b/>
        </w:rPr>
        <w:t>Essentials of Histology</w:t>
      </w:r>
      <w:r w:rsidRPr="00DF3058">
        <w:rPr>
          <w:rFonts w:ascii="Arial" w:hAnsi="Arial" w:cs="Arial"/>
        </w:rPr>
        <w:t>. 2</w:t>
      </w:r>
      <w:r w:rsidRPr="00DF3058">
        <w:rPr>
          <w:rFonts w:ascii="Arial" w:hAnsi="Arial" w:cs="Arial"/>
          <w:vertAlign w:val="superscript"/>
        </w:rPr>
        <w:t>nd</w:t>
      </w:r>
      <w:r w:rsidRPr="00DF3058">
        <w:rPr>
          <w:rFonts w:ascii="Arial" w:hAnsi="Arial" w:cs="Arial"/>
        </w:rPr>
        <w:t xml:space="preserve"> Ed. JB Lippincott Co;1993.</w:t>
      </w:r>
    </w:p>
    <w:p w:rsidR="007263BF" w:rsidRPr="00DF3058" w:rsidRDefault="007263BF" w:rsidP="00061417">
      <w:pPr>
        <w:pStyle w:val="ListParagraph"/>
        <w:widowControl w:val="0"/>
        <w:numPr>
          <w:ilvl w:val="0"/>
          <w:numId w:val="25"/>
        </w:numPr>
        <w:tabs>
          <w:tab w:val="left" w:pos="1341"/>
        </w:tabs>
        <w:autoSpaceDE w:val="0"/>
        <w:autoSpaceDN w:val="0"/>
        <w:ind w:hanging="361"/>
        <w:contextualSpacing w:val="0"/>
        <w:rPr>
          <w:rFonts w:ascii="Arial" w:hAnsi="Arial" w:cs="Arial"/>
        </w:rPr>
      </w:pPr>
      <w:r w:rsidRPr="00DF3058">
        <w:rPr>
          <w:rFonts w:ascii="Arial" w:hAnsi="Arial" w:cs="Arial"/>
        </w:rPr>
        <w:t>HammersenF.</w:t>
      </w:r>
      <w:r w:rsidRPr="00DF3058">
        <w:rPr>
          <w:rFonts w:ascii="Arial" w:hAnsi="Arial" w:cs="Arial"/>
          <w:b/>
        </w:rPr>
        <w:t>Histology:</w:t>
      </w:r>
      <w:r w:rsidRPr="00DF3058">
        <w:rPr>
          <w:rFonts w:ascii="Arial" w:hAnsi="Arial" w:cs="Arial"/>
        </w:rPr>
        <w:t>Coloratlasofmicroscopicanatomy.</w:t>
      </w:r>
      <w:r w:rsidRPr="00DF3058">
        <w:rPr>
          <w:rFonts w:ascii="Arial" w:hAnsi="Arial" w:cs="Arial"/>
          <w:spacing w:val="3"/>
        </w:rPr>
        <w:t>3</w:t>
      </w:r>
      <w:r w:rsidRPr="00DF3058">
        <w:rPr>
          <w:rFonts w:ascii="Arial" w:hAnsi="Arial" w:cs="Arial"/>
          <w:spacing w:val="3"/>
          <w:vertAlign w:val="superscript"/>
        </w:rPr>
        <w:t>rd</w:t>
      </w:r>
      <w:r w:rsidRPr="00DF3058">
        <w:rPr>
          <w:rFonts w:ascii="Arial" w:hAnsi="Arial" w:cs="Arial"/>
        </w:rPr>
        <w:t>Ed.Lee&amp;FebijerCo;1985.</w:t>
      </w:r>
    </w:p>
    <w:p w:rsidR="007263BF" w:rsidRPr="00DF3058" w:rsidRDefault="007263BF" w:rsidP="00061417">
      <w:pPr>
        <w:pStyle w:val="ListParagraph"/>
        <w:widowControl w:val="0"/>
        <w:numPr>
          <w:ilvl w:val="0"/>
          <w:numId w:val="25"/>
        </w:numPr>
        <w:tabs>
          <w:tab w:val="left" w:pos="1341"/>
        </w:tabs>
        <w:autoSpaceDE w:val="0"/>
        <w:autoSpaceDN w:val="0"/>
        <w:ind w:right="571"/>
        <w:contextualSpacing w:val="0"/>
        <w:rPr>
          <w:rFonts w:ascii="Arial" w:hAnsi="Arial" w:cs="Arial"/>
        </w:rPr>
      </w:pPr>
      <w:r w:rsidRPr="00DF3058">
        <w:rPr>
          <w:rFonts w:ascii="Arial" w:hAnsi="Arial" w:cs="Arial"/>
        </w:rPr>
        <w:t xml:space="preserve">Hewer EE, Bradbury S. </w:t>
      </w:r>
      <w:r w:rsidRPr="00DF3058">
        <w:rPr>
          <w:rFonts w:ascii="Arial" w:hAnsi="Arial" w:cs="Arial"/>
          <w:b/>
        </w:rPr>
        <w:t xml:space="preserve">Textbook of Histology for Medical </w:t>
      </w:r>
      <w:r w:rsidRPr="00DF3058">
        <w:rPr>
          <w:rFonts w:ascii="Arial" w:hAnsi="Arial" w:cs="Arial"/>
          <w:b/>
          <w:spacing w:val="2"/>
        </w:rPr>
        <w:t>Students</w:t>
      </w:r>
      <w:r w:rsidRPr="00DF3058">
        <w:rPr>
          <w:rFonts w:ascii="Arial" w:hAnsi="Arial" w:cs="Arial"/>
          <w:spacing w:val="2"/>
        </w:rPr>
        <w:t xml:space="preserve">. </w:t>
      </w:r>
      <w:r w:rsidRPr="00DF3058">
        <w:rPr>
          <w:rFonts w:ascii="Arial" w:hAnsi="Arial" w:cs="Arial"/>
        </w:rPr>
        <w:t>9</w:t>
      </w:r>
      <w:r w:rsidRPr="00DF3058">
        <w:rPr>
          <w:rFonts w:ascii="Arial" w:hAnsi="Arial" w:cs="Arial"/>
          <w:vertAlign w:val="superscript"/>
        </w:rPr>
        <w:t>th</w:t>
      </w:r>
      <w:r w:rsidRPr="00DF3058">
        <w:rPr>
          <w:rFonts w:ascii="Arial" w:hAnsi="Arial" w:cs="Arial"/>
        </w:rPr>
        <w:t xml:space="preserve"> Ed. William Heinemann Medical Books Ltd;1973.</w:t>
      </w:r>
    </w:p>
    <w:p w:rsidR="007263BF" w:rsidRPr="00DF3058" w:rsidRDefault="007263BF" w:rsidP="007263BF">
      <w:pPr>
        <w:pStyle w:val="BodyText"/>
        <w:rPr>
          <w:rFonts w:ascii="Arial" w:hAnsi="Arial" w:cs="Arial"/>
          <w:sz w:val="26"/>
        </w:rPr>
      </w:pPr>
    </w:p>
    <w:p w:rsidR="007263BF" w:rsidRPr="00DF3058" w:rsidRDefault="007263BF" w:rsidP="007263BF">
      <w:pPr>
        <w:pStyle w:val="BodyText"/>
        <w:spacing w:before="6"/>
        <w:rPr>
          <w:rFonts w:ascii="Arial" w:hAnsi="Arial" w:cs="Arial"/>
          <w:sz w:val="22"/>
        </w:rPr>
      </w:pPr>
    </w:p>
    <w:p w:rsidR="007263BF" w:rsidRPr="00DF3058" w:rsidRDefault="007263BF" w:rsidP="007263BF">
      <w:pPr>
        <w:pStyle w:val="Heading2"/>
        <w:rPr>
          <w:rFonts w:ascii="Arial" w:hAnsi="Arial" w:cs="Arial"/>
        </w:rPr>
      </w:pPr>
      <w:r w:rsidRPr="00DF3058">
        <w:rPr>
          <w:rFonts w:ascii="Arial" w:hAnsi="Arial" w:cs="Arial"/>
          <w:u w:val="thick"/>
        </w:rPr>
        <w:t>ISLAMIC STUDIES</w:t>
      </w:r>
    </w:p>
    <w:p w:rsidR="007263BF" w:rsidRPr="00DF3058" w:rsidRDefault="007263BF" w:rsidP="007263BF">
      <w:pPr>
        <w:pStyle w:val="BodyText"/>
        <w:spacing w:before="8"/>
        <w:rPr>
          <w:rFonts w:ascii="Arial" w:hAnsi="Arial" w:cs="Arial"/>
          <w:b/>
          <w:sz w:val="15"/>
        </w:rPr>
      </w:pPr>
    </w:p>
    <w:p w:rsidR="007263BF" w:rsidRPr="00DF3058" w:rsidRDefault="007263BF" w:rsidP="00061417">
      <w:pPr>
        <w:pStyle w:val="ListParagraph"/>
        <w:widowControl w:val="0"/>
        <w:numPr>
          <w:ilvl w:val="0"/>
          <w:numId w:val="24"/>
        </w:numPr>
        <w:tabs>
          <w:tab w:val="left" w:pos="1341"/>
        </w:tabs>
        <w:autoSpaceDE w:val="0"/>
        <w:autoSpaceDN w:val="0"/>
        <w:spacing w:before="90"/>
        <w:ind w:right="577"/>
        <w:contextualSpacing w:val="0"/>
        <w:rPr>
          <w:rFonts w:ascii="Arial" w:hAnsi="Arial" w:cs="Arial"/>
        </w:rPr>
      </w:pPr>
      <w:r w:rsidRPr="00DF3058">
        <w:rPr>
          <w:rFonts w:ascii="Arial" w:hAnsi="Arial" w:cs="Arial"/>
        </w:rPr>
        <w:t xml:space="preserve">Bhatia HS. </w:t>
      </w:r>
      <w:r w:rsidRPr="00DF3058">
        <w:rPr>
          <w:rFonts w:ascii="Arial" w:hAnsi="Arial" w:cs="Arial"/>
          <w:b/>
        </w:rPr>
        <w:t xml:space="preserve">Studies in Islamic Law: Religion and Society. </w:t>
      </w:r>
      <w:r w:rsidRPr="00DF3058">
        <w:rPr>
          <w:rFonts w:ascii="Arial" w:hAnsi="Arial" w:cs="Arial"/>
        </w:rPr>
        <w:t>Deep &amp; Deep Publications New Delhi;1989.</w:t>
      </w:r>
    </w:p>
    <w:p w:rsidR="007263BF" w:rsidRPr="00DF3058" w:rsidRDefault="007263BF" w:rsidP="00061417">
      <w:pPr>
        <w:pStyle w:val="ListParagraph"/>
        <w:widowControl w:val="0"/>
        <w:numPr>
          <w:ilvl w:val="0"/>
          <w:numId w:val="24"/>
        </w:numPr>
        <w:tabs>
          <w:tab w:val="left" w:pos="1341"/>
        </w:tabs>
        <w:autoSpaceDE w:val="0"/>
        <w:autoSpaceDN w:val="0"/>
        <w:ind w:right="578"/>
        <w:contextualSpacing w:val="0"/>
        <w:rPr>
          <w:rFonts w:ascii="Arial" w:hAnsi="Arial" w:cs="Arial"/>
        </w:rPr>
      </w:pPr>
      <w:r w:rsidRPr="00DF3058">
        <w:rPr>
          <w:rFonts w:ascii="Arial" w:hAnsi="Arial" w:cs="Arial"/>
        </w:rPr>
        <w:t xml:space="preserve">Hasan A. </w:t>
      </w:r>
      <w:r w:rsidRPr="00DF3058">
        <w:rPr>
          <w:rFonts w:ascii="Arial" w:hAnsi="Arial" w:cs="Arial"/>
          <w:b/>
        </w:rPr>
        <w:t xml:space="preserve">Principles of Islamic Jurisprudence. </w:t>
      </w:r>
      <w:r w:rsidRPr="00DF3058">
        <w:rPr>
          <w:rFonts w:ascii="Arial" w:hAnsi="Arial" w:cs="Arial"/>
        </w:rPr>
        <w:t>Islamic Research Institute, International Islamic University, Islamabad;1993.</w:t>
      </w:r>
    </w:p>
    <w:p w:rsidR="007263BF" w:rsidRPr="00DF3058" w:rsidRDefault="007263BF" w:rsidP="00061417">
      <w:pPr>
        <w:pStyle w:val="ListParagraph"/>
        <w:widowControl w:val="0"/>
        <w:numPr>
          <w:ilvl w:val="0"/>
          <w:numId w:val="24"/>
        </w:numPr>
        <w:tabs>
          <w:tab w:val="left" w:pos="1341"/>
        </w:tabs>
        <w:autoSpaceDE w:val="0"/>
        <w:autoSpaceDN w:val="0"/>
        <w:ind w:right="577"/>
        <w:contextualSpacing w:val="0"/>
        <w:rPr>
          <w:rFonts w:ascii="Arial" w:hAnsi="Arial" w:cs="Arial"/>
        </w:rPr>
      </w:pPr>
      <w:r w:rsidRPr="00DF3058">
        <w:rPr>
          <w:rFonts w:ascii="Arial" w:hAnsi="Arial" w:cs="Arial"/>
        </w:rPr>
        <w:t xml:space="preserve">Hassan HH. </w:t>
      </w:r>
      <w:r w:rsidRPr="00DF3058">
        <w:rPr>
          <w:rFonts w:ascii="Arial" w:hAnsi="Arial" w:cs="Arial"/>
          <w:b/>
        </w:rPr>
        <w:t xml:space="preserve">An Introduction to the Study of Islamic Law. </w:t>
      </w:r>
      <w:r w:rsidRPr="00DF3058">
        <w:rPr>
          <w:rFonts w:ascii="Arial" w:hAnsi="Arial" w:cs="Arial"/>
        </w:rPr>
        <w:t>Leaf Publication Islamabad, Pakistan.</w:t>
      </w:r>
    </w:p>
    <w:p w:rsidR="007263BF" w:rsidRPr="00DF3058" w:rsidRDefault="007263BF" w:rsidP="00061417">
      <w:pPr>
        <w:pStyle w:val="ListParagraph"/>
        <w:widowControl w:val="0"/>
        <w:numPr>
          <w:ilvl w:val="0"/>
          <w:numId w:val="24"/>
        </w:numPr>
        <w:tabs>
          <w:tab w:val="left" w:pos="1341"/>
        </w:tabs>
        <w:autoSpaceDE w:val="0"/>
        <w:autoSpaceDN w:val="0"/>
        <w:ind w:hanging="361"/>
        <w:contextualSpacing w:val="0"/>
        <w:rPr>
          <w:rFonts w:ascii="Arial" w:hAnsi="Arial" w:cs="Arial"/>
        </w:rPr>
      </w:pPr>
      <w:r w:rsidRPr="00DF3058">
        <w:rPr>
          <w:rFonts w:ascii="Arial" w:hAnsi="Arial" w:cs="Arial"/>
        </w:rPr>
        <w:t xml:space="preserve">Muhammad HU. </w:t>
      </w:r>
      <w:r w:rsidRPr="00DF3058">
        <w:rPr>
          <w:rFonts w:ascii="Arial" w:hAnsi="Arial" w:cs="Arial"/>
          <w:b/>
        </w:rPr>
        <w:t xml:space="preserve">Emergence of Islam. </w:t>
      </w:r>
      <w:r w:rsidRPr="00DF3058">
        <w:rPr>
          <w:rFonts w:ascii="Arial" w:hAnsi="Arial" w:cs="Arial"/>
        </w:rPr>
        <w:t>IRI,Islamabad.</w:t>
      </w:r>
    </w:p>
    <w:p w:rsidR="007263BF" w:rsidRPr="00DF3058" w:rsidRDefault="007263BF" w:rsidP="00061417">
      <w:pPr>
        <w:pStyle w:val="ListParagraph"/>
        <w:widowControl w:val="0"/>
        <w:numPr>
          <w:ilvl w:val="0"/>
          <w:numId w:val="24"/>
        </w:numPr>
        <w:tabs>
          <w:tab w:val="left" w:pos="1341"/>
        </w:tabs>
        <w:autoSpaceDE w:val="0"/>
        <w:autoSpaceDN w:val="0"/>
        <w:ind w:hanging="361"/>
        <w:contextualSpacing w:val="0"/>
        <w:rPr>
          <w:rFonts w:ascii="Arial" w:hAnsi="Arial" w:cs="Arial"/>
        </w:rPr>
      </w:pPr>
      <w:r w:rsidRPr="00DF3058">
        <w:rPr>
          <w:rFonts w:ascii="Arial" w:hAnsi="Arial" w:cs="Arial"/>
        </w:rPr>
        <w:t xml:space="preserve">Muhammad HU. </w:t>
      </w:r>
      <w:r w:rsidRPr="00DF3058">
        <w:rPr>
          <w:rFonts w:ascii="Arial" w:hAnsi="Arial" w:cs="Arial"/>
          <w:b/>
        </w:rPr>
        <w:t xml:space="preserve">Introduction to Islam. </w:t>
      </w:r>
      <w:r w:rsidRPr="00DF3058">
        <w:rPr>
          <w:rFonts w:ascii="Arial" w:hAnsi="Arial" w:cs="Arial"/>
        </w:rPr>
        <w:t>Maulana Muhammad YousafIslahi.</w:t>
      </w:r>
    </w:p>
    <w:p w:rsidR="007263BF" w:rsidRPr="00DF3058" w:rsidRDefault="007263BF" w:rsidP="00061417">
      <w:pPr>
        <w:pStyle w:val="ListParagraph"/>
        <w:widowControl w:val="0"/>
        <w:numPr>
          <w:ilvl w:val="0"/>
          <w:numId w:val="24"/>
        </w:numPr>
        <w:tabs>
          <w:tab w:val="left" w:pos="1341"/>
        </w:tabs>
        <w:autoSpaceDE w:val="0"/>
        <w:autoSpaceDN w:val="0"/>
        <w:ind w:hanging="361"/>
        <w:contextualSpacing w:val="0"/>
        <w:rPr>
          <w:rFonts w:ascii="Arial" w:hAnsi="Arial" w:cs="Arial"/>
          <w:b/>
        </w:rPr>
      </w:pPr>
      <w:r w:rsidRPr="00DF3058">
        <w:rPr>
          <w:rFonts w:ascii="Arial" w:hAnsi="Arial" w:cs="Arial"/>
        </w:rPr>
        <w:t xml:space="preserve">Muhammad HU. </w:t>
      </w:r>
      <w:r w:rsidRPr="00DF3058">
        <w:rPr>
          <w:rFonts w:ascii="Arial" w:hAnsi="Arial" w:cs="Arial"/>
          <w:b/>
        </w:rPr>
        <w:t>Muslim Conduct ofState.</w:t>
      </w:r>
    </w:p>
    <w:p w:rsidR="007263BF" w:rsidRPr="00DF3058" w:rsidRDefault="007263BF" w:rsidP="00061417">
      <w:pPr>
        <w:pStyle w:val="ListParagraph"/>
        <w:widowControl w:val="0"/>
        <w:numPr>
          <w:ilvl w:val="0"/>
          <w:numId w:val="24"/>
        </w:numPr>
        <w:tabs>
          <w:tab w:val="left" w:pos="1341"/>
        </w:tabs>
        <w:autoSpaceDE w:val="0"/>
        <w:autoSpaceDN w:val="0"/>
        <w:ind w:right="577"/>
        <w:contextualSpacing w:val="0"/>
        <w:rPr>
          <w:rFonts w:ascii="Arial" w:hAnsi="Arial" w:cs="Arial"/>
        </w:rPr>
      </w:pPr>
      <w:r w:rsidRPr="00DF3058">
        <w:rPr>
          <w:rFonts w:ascii="Arial" w:hAnsi="Arial" w:cs="Arial"/>
        </w:rPr>
        <w:t xml:space="preserve">Waliullah M. </w:t>
      </w:r>
      <w:r w:rsidRPr="00DF3058">
        <w:rPr>
          <w:rFonts w:ascii="Arial" w:hAnsi="Arial" w:cs="Arial"/>
          <w:b/>
        </w:rPr>
        <w:t xml:space="preserve">Muslim Jrisprudence and the Quranic Law of Crimes. </w:t>
      </w:r>
      <w:r w:rsidRPr="00DF3058">
        <w:rPr>
          <w:rFonts w:ascii="Arial" w:hAnsi="Arial" w:cs="Arial"/>
        </w:rPr>
        <w:t>Islamic Book Service; 1982.</w:t>
      </w:r>
    </w:p>
    <w:p w:rsidR="007263BF" w:rsidRPr="00DF3058" w:rsidRDefault="007263BF" w:rsidP="00061417">
      <w:pPr>
        <w:pStyle w:val="ListParagraph"/>
        <w:widowControl w:val="0"/>
        <w:numPr>
          <w:ilvl w:val="0"/>
          <w:numId w:val="24"/>
        </w:numPr>
        <w:tabs>
          <w:tab w:val="left" w:pos="1341"/>
        </w:tabs>
        <w:autoSpaceDE w:val="0"/>
        <w:autoSpaceDN w:val="0"/>
        <w:ind w:right="577"/>
        <w:contextualSpacing w:val="0"/>
        <w:rPr>
          <w:rFonts w:ascii="Arial" w:hAnsi="Arial" w:cs="Arial"/>
        </w:rPr>
      </w:pPr>
      <w:r w:rsidRPr="00DF3058">
        <w:rPr>
          <w:rFonts w:ascii="Arial" w:hAnsi="Arial" w:cs="Arial"/>
        </w:rPr>
        <w:t xml:space="preserve">Zia-ul-Haq M. </w:t>
      </w:r>
      <w:r w:rsidRPr="00DF3058">
        <w:rPr>
          <w:rFonts w:ascii="Arial" w:hAnsi="Arial" w:cs="Arial"/>
          <w:b/>
        </w:rPr>
        <w:t xml:space="preserve">Introduction to Al-Sharia Al-Islamia. </w:t>
      </w:r>
      <w:r w:rsidRPr="00DF3058">
        <w:rPr>
          <w:rFonts w:ascii="Arial" w:hAnsi="Arial" w:cs="Arial"/>
        </w:rPr>
        <w:t>Allama Iqbal Open University, Islamabad;2001.</w:t>
      </w:r>
    </w:p>
    <w:p w:rsidR="007263BF" w:rsidRPr="00DF3058" w:rsidRDefault="007263BF" w:rsidP="007263BF">
      <w:pPr>
        <w:pStyle w:val="Heading2"/>
        <w:spacing w:before="77"/>
        <w:ind w:left="1289"/>
        <w:rPr>
          <w:rFonts w:ascii="Arial" w:hAnsi="Arial" w:cs="Arial"/>
        </w:rPr>
      </w:pPr>
      <w:r w:rsidRPr="00DF3058">
        <w:rPr>
          <w:rFonts w:ascii="Arial" w:hAnsi="Arial" w:cs="Arial"/>
          <w:u w:val="thick"/>
        </w:rPr>
        <w:t>PHARMACEUTICS (DOSAGE FORMS SCIENCE)</w:t>
      </w:r>
    </w:p>
    <w:p w:rsidR="007263BF" w:rsidRPr="00DF3058" w:rsidRDefault="007263BF" w:rsidP="007263BF">
      <w:pPr>
        <w:pStyle w:val="BodyText"/>
        <w:spacing w:before="8"/>
        <w:rPr>
          <w:rFonts w:ascii="Arial" w:hAnsi="Arial" w:cs="Arial"/>
          <w:b/>
          <w:sz w:val="15"/>
        </w:rPr>
      </w:pPr>
    </w:p>
    <w:p w:rsidR="007263BF" w:rsidRPr="00DF3058" w:rsidRDefault="007263BF" w:rsidP="00061417">
      <w:pPr>
        <w:pStyle w:val="ListParagraph"/>
        <w:widowControl w:val="0"/>
        <w:numPr>
          <w:ilvl w:val="0"/>
          <w:numId w:val="23"/>
        </w:numPr>
        <w:tabs>
          <w:tab w:val="left" w:pos="1341"/>
        </w:tabs>
        <w:autoSpaceDE w:val="0"/>
        <w:autoSpaceDN w:val="0"/>
        <w:spacing w:before="90"/>
        <w:ind w:right="577"/>
        <w:contextualSpacing w:val="0"/>
        <w:rPr>
          <w:rFonts w:ascii="Arial" w:hAnsi="Arial" w:cs="Arial"/>
        </w:rPr>
      </w:pPr>
      <w:r w:rsidRPr="00DF3058">
        <w:rPr>
          <w:rFonts w:ascii="Arial" w:hAnsi="Arial" w:cs="Arial"/>
        </w:rPr>
        <w:lastRenderedPageBreak/>
        <w:t xml:space="preserve">Allen LV, Popovich NG, Ansel HC. </w:t>
      </w:r>
      <w:r w:rsidRPr="00DF3058">
        <w:rPr>
          <w:rFonts w:ascii="Arial" w:hAnsi="Arial" w:cs="Arial"/>
          <w:b/>
        </w:rPr>
        <w:t>Ansel's Pharmaceutical Dosage Forms and Drug Delivery Systems</w:t>
      </w:r>
      <w:r w:rsidRPr="00DF3058">
        <w:rPr>
          <w:rFonts w:ascii="Arial" w:hAnsi="Arial" w:cs="Arial"/>
        </w:rPr>
        <w:t>. 9</w:t>
      </w:r>
      <w:r w:rsidRPr="00DF3058">
        <w:rPr>
          <w:rFonts w:ascii="Arial" w:hAnsi="Arial" w:cs="Arial"/>
          <w:vertAlign w:val="superscript"/>
        </w:rPr>
        <w:t>th</w:t>
      </w:r>
      <w:r w:rsidRPr="00DF3058">
        <w:rPr>
          <w:rFonts w:ascii="Arial" w:hAnsi="Arial" w:cs="Arial"/>
        </w:rPr>
        <w:t xml:space="preserve"> Ed. Lippincott Williams &amp; Wilkins;2010.</w:t>
      </w:r>
    </w:p>
    <w:p w:rsidR="007263BF" w:rsidRPr="00DF3058" w:rsidRDefault="007263BF" w:rsidP="00061417">
      <w:pPr>
        <w:pStyle w:val="ListParagraph"/>
        <w:widowControl w:val="0"/>
        <w:numPr>
          <w:ilvl w:val="0"/>
          <w:numId w:val="23"/>
        </w:numPr>
        <w:tabs>
          <w:tab w:val="left" w:pos="1341"/>
        </w:tabs>
        <w:autoSpaceDE w:val="0"/>
        <w:autoSpaceDN w:val="0"/>
        <w:ind w:right="579"/>
        <w:contextualSpacing w:val="0"/>
        <w:rPr>
          <w:rFonts w:ascii="Arial" w:hAnsi="Arial" w:cs="Arial"/>
        </w:rPr>
      </w:pPr>
      <w:r w:rsidRPr="00DF3058">
        <w:rPr>
          <w:rFonts w:ascii="Arial" w:hAnsi="Arial" w:cs="Arial"/>
        </w:rPr>
        <w:t xml:space="preserve">Armstrong NA, James KC. </w:t>
      </w:r>
      <w:r w:rsidRPr="00DF3058">
        <w:rPr>
          <w:rFonts w:ascii="Arial" w:hAnsi="Arial" w:cs="Arial"/>
          <w:b/>
        </w:rPr>
        <w:t>Understanding Experimental Design and Interpretation in Pharmaceutics</w:t>
      </w:r>
      <w:r w:rsidRPr="00DF3058">
        <w:rPr>
          <w:rFonts w:ascii="Arial" w:hAnsi="Arial" w:cs="Arial"/>
        </w:rPr>
        <w:t>. 1</w:t>
      </w:r>
      <w:r w:rsidRPr="00DF3058">
        <w:rPr>
          <w:rFonts w:ascii="Arial" w:hAnsi="Arial" w:cs="Arial"/>
          <w:vertAlign w:val="superscript"/>
        </w:rPr>
        <w:t>st</w:t>
      </w:r>
      <w:r w:rsidRPr="00DF3058">
        <w:rPr>
          <w:rFonts w:ascii="Arial" w:hAnsi="Arial" w:cs="Arial"/>
        </w:rPr>
        <w:t xml:space="preserve"> Ed. Taylor &amp; Francis Ltd;1990.</w:t>
      </w:r>
    </w:p>
    <w:p w:rsidR="007263BF" w:rsidRPr="00DF3058" w:rsidRDefault="007263BF" w:rsidP="00061417">
      <w:pPr>
        <w:pStyle w:val="ListParagraph"/>
        <w:widowControl w:val="0"/>
        <w:numPr>
          <w:ilvl w:val="0"/>
          <w:numId w:val="23"/>
        </w:numPr>
        <w:tabs>
          <w:tab w:val="left" w:pos="1341"/>
        </w:tabs>
        <w:autoSpaceDE w:val="0"/>
        <w:autoSpaceDN w:val="0"/>
        <w:ind w:right="572"/>
        <w:contextualSpacing w:val="0"/>
        <w:rPr>
          <w:rFonts w:ascii="Arial" w:hAnsi="Arial" w:cs="Arial"/>
        </w:rPr>
      </w:pPr>
      <w:r w:rsidRPr="00DF3058">
        <w:rPr>
          <w:rFonts w:ascii="Arial" w:hAnsi="Arial" w:cs="Arial"/>
        </w:rPr>
        <w:t xml:space="preserve">Aulton ME. </w:t>
      </w:r>
      <w:r w:rsidRPr="00DF3058">
        <w:rPr>
          <w:rFonts w:ascii="Arial" w:hAnsi="Arial" w:cs="Arial"/>
          <w:b/>
        </w:rPr>
        <w:t>Aulton's Pharmaceutics</w:t>
      </w:r>
      <w:r w:rsidRPr="00DF3058">
        <w:rPr>
          <w:rFonts w:ascii="Arial" w:hAnsi="Arial" w:cs="Arial"/>
        </w:rPr>
        <w:t>: The Design and Manufacture of Medicines. 3</w:t>
      </w:r>
      <w:r w:rsidRPr="00DF3058">
        <w:rPr>
          <w:rFonts w:ascii="Arial" w:hAnsi="Arial" w:cs="Arial"/>
          <w:vertAlign w:val="superscript"/>
        </w:rPr>
        <w:t>rd</w:t>
      </w:r>
      <w:r w:rsidRPr="00DF3058">
        <w:rPr>
          <w:rFonts w:ascii="Arial" w:hAnsi="Arial" w:cs="Arial"/>
        </w:rPr>
        <w:t xml:space="preserve"> Ed. Churchill Livingstone;2007.</w:t>
      </w:r>
    </w:p>
    <w:p w:rsidR="007263BF" w:rsidRPr="00DF3058" w:rsidRDefault="007263BF" w:rsidP="00061417">
      <w:pPr>
        <w:pStyle w:val="ListParagraph"/>
        <w:widowControl w:val="0"/>
        <w:numPr>
          <w:ilvl w:val="0"/>
          <w:numId w:val="23"/>
        </w:numPr>
        <w:tabs>
          <w:tab w:val="left" w:pos="1341"/>
        </w:tabs>
        <w:autoSpaceDE w:val="0"/>
        <w:autoSpaceDN w:val="0"/>
        <w:ind w:hanging="361"/>
        <w:contextualSpacing w:val="0"/>
        <w:rPr>
          <w:rFonts w:ascii="Arial" w:hAnsi="Arial" w:cs="Arial"/>
        </w:rPr>
      </w:pPr>
      <w:r w:rsidRPr="00DF3058">
        <w:rPr>
          <w:rFonts w:ascii="Arial" w:hAnsi="Arial" w:cs="Arial"/>
        </w:rPr>
        <w:t xml:space="preserve">Bentley AO. </w:t>
      </w:r>
      <w:r w:rsidRPr="00DF3058">
        <w:rPr>
          <w:rFonts w:ascii="Arial" w:hAnsi="Arial" w:cs="Arial"/>
          <w:b/>
        </w:rPr>
        <w:t>Text book of Pharmaceutics</w:t>
      </w:r>
      <w:r w:rsidRPr="00DF3058">
        <w:rPr>
          <w:rFonts w:ascii="Arial" w:hAnsi="Arial" w:cs="Arial"/>
        </w:rPr>
        <w:t>. 8</w:t>
      </w:r>
      <w:r w:rsidRPr="00DF3058">
        <w:rPr>
          <w:rFonts w:ascii="Arial" w:hAnsi="Arial" w:cs="Arial"/>
          <w:vertAlign w:val="superscript"/>
        </w:rPr>
        <w:t>th</w:t>
      </w:r>
      <w:r w:rsidRPr="00DF3058">
        <w:rPr>
          <w:rFonts w:ascii="Arial" w:hAnsi="Arial" w:cs="Arial"/>
        </w:rPr>
        <w:t xml:space="preserve"> Ed. Macmillan Publishing Co Inc;1977.</w:t>
      </w:r>
    </w:p>
    <w:p w:rsidR="007263BF" w:rsidRPr="00DF3058" w:rsidRDefault="007263BF" w:rsidP="00061417">
      <w:pPr>
        <w:pStyle w:val="ListParagraph"/>
        <w:widowControl w:val="0"/>
        <w:numPr>
          <w:ilvl w:val="0"/>
          <w:numId w:val="23"/>
        </w:numPr>
        <w:tabs>
          <w:tab w:val="left" w:pos="1341"/>
        </w:tabs>
        <w:autoSpaceDE w:val="0"/>
        <w:autoSpaceDN w:val="0"/>
        <w:ind w:right="575"/>
        <w:contextualSpacing w:val="0"/>
        <w:rPr>
          <w:rFonts w:ascii="Arial" w:hAnsi="Arial" w:cs="Arial"/>
        </w:rPr>
      </w:pPr>
      <w:r w:rsidRPr="00DF3058">
        <w:rPr>
          <w:rFonts w:ascii="Arial" w:hAnsi="Arial" w:cs="Arial"/>
        </w:rPr>
        <w:t xml:space="preserve">Carstensen JT. </w:t>
      </w:r>
      <w:r w:rsidRPr="00DF3058">
        <w:rPr>
          <w:rFonts w:ascii="Arial" w:hAnsi="Arial" w:cs="Arial"/>
          <w:b/>
        </w:rPr>
        <w:t>Pharmaceutics of Solids and Solid Dosage Forms</w:t>
      </w:r>
      <w:r w:rsidRPr="00DF3058">
        <w:rPr>
          <w:rFonts w:ascii="Arial" w:hAnsi="Arial" w:cs="Arial"/>
        </w:rPr>
        <w:t>. 1</w:t>
      </w:r>
      <w:r w:rsidRPr="00DF3058">
        <w:rPr>
          <w:rFonts w:ascii="Arial" w:hAnsi="Arial" w:cs="Arial"/>
          <w:vertAlign w:val="superscript"/>
        </w:rPr>
        <w:t>st</w:t>
      </w:r>
      <w:r w:rsidRPr="00DF3058">
        <w:rPr>
          <w:rFonts w:ascii="Arial" w:hAnsi="Arial" w:cs="Arial"/>
        </w:rPr>
        <w:t xml:space="preserve"> Ed. John Wiley &amp; Sons Inc;1977.</w:t>
      </w:r>
    </w:p>
    <w:p w:rsidR="007263BF" w:rsidRPr="00DF3058" w:rsidRDefault="007263BF" w:rsidP="00061417">
      <w:pPr>
        <w:pStyle w:val="ListParagraph"/>
        <w:widowControl w:val="0"/>
        <w:numPr>
          <w:ilvl w:val="0"/>
          <w:numId w:val="23"/>
        </w:numPr>
        <w:tabs>
          <w:tab w:val="left" w:pos="1341"/>
        </w:tabs>
        <w:autoSpaceDE w:val="0"/>
        <w:autoSpaceDN w:val="0"/>
        <w:ind w:hanging="361"/>
        <w:contextualSpacing w:val="0"/>
        <w:rPr>
          <w:rFonts w:ascii="Arial" w:hAnsi="Arial" w:cs="Arial"/>
        </w:rPr>
      </w:pPr>
      <w:r w:rsidRPr="00DF3058">
        <w:rPr>
          <w:rFonts w:ascii="Arial" w:hAnsi="Arial" w:cs="Arial"/>
        </w:rPr>
        <w:t xml:space="preserve">Davis H. </w:t>
      </w:r>
      <w:r w:rsidRPr="00DF3058">
        <w:rPr>
          <w:rFonts w:ascii="Arial" w:hAnsi="Arial" w:cs="Arial"/>
          <w:b/>
        </w:rPr>
        <w:t>Bentley’s Text book of Pharmaceuticals</w:t>
      </w:r>
      <w:r w:rsidRPr="00DF3058">
        <w:rPr>
          <w:rFonts w:ascii="Arial" w:hAnsi="Arial" w:cs="Arial"/>
        </w:rPr>
        <w:t>. 2</w:t>
      </w:r>
      <w:r w:rsidRPr="00DF3058">
        <w:rPr>
          <w:rFonts w:ascii="Arial" w:hAnsi="Arial" w:cs="Arial"/>
          <w:vertAlign w:val="superscript"/>
        </w:rPr>
        <w:t>nd</w:t>
      </w:r>
      <w:r w:rsidRPr="00DF3058">
        <w:rPr>
          <w:rFonts w:ascii="Arial" w:hAnsi="Arial" w:cs="Arial"/>
        </w:rPr>
        <w:t xml:space="preserve"> Ed. Tindall and Cox Publishers;1961.</w:t>
      </w:r>
    </w:p>
    <w:p w:rsidR="007263BF" w:rsidRPr="00DF3058" w:rsidRDefault="007263BF" w:rsidP="00061417">
      <w:pPr>
        <w:pStyle w:val="ListParagraph"/>
        <w:widowControl w:val="0"/>
        <w:numPr>
          <w:ilvl w:val="0"/>
          <w:numId w:val="23"/>
        </w:numPr>
        <w:tabs>
          <w:tab w:val="left" w:pos="1341"/>
        </w:tabs>
        <w:autoSpaceDE w:val="0"/>
        <w:autoSpaceDN w:val="0"/>
        <w:ind w:hanging="361"/>
        <w:contextualSpacing w:val="0"/>
        <w:rPr>
          <w:rFonts w:ascii="Arial" w:hAnsi="Arial" w:cs="Arial"/>
        </w:rPr>
      </w:pPr>
      <w:r w:rsidRPr="00DF3058">
        <w:rPr>
          <w:rFonts w:ascii="Arial" w:hAnsi="Arial" w:cs="Arial"/>
        </w:rPr>
        <w:t xml:space="preserve">Dittert LW. </w:t>
      </w:r>
      <w:r w:rsidRPr="00DF3058">
        <w:rPr>
          <w:rFonts w:ascii="Arial" w:hAnsi="Arial" w:cs="Arial"/>
          <w:b/>
        </w:rPr>
        <w:t>Sprowl’s American Pharmacy</w:t>
      </w:r>
      <w:r w:rsidRPr="00DF3058">
        <w:rPr>
          <w:rFonts w:ascii="Arial" w:hAnsi="Arial" w:cs="Arial"/>
        </w:rPr>
        <w:t>. 7</w:t>
      </w:r>
      <w:r w:rsidRPr="00DF3058">
        <w:rPr>
          <w:rFonts w:ascii="Arial" w:hAnsi="Arial" w:cs="Arial"/>
          <w:vertAlign w:val="superscript"/>
        </w:rPr>
        <w:t>th</w:t>
      </w:r>
      <w:r w:rsidRPr="00DF3058">
        <w:rPr>
          <w:rFonts w:ascii="Arial" w:hAnsi="Arial" w:cs="Arial"/>
        </w:rPr>
        <w:t xml:space="preserve"> Ed. JB Lippincott Co;1990.</w:t>
      </w:r>
    </w:p>
    <w:p w:rsidR="007263BF" w:rsidRPr="00DF3058" w:rsidRDefault="007263BF" w:rsidP="00061417">
      <w:pPr>
        <w:pStyle w:val="ListParagraph"/>
        <w:widowControl w:val="0"/>
        <w:numPr>
          <w:ilvl w:val="0"/>
          <w:numId w:val="23"/>
        </w:numPr>
        <w:tabs>
          <w:tab w:val="left" w:pos="1341"/>
        </w:tabs>
        <w:autoSpaceDE w:val="0"/>
        <w:autoSpaceDN w:val="0"/>
        <w:ind w:right="574"/>
        <w:contextualSpacing w:val="0"/>
        <w:rPr>
          <w:rFonts w:ascii="Arial" w:hAnsi="Arial" w:cs="Arial"/>
        </w:rPr>
      </w:pPr>
      <w:r w:rsidRPr="00DF3058">
        <w:rPr>
          <w:rFonts w:ascii="Arial" w:hAnsi="Arial" w:cs="Arial"/>
        </w:rPr>
        <w:t xml:space="preserve">Finlay WH. </w:t>
      </w:r>
      <w:r w:rsidRPr="00DF3058">
        <w:rPr>
          <w:rFonts w:ascii="Arial" w:hAnsi="Arial" w:cs="Arial"/>
          <w:b/>
        </w:rPr>
        <w:t>The Mechanics of Inhaled Pharmaceutical Aerosols</w:t>
      </w:r>
      <w:r w:rsidRPr="00DF3058">
        <w:rPr>
          <w:rFonts w:ascii="Arial" w:hAnsi="Arial" w:cs="Arial"/>
        </w:rPr>
        <w:t>: An Introduction. 1</w:t>
      </w:r>
      <w:r w:rsidRPr="00DF3058">
        <w:rPr>
          <w:rFonts w:ascii="Arial" w:hAnsi="Arial" w:cs="Arial"/>
          <w:vertAlign w:val="superscript"/>
        </w:rPr>
        <w:t>st</w:t>
      </w:r>
      <w:r w:rsidRPr="00DF3058">
        <w:rPr>
          <w:rFonts w:ascii="Arial" w:hAnsi="Arial" w:cs="Arial"/>
        </w:rPr>
        <w:t xml:space="preserve"> Ed. Academic Pres;2001.</w:t>
      </w:r>
    </w:p>
    <w:p w:rsidR="007263BF" w:rsidRPr="00DF3058" w:rsidRDefault="007263BF" w:rsidP="00061417">
      <w:pPr>
        <w:pStyle w:val="ListParagraph"/>
        <w:widowControl w:val="0"/>
        <w:numPr>
          <w:ilvl w:val="0"/>
          <w:numId w:val="23"/>
        </w:numPr>
        <w:tabs>
          <w:tab w:val="left" w:pos="1341"/>
        </w:tabs>
        <w:autoSpaceDE w:val="0"/>
        <w:autoSpaceDN w:val="0"/>
        <w:spacing w:before="1"/>
        <w:ind w:right="574"/>
        <w:contextualSpacing w:val="0"/>
        <w:rPr>
          <w:rFonts w:ascii="Arial" w:hAnsi="Arial" w:cs="Arial"/>
        </w:rPr>
      </w:pPr>
      <w:r w:rsidRPr="00DF3058">
        <w:rPr>
          <w:rFonts w:ascii="Arial" w:hAnsi="Arial" w:cs="Arial"/>
        </w:rPr>
        <w:t xml:space="preserve">Florence AT, Siepmann J. </w:t>
      </w:r>
      <w:r w:rsidRPr="00DF3058">
        <w:rPr>
          <w:rFonts w:ascii="Arial" w:hAnsi="Arial" w:cs="Arial"/>
          <w:b/>
        </w:rPr>
        <w:t>Moderen Pharmaceutics</w:t>
      </w:r>
      <w:r w:rsidRPr="00DF3058">
        <w:rPr>
          <w:rFonts w:ascii="Arial" w:hAnsi="Arial" w:cs="Arial"/>
        </w:rPr>
        <w:t>: Basic Principles and Systems. 5</w:t>
      </w:r>
      <w:r w:rsidRPr="00DF3058">
        <w:rPr>
          <w:rFonts w:ascii="Arial" w:hAnsi="Arial" w:cs="Arial"/>
          <w:vertAlign w:val="superscript"/>
        </w:rPr>
        <w:t>th</w:t>
      </w:r>
      <w:r w:rsidRPr="00DF3058">
        <w:rPr>
          <w:rFonts w:ascii="Arial" w:hAnsi="Arial" w:cs="Arial"/>
        </w:rPr>
        <w:t xml:space="preserve"> Ed. Taylor &amp; Francis;2009.</w:t>
      </w:r>
    </w:p>
    <w:p w:rsidR="007263BF" w:rsidRPr="00DF3058" w:rsidRDefault="007263BF" w:rsidP="00061417">
      <w:pPr>
        <w:pStyle w:val="ListParagraph"/>
        <w:widowControl w:val="0"/>
        <w:numPr>
          <w:ilvl w:val="0"/>
          <w:numId w:val="23"/>
        </w:numPr>
        <w:tabs>
          <w:tab w:val="left" w:pos="1341"/>
        </w:tabs>
        <w:autoSpaceDE w:val="0"/>
        <w:autoSpaceDN w:val="0"/>
        <w:ind w:right="575"/>
        <w:contextualSpacing w:val="0"/>
        <w:rPr>
          <w:rFonts w:ascii="Arial" w:hAnsi="Arial" w:cs="Arial"/>
        </w:rPr>
      </w:pPr>
      <w:r w:rsidRPr="00DF3058">
        <w:rPr>
          <w:rFonts w:ascii="Arial" w:hAnsi="Arial" w:cs="Arial"/>
        </w:rPr>
        <w:t xml:space="preserve">Ghosh T, Jasti B. </w:t>
      </w:r>
      <w:r w:rsidRPr="00DF3058">
        <w:rPr>
          <w:rFonts w:ascii="Arial" w:hAnsi="Arial" w:cs="Arial"/>
          <w:b/>
        </w:rPr>
        <w:t>Theory and Practice of Contemporary Pharmaceuticals</w:t>
      </w:r>
      <w:r w:rsidRPr="00DF3058">
        <w:rPr>
          <w:rFonts w:ascii="Arial" w:hAnsi="Arial" w:cs="Arial"/>
        </w:rPr>
        <w:t>. 1</w:t>
      </w:r>
      <w:r w:rsidRPr="00DF3058">
        <w:rPr>
          <w:rFonts w:ascii="Arial" w:hAnsi="Arial" w:cs="Arial"/>
          <w:vertAlign w:val="superscript"/>
        </w:rPr>
        <w:t>st</w:t>
      </w:r>
      <w:r w:rsidRPr="00DF3058">
        <w:rPr>
          <w:rFonts w:ascii="Arial" w:hAnsi="Arial" w:cs="Arial"/>
        </w:rPr>
        <w:t xml:space="preserve"> Ed. CRC Press; 2005.</w:t>
      </w:r>
    </w:p>
    <w:p w:rsidR="007263BF" w:rsidRPr="00DF3058" w:rsidRDefault="007263BF" w:rsidP="00061417">
      <w:pPr>
        <w:pStyle w:val="ListParagraph"/>
        <w:widowControl w:val="0"/>
        <w:numPr>
          <w:ilvl w:val="0"/>
          <w:numId w:val="23"/>
        </w:numPr>
        <w:tabs>
          <w:tab w:val="left" w:pos="1341"/>
        </w:tabs>
        <w:autoSpaceDE w:val="0"/>
        <w:autoSpaceDN w:val="0"/>
        <w:ind w:right="576"/>
        <w:contextualSpacing w:val="0"/>
        <w:rPr>
          <w:rFonts w:ascii="Arial" w:hAnsi="Arial" w:cs="Arial"/>
        </w:rPr>
      </w:pPr>
      <w:r w:rsidRPr="00DF3058">
        <w:rPr>
          <w:rFonts w:ascii="Arial" w:hAnsi="Arial" w:cs="Arial"/>
        </w:rPr>
        <w:t xml:space="preserve">Kleemann A, Engel J, Kutscher B, Reichert D. </w:t>
      </w:r>
      <w:r w:rsidRPr="00DF3058">
        <w:rPr>
          <w:rFonts w:ascii="Arial" w:hAnsi="Arial" w:cs="Arial"/>
          <w:b/>
        </w:rPr>
        <w:t>Pharmaceutical Substances</w:t>
      </w:r>
      <w:r w:rsidRPr="00DF3058">
        <w:rPr>
          <w:rFonts w:ascii="Arial" w:hAnsi="Arial" w:cs="Arial"/>
        </w:rPr>
        <w:t>: Synthesis, Patents, Applications of the most relevant APIs. 5</w:t>
      </w:r>
      <w:r w:rsidRPr="00DF3058">
        <w:rPr>
          <w:rFonts w:ascii="Arial" w:hAnsi="Arial" w:cs="Arial"/>
          <w:vertAlign w:val="superscript"/>
        </w:rPr>
        <w:t>th</w:t>
      </w:r>
      <w:r w:rsidRPr="00DF3058">
        <w:rPr>
          <w:rFonts w:ascii="Arial" w:hAnsi="Arial" w:cs="Arial"/>
        </w:rPr>
        <w:t xml:space="preserve"> Ed. Thieme;2008.</w:t>
      </w:r>
    </w:p>
    <w:p w:rsidR="007263BF" w:rsidRPr="00DF3058" w:rsidRDefault="007263BF" w:rsidP="00061417">
      <w:pPr>
        <w:pStyle w:val="ListParagraph"/>
        <w:widowControl w:val="0"/>
        <w:numPr>
          <w:ilvl w:val="0"/>
          <w:numId w:val="23"/>
        </w:numPr>
        <w:tabs>
          <w:tab w:val="left" w:pos="1341"/>
        </w:tabs>
        <w:autoSpaceDE w:val="0"/>
        <w:autoSpaceDN w:val="0"/>
        <w:ind w:right="575"/>
        <w:contextualSpacing w:val="0"/>
        <w:rPr>
          <w:rFonts w:ascii="Arial" w:hAnsi="Arial" w:cs="Arial"/>
        </w:rPr>
      </w:pPr>
      <w:r w:rsidRPr="00DF3058">
        <w:rPr>
          <w:rFonts w:ascii="Arial" w:hAnsi="Arial" w:cs="Arial"/>
        </w:rPr>
        <w:t xml:space="preserve">Lewis GA, Mathieu D, Phan RTL. </w:t>
      </w:r>
      <w:r w:rsidRPr="00DF3058">
        <w:rPr>
          <w:rFonts w:ascii="Arial" w:hAnsi="Arial" w:cs="Arial"/>
          <w:b/>
        </w:rPr>
        <w:t>Pharmaceutical Experimental Design</w:t>
      </w:r>
      <w:r w:rsidRPr="00DF3058">
        <w:rPr>
          <w:rFonts w:ascii="Arial" w:hAnsi="Arial" w:cs="Arial"/>
        </w:rPr>
        <w:t>. 1</w:t>
      </w:r>
      <w:r w:rsidRPr="00DF3058">
        <w:rPr>
          <w:rFonts w:ascii="Arial" w:hAnsi="Arial" w:cs="Arial"/>
          <w:vertAlign w:val="superscript"/>
        </w:rPr>
        <w:t>st</w:t>
      </w:r>
      <w:r w:rsidRPr="00DF3058">
        <w:rPr>
          <w:rFonts w:ascii="Arial" w:hAnsi="Arial" w:cs="Arial"/>
        </w:rPr>
        <w:t xml:space="preserve"> Ed. Informa HealthCare;1998.</w:t>
      </w:r>
    </w:p>
    <w:p w:rsidR="007263BF" w:rsidRPr="00DF3058" w:rsidRDefault="007263BF" w:rsidP="00061417">
      <w:pPr>
        <w:pStyle w:val="ListParagraph"/>
        <w:widowControl w:val="0"/>
        <w:numPr>
          <w:ilvl w:val="0"/>
          <w:numId w:val="23"/>
        </w:numPr>
        <w:tabs>
          <w:tab w:val="left" w:pos="1341"/>
        </w:tabs>
        <w:autoSpaceDE w:val="0"/>
        <w:autoSpaceDN w:val="0"/>
        <w:ind w:right="574"/>
        <w:contextualSpacing w:val="0"/>
        <w:rPr>
          <w:rFonts w:ascii="Arial" w:hAnsi="Arial" w:cs="Arial"/>
        </w:rPr>
      </w:pPr>
      <w:r w:rsidRPr="00DF3058">
        <w:rPr>
          <w:rFonts w:ascii="Arial" w:hAnsi="Arial" w:cs="Arial"/>
        </w:rPr>
        <w:t xml:space="preserve">Lund W. </w:t>
      </w:r>
      <w:r w:rsidRPr="00DF3058">
        <w:rPr>
          <w:rFonts w:ascii="Arial" w:hAnsi="Arial" w:cs="Arial"/>
          <w:b/>
        </w:rPr>
        <w:t>The Pharmaceutical Codex</w:t>
      </w:r>
      <w:r w:rsidRPr="00DF3058">
        <w:rPr>
          <w:rFonts w:ascii="Arial" w:hAnsi="Arial" w:cs="Arial"/>
        </w:rPr>
        <w:t>: Principles and Practice of Pharmaceutics. 12</w:t>
      </w:r>
      <w:r w:rsidRPr="00DF3058">
        <w:rPr>
          <w:rFonts w:ascii="Arial" w:hAnsi="Arial" w:cs="Arial"/>
          <w:vertAlign w:val="superscript"/>
        </w:rPr>
        <w:t>th</w:t>
      </w:r>
      <w:r w:rsidRPr="00DF3058">
        <w:rPr>
          <w:rFonts w:ascii="Arial" w:hAnsi="Arial" w:cs="Arial"/>
        </w:rPr>
        <w:t xml:space="preserve"> Ed. The Pharmaceutical Press;1994.</w:t>
      </w:r>
    </w:p>
    <w:p w:rsidR="007263BF" w:rsidRPr="00DF3058" w:rsidRDefault="007263BF" w:rsidP="00061417">
      <w:pPr>
        <w:pStyle w:val="ListParagraph"/>
        <w:widowControl w:val="0"/>
        <w:numPr>
          <w:ilvl w:val="0"/>
          <w:numId w:val="23"/>
        </w:numPr>
        <w:tabs>
          <w:tab w:val="left" w:pos="1341"/>
        </w:tabs>
        <w:autoSpaceDE w:val="0"/>
        <w:autoSpaceDN w:val="0"/>
        <w:ind w:hanging="361"/>
        <w:contextualSpacing w:val="0"/>
        <w:rPr>
          <w:rFonts w:ascii="Arial" w:hAnsi="Arial" w:cs="Arial"/>
        </w:rPr>
      </w:pPr>
      <w:r w:rsidRPr="00DF3058">
        <w:rPr>
          <w:rFonts w:ascii="Arial" w:hAnsi="Arial" w:cs="Arial"/>
        </w:rPr>
        <w:t xml:space="preserve">Mehta D. </w:t>
      </w:r>
      <w:r w:rsidRPr="00DF3058">
        <w:rPr>
          <w:rFonts w:ascii="Arial" w:hAnsi="Arial" w:cs="Arial"/>
          <w:b/>
        </w:rPr>
        <w:t xml:space="preserve">British National Formulary </w:t>
      </w:r>
      <w:r w:rsidRPr="00DF3058">
        <w:rPr>
          <w:rFonts w:ascii="Arial" w:hAnsi="Arial" w:cs="Arial"/>
        </w:rPr>
        <w:t>(BNF). 54</w:t>
      </w:r>
      <w:r w:rsidRPr="00DF3058">
        <w:rPr>
          <w:rFonts w:ascii="Arial" w:hAnsi="Arial" w:cs="Arial"/>
          <w:vertAlign w:val="superscript"/>
        </w:rPr>
        <w:t>th</w:t>
      </w:r>
      <w:r w:rsidRPr="00DF3058">
        <w:rPr>
          <w:rFonts w:ascii="Arial" w:hAnsi="Arial" w:cs="Arial"/>
        </w:rPr>
        <w:t xml:space="preserve"> Ed. Pharmaceutical Press;2007.</w:t>
      </w:r>
    </w:p>
    <w:p w:rsidR="007263BF" w:rsidRPr="00DF3058" w:rsidRDefault="007263BF" w:rsidP="00061417">
      <w:pPr>
        <w:pStyle w:val="ListParagraph"/>
        <w:widowControl w:val="0"/>
        <w:numPr>
          <w:ilvl w:val="0"/>
          <w:numId w:val="23"/>
        </w:numPr>
        <w:tabs>
          <w:tab w:val="left" w:pos="1341"/>
        </w:tabs>
        <w:autoSpaceDE w:val="0"/>
        <w:autoSpaceDN w:val="0"/>
        <w:spacing w:before="1"/>
        <w:ind w:hanging="361"/>
        <w:contextualSpacing w:val="0"/>
        <w:rPr>
          <w:rFonts w:ascii="Arial" w:hAnsi="Arial" w:cs="Arial"/>
        </w:rPr>
      </w:pPr>
      <w:r w:rsidRPr="00DF3058">
        <w:rPr>
          <w:rFonts w:ascii="Arial" w:hAnsi="Arial" w:cs="Arial"/>
        </w:rPr>
        <w:t xml:space="preserve">Rowe RC. </w:t>
      </w:r>
      <w:r w:rsidRPr="00DF3058">
        <w:rPr>
          <w:rFonts w:ascii="Arial" w:hAnsi="Arial" w:cs="Arial"/>
          <w:b/>
        </w:rPr>
        <w:t>Handbook of Pharmaceutical Excipients</w:t>
      </w:r>
      <w:r w:rsidRPr="00DF3058">
        <w:rPr>
          <w:rFonts w:ascii="Arial" w:hAnsi="Arial" w:cs="Arial"/>
        </w:rPr>
        <w:t>. 6</w:t>
      </w:r>
      <w:r w:rsidRPr="00DF3058">
        <w:rPr>
          <w:rFonts w:ascii="Arial" w:hAnsi="Arial" w:cs="Arial"/>
          <w:vertAlign w:val="superscript"/>
        </w:rPr>
        <w:t>th</w:t>
      </w:r>
      <w:r w:rsidRPr="00DF3058">
        <w:rPr>
          <w:rFonts w:ascii="Arial" w:hAnsi="Arial" w:cs="Arial"/>
        </w:rPr>
        <w:t xml:space="preserve"> Ed. Pharmaceutical Press;2009.</w:t>
      </w:r>
    </w:p>
    <w:p w:rsidR="007263BF" w:rsidRPr="00DF3058" w:rsidRDefault="007263BF" w:rsidP="00061417">
      <w:pPr>
        <w:pStyle w:val="ListParagraph"/>
        <w:widowControl w:val="0"/>
        <w:numPr>
          <w:ilvl w:val="0"/>
          <w:numId w:val="23"/>
        </w:numPr>
        <w:tabs>
          <w:tab w:val="left" w:pos="1341"/>
        </w:tabs>
        <w:autoSpaceDE w:val="0"/>
        <w:autoSpaceDN w:val="0"/>
        <w:ind w:right="573"/>
        <w:contextualSpacing w:val="0"/>
        <w:jc w:val="both"/>
        <w:rPr>
          <w:rFonts w:ascii="Arial" w:hAnsi="Arial" w:cs="Arial"/>
        </w:rPr>
      </w:pPr>
      <w:r w:rsidRPr="00DF3058">
        <w:rPr>
          <w:rFonts w:ascii="Arial" w:hAnsi="Arial" w:cs="Arial"/>
        </w:rPr>
        <w:t xml:space="preserve">Sinko PJ, Martin AN. </w:t>
      </w:r>
      <w:r w:rsidRPr="00DF3058">
        <w:rPr>
          <w:rFonts w:ascii="Arial" w:hAnsi="Arial" w:cs="Arial"/>
          <w:b/>
        </w:rPr>
        <w:t xml:space="preserve">Martin's physical pharmacy and pharmaceutical sciences: physical chemical and biopharmaceutical principles in the pharmaceutical sciences. </w:t>
      </w:r>
      <w:r w:rsidRPr="00DF3058">
        <w:rPr>
          <w:rFonts w:ascii="Arial" w:hAnsi="Arial" w:cs="Arial"/>
        </w:rPr>
        <w:t>5</w:t>
      </w:r>
      <w:r w:rsidRPr="00DF3058">
        <w:rPr>
          <w:rFonts w:ascii="Arial" w:hAnsi="Arial" w:cs="Arial"/>
          <w:vertAlign w:val="superscript"/>
        </w:rPr>
        <w:t>th</w:t>
      </w:r>
      <w:r w:rsidRPr="00DF3058">
        <w:rPr>
          <w:rFonts w:ascii="Arial" w:hAnsi="Arial" w:cs="Arial"/>
        </w:rPr>
        <w:t xml:space="preserve"> Ed.  Lippincott Williams &amp; Wilkins;2006.</w:t>
      </w:r>
    </w:p>
    <w:p w:rsidR="007263BF" w:rsidRPr="00DF3058" w:rsidRDefault="007263BF" w:rsidP="00061417">
      <w:pPr>
        <w:pStyle w:val="ListParagraph"/>
        <w:widowControl w:val="0"/>
        <w:numPr>
          <w:ilvl w:val="0"/>
          <w:numId w:val="23"/>
        </w:numPr>
        <w:tabs>
          <w:tab w:val="left" w:pos="1341"/>
        </w:tabs>
        <w:autoSpaceDE w:val="0"/>
        <w:autoSpaceDN w:val="0"/>
        <w:ind w:right="580"/>
        <w:contextualSpacing w:val="0"/>
        <w:jc w:val="both"/>
        <w:rPr>
          <w:rFonts w:ascii="Arial" w:hAnsi="Arial" w:cs="Arial"/>
        </w:rPr>
      </w:pPr>
      <w:r w:rsidRPr="00DF3058">
        <w:rPr>
          <w:rFonts w:ascii="Arial" w:hAnsi="Arial" w:cs="Arial"/>
        </w:rPr>
        <w:t xml:space="preserve">Winfield AJ, Richards RME. </w:t>
      </w:r>
      <w:r w:rsidRPr="00DF3058">
        <w:rPr>
          <w:rFonts w:ascii="Arial" w:hAnsi="Arial" w:cs="Arial"/>
          <w:b/>
        </w:rPr>
        <w:t>Pharmaceutical practice</w:t>
      </w:r>
      <w:r w:rsidRPr="00DF3058">
        <w:rPr>
          <w:rFonts w:ascii="Arial" w:hAnsi="Arial" w:cs="Arial"/>
        </w:rPr>
        <w:t>. 3</w:t>
      </w:r>
      <w:r w:rsidRPr="00DF3058">
        <w:rPr>
          <w:rFonts w:ascii="Arial" w:hAnsi="Arial" w:cs="Arial"/>
          <w:vertAlign w:val="superscript"/>
        </w:rPr>
        <w:t>rd</w:t>
      </w:r>
      <w:r w:rsidRPr="00DF3058">
        <w:rPr>
          <w:rFonts w:ascii="Arial" w:hAnsi="Arial" w:cs="Arial"/>
        </w:rPr>
        <w:t xml:space="preserve"> Ed. Elsevier  Health  Sciences;  2004.</w:t>
      </w:r>
    </w:p>
    <w:p w:rsidR="007263BF" w:rsidRPr="00DF3058" w:rsidRDefault="007263BF" w:rsidP="00061417">
      <w:pPr>
        <w:pStyle w:val="ListParagraph"/>
        <w:widowControl w:val="0"/>
        <w:numPr>
          <w:ilvl w:val="0"/>
          <w:numId w:val="23"/>
        </w:numPr>
        <w:tabs>
          <w:tab w:val="left" w:pos="1341"/>
        </w:tabs>
        <w:autoSpaceDE w:val="0"/>
        <w:autoSpaceDN w:val="0"/>
        <w:ind w:right="580"/>
        <w:contextualSpacing w:val="0"/>
        <w:jc w:val="both"/>
        <w:rPr>
          <w:rFonts w:ascii="Arial" w:hAnsi="Arial" w:cs="Arial"/>
        </w:rPr>
      </w:pPr>
      <w:r w:rsidRPr="00DF3058">
        <w:rPr>
          <w:rFonts w:ascii="Arial" w:hAnsi="Arial" w:cs="Arial"/>
        </w:rPr>
        <w:t xml:space="preserve">Zinc G. </w:t>
      </w:r>
      <w:r w:rsidRPr="00DF3058">
        <w:rPr>
          <w:rFonts w:ascii="Arial" w:hAnsi="Arial" w:cs="Arial"/>
          <w:b/>
        </w:rPr>
        <w:t xml:space="preserve">Remington: The Science and Practice of </w:t>
      </w:r>
      <w:r w:rsidRPr="00DF3058">
        <w:rPr>
          <w:rFonts w:ascii="Arial" w:hAnsi="Arial" w:cs="Arial"/>
          <w:b/>
          <w:spacing w:val="2"/>
        </w:rPr>
        <w:t>Pharmacy</w:t>
      </w:r>
      <w:r w:rsidRPr="00DF3058">
        <w:rPr>
          <w:rFonts w:ascii="Arial" w:hAnsi="Arial" w:cs="Arial"/>
          <w:spacing w:val="2"/>
        </w:rPr>
        <w:t xml:space="preserve">. </w:t>
      </w:r>
      <w:r w:rsidRPr="00DF3058">
        <w:rPr>
          <w:rFonts w:ascii="Arial" w:hAnsi="Arial" w:cs="Arial"/>
        </w:rPr>
        <w:t>21</w:t>
      </w:r>
      <w:r w:rsidRPr="00DF3058">
        <w:rPr>
          <w:rFonts w:ascii="Arial" w:hAnsi="Arial" w:cs="Arial"/>
          <w:vertAlign w:val="superscript"/>
        </w:rPr>
        <w:t>st</w:t>
      </w:r>
      <w:r w:rsidRPr="00DF3058">
        <w:rPr>
          <w:rFonts w:ascii="Arial" w:hAnsi="Arial" w:cs="Arial"/>
        </w:rPr>
        <w:t xml:space="preserve"> Ed. Philadelphia College of Pharmacy and Science;2005.</w:t>
      </w:r>
    </w:p>
    <w:p w:rsidR="007263BF" w:rsidRPr="00DF3058" w:rsidRDefault="007263BF" w:rsidP="007263BF">
      <w:pPr>
        <w:pStyle w:val="BodyText"/>
        <w:rPr>
          <w:rFonts w:ascii="Arial" w:hAnsi="Arial" w:cs="Arial"/>
          <w:sz w:val="26"/>
        </w:rPr>
      </w:pPr>
    </w:p>
    <w:p w:rsidR="007263BF" w:rsidRPr="00DF3058" w:rsidRDefault="007263BF" w:rsidP="007263BF">
      <w:pPr>
        <w:pStyle w:val="BodyText"/>
        <w:spacing w:before="5"/>
        <w:rPr>
          <w:rFonts w:ascii="Arial" w:hAnsi="Arial" w:cs="Arial"/>
          <w:sz w:val="26"/>
        </w:rPr>
      </w:pPr>
    </w:p>
    <w:p w:rsidR="007263BF" w:rsidRPr="00DF3058" w:rsidRDefault="007263BF" w:rsidP="007263BF">
      <w:pPr>
        <w:pStyle w:val="Heading2"/>
        <w:ind w:left="1285"/>
        <w:rPr>
          <w:rFonts w:ascii="Arial" w:hAnsi="Arial" w:cs="Arial"/>
        </w:rPr>
      </w:pPr>
      <w:r w:rsidRPr="00DF3058">
        <w:rPr>
          <w:rFonts w:ascii="Arial" w:hAnsi="Arial" w:cs="Arial"/>
          <w:u w:val="thick"/>
        </w:rPr>
        <w:t>PHARMACEUTICS (PHARM. MICROBIOLOGY &amp; IMMUNOLOGY)</w:t>
      </w:r>
    </w:p>
    <w:p w:rsidR="007263BF" w:rsidRPr="00DF3058" w:rsidRDefault="007263BF" w:rsidP="007263BF">
      <w:pPr>
        <w:pStyle w:val="BodyText"/>
        <w:spacing w:before="8"/>
        <w:rPr>
          <w:rFonts w:ascii="Arial" w:hAnsi="Arial" w:cs="Arial"/>
          <w:b/>
          <w:sz w:val="15"/>
        </w:rPr>
      </w:pPr>
    </w:p>
    <w:p w:rsidR="007263BF" w:rsidRPr="00DF3058" w:rsidRDefault="007263BF" w:rsidP="00061417">
      <w:pPr>
        <w:pStyle w:val="ListParagraph"/>
        <w:widowControl w:val="0"/>
        <w:numPr>
          <w:ilvl w:val="0"/>
          <w:numId w:val="22"/>
        </w:numPr>
        <w:tabs>
          <w:tab w:val="left" w:pos="1341"/>
        </w:tabs>
        <w:autoSpaceDE w:val="0"/>
        <w:autoSpaceDN w:val="0"/>
        <w:spacing w:before="90"/>
        <w:ind w:right="577"/>
        <w:contextualSpacing w:val="0"/>
        <w:rPr>
          <w:rFonts w:ascii="Arial" w:hAnsi="Arial" w:cs="Arial"/>
        </w:rPr>
      </w:pPr>
      <w:r w:rsidRPr="00DF3058">
        <w:rPr>
          <w:rFonts w:ascii="Arial" w:hAnsi="Arial" w:cs="Arial"/>
        </w:rPr>
        <w:t xml:space="preserve">Brooks G, Carroll KC, Butel J, Morse S, Mietzner T. </w:t>
      </w:r>
      <w:r w:rsidRPr="00DF3058">
        <w:rPr>
          <w:rFonts w:ascii="Arial" w:hAnsi="Arial" w:cs="Arial"/>
          <w:b/>
        </w:rPr>
        <w:t xml:space="preserve">Jawetz, Melnick &amp;Adelberg's Medical Microbiology and </w:t>
      </w:r>
      <w:r w:rsidRPr="00DF3058">
        <w:rPr>
          <w:rFonts w:ascii="Arial" w:hAnsi="Arial" w:cs="Arial"/>
          <w:b/>
          <w:spacing w:val="2"/>
        </w:rPr>
        <w:t>Immunology</w:t>
      </w:r>
      <w:r w:rsidRPr="00DF3058">
        <w:rPr>
          <w:rFonts w:ascii="Arial" w:hAnsi="Arial" w:cs="Arial"/>
          <w:spacing w:val="2"/>
        </w:rPr>
        <w:t xml:space="preserve">. </w:t>
      </w:r>
      <w:r w:rsidRPr="00DF3058">
        <w:rPr>
          <w:rFonts w:ascii="Arial" w:hAnsi="Arial" w:cs="Arial"/>
        </w:rPr>
        <w:t>24</w:t>
      </w:r>
      <w:r w:rsidRPr="00DF3058">
        <w:rPr>
          <w:rFonts w:ascii="Arial" w:hAnsi="Arial" w:cs="Arial"/>
          <w:vertAlign w:val="superscript"/>
        </w:rPr>
        <w:t>th</w:t>
      </w:r>
      <w:r w:rsidRPr="00DF3058">
        <w:rPr>
          <w:rFonts w:ascii="Arial" w:hAnsi="Arial" w:cs="Arial"/>
        </w:rPr>
        <w:t xml:space="preserve"> Ed. Churchill Livingstone;2010.</w:t>
      </w:r>
    </w:p>
    <w:p w:rsidR="007263BF" w:rsidRPr="00DF3058" w:rsidRDefault="007263BF" w:rsidP="00061417">
      <w:pPr>
        <w:pStyle w:val="ListParagraph"/>
        <w:widowControl w:val="0"/>
        <w:numPr>
          <w:ilvl w:val="0"/>
          <w:numId w:val="22"/>
        </w:numPr>
        <w:tabs>
          <w:tab w:val="left" w:pos="1341"/>
        </w:tabs>
        <w:autoSpaceDE w:val="0"/>
        <w:autoSpaceDN w:val="0"/>
        <w:ind w:right="576"/>
        <w:contextualSpacing w:val="0"/>
        <w:rPr>
          <w:rFonts w:ascii="Arial" w:hAnsi="Arial" w:cs="Arial"/>
        </w:rPr>
      </w:pPr>
      <w:r w:rsidRPr="00DF3058">
        <w:rPr>
          <w:rFonts w:ascii="Arial" w:hAnsi="Arial" w:cs="Arial"/>
        </w:rPr>
        <w:t xml:space="preserve">Collins CH, Lynes PM, Grange </w:t>
      </w:r>
      <w:r w:rsidRPr="00DF3058">
        <w:rPr>
          <w:rFonts w:ascii="Arial" w:hAnsi="Arial" w:cs="Arial"/>
          <w:spacing w:val="2"/>
        </w:rPr>
        <w:t xml:space="preserve">JM, </w:t>
      </w:r>
      <w:r w:rsidRPr="00DF3058">
        <w:rPr>
          <w:rFonts w:ascii="Arial" w:hAnsi="Arial" w:cs="Arial"/>
        </w:rPr>
        <w:t>Falkinham JO. Collins &amp;Lyne’s</w:t>
      </w:r>
      <w:r w:rsidRPr="00DF3058">
        <w:rPr>
          <w:rFonts w:ascii="Arial" w:hAnsi="Arial" w:cs="Arial"/>
          <w:b/>
        </w:rPr>
        <w:t>Microbiological Methods</w:t>
      </w:r>
      <w:r w:rsidRPr="00DF3058">
        <w:rPr>
          <w:rFonts w:ascii="Arial" w:hAnsi="Arial" w:cs="Arial"/>
        </w:rPr>
        <w:t>. 8</w:t>
      </w:r>
      <w:r w:rsidRPr="00DF3058">
        <w:rPr>
          <w:rFonts w:ascii="Arial" w:hAnsi="Arial" w:cs="Arial"/>
          <w:vertAlign w:val="superscript"/>
        </w:rPr>
        <w:t>th</w:t>
      </w:r>
      <w:r w:rsidRPr="00DF3058">
        <w:rPr>
          <w:rFonts w:ascii="Arial" w:hAnsi="Arial" w:cs="Arial"/>
        </w:rPr>
        <w:t xml:space="preserve"> Ed. Vutterworth Heineman;2004.</w:t>
      </w:r>
    </w:p>
    <w:p w:rsidR="007263BF" w:rsidRPr="00DF3058" w:rsidRDefault="007263BF" w:rsidP="00061417">
      <w:pPr>
        <w:pStyle w:val="ListParagraph"/>
        <w:widowControl w:val="0"/>
        <w:numPr>
          <w:ilvl w:val="0"/>
          <w:numId w:val="22"/>
        </w:numPr>
        <w:tabs>
          <w:tab w:val="left" w:pos="1341"/>
        </w:tabs>
        <w:autoSpaceDE w:val="0"/>
        <w:autoSpaceDN w:val="0"/>
        <w:ind w:right="580"/>
        <w:contextualSpacing w:val="0"/>
        <w:rPr>
          <w:rFonts w:ascii="Arial" w:hAnsi="Arial" w:cs="Arial"/>
        </w:rPr>
      </w:pPr>
      <w:r w:rsidRPr="00DF3058">
        <w:rPr>
          <w:rFonts w:ascii="Arial" w:hAnsi="Arial" w:cs="Arial"/>
        </w:rPr>
        <w:t xml:space="preserve">Fraise A, Lambert PA, Maillard JY. </w:t>
      </w:r>
      <w:r w:rsidRPr="00DF3058">
        <w:rPr>
          <w:rFonts w:ascii="Arial" w:hAnsi="Arial" w:cs="Arial"/>
          <w:b/>
        </w:rPr>
        <w:t>Russell, Hugo &amp;Ayliffe's Principles and Practice of Disinfection, Preservation &amp; Sterilization</w:t>
      </w:r>
      <w:r w:rsidRPr="00DF3058">
        <w:rPr>
          <w:rFonts w:ascii="Arial" w:hAnsi="Arial" w:cs="Arial"/>
        </w:rPr>
        <w:t>. 4</w:t>
      </w:r>
      <w:r w:rsidRPr="00DF3058">
        <w:rPr>
          <w:rFonts w:ascii="Arial" w:hAnsi="Arial" w:cs="Arial"/>
          <w:vertAlign w:val="superscript"/>
        </w:rPr>
        <w:t>th</w:t>
      </w:r>
      <w:r w:rsidRPr="00DF3058">
        <w:rPr>
          <w:rFonts w:ascii="Arial" w:hAnsi="Arial" w:cs="Arial"/>
        </w:rPr>
        <w:t xml:space="preserve"> Ed. Wiley Blackwell;2004.</w:t>
      </w:r>
    </w:p>
    <w:p w:rsidR="007263BF" w:rsidRPr="00DF3058" w:rsidRDefault="007263BF" w:rsidP="00061417">
      <w:pPr>
        <w:pStyle w:val="ListParagraph"/>
        <w:widowControl w:val="0"/>
        <w:numPr>
          <w:ilvl w:val="0"/>
          <w:numId w:val="22"/>
        </w:numPr>
        <w:tabs>
          <w:tab w:val="left" w:pos="1341"/>
        </w:tabs>
        <w:autoSpaceDE w:val="0"/>
        <w:autoSpaceDN w:val="0"/>
        <w:ind w:right="573"/>
        <w:contextualSpacing w:val="0"/>
        <w:rPr>
          <w:rFonts w:ascii="Arial" w:hAnsi="Arial" w:cs="Arial"/>
        </w:rPr>
      </w:pPr>
      <w:r w:rsidRPr="00DF3058">
        <w:rPr>
          <w:rFonts w:ascii="Arial" w:hAnsi="Arial" w:cs="Arial"/>
        </w:rPr>
        <w:t>Harvey RA, Champe PC, Fishe</w:t>
      </w:r>
      <w:r w:rsidRPr="00DF3058">
        <w:rPr>
          <w:rFonts w:ascii="Arial" w:hAnsi="Arial" w:cs="Arial"/>
          <w:b/>
        </w:rPr>
        <w:t xml:space="preserve">r </w:t>
      </w:r>
      <w:r w:rsidRPr="00DF3058">
        <w:rPr>
          <w:rFonts w:ascii="Arial" w:hAnsi="Arial" w:cs="Arial"/>
        </w:rPr>
        <w:t xml:space="preserve">BD. </w:t>
      </w:r>
      <w:r w:rsidRPr="00DF3058">
        <w:rPr>
          <w:rFonts w:ascii="Arial" w:hAnsi="Arial" w:cs="Arial"/>
          <w:b/>
        </w:rPr>
        <w:t xml:space="preserve">Microbiology: </w:t>
      </w:r>
      <w:r w:rsidRPr="00DF3058">
        <w:rPr>
          <w:rFonts w:ascii="Arial" w:hAnsi="Arial" w:cs="Arial"/>
        </w:rPr>
        <w:t>Lippincott's Illustrated Reviews Series. 4</w:t>
      </w:r>
      <w:r w:rsidRPr="00DF3058">
        <w:rPr>
          <w:rFonts w:ascii="Arial" w:hAnsi="Arial" w:cs="Arial"/>
          <w:vertAlign w:val="superscript"/>
        </w:rPr>
        <w:t>th</w:t>
      </w:r>
      <w:r w:rsidRPr="00DF3058">
        <w:rPr>
          <w:rFonts w:ascii="Arial" w:hAnsi="Arial" w:cs="Arial"/>
        </w:rPr>
        <w:t xml:space="preserve"> Ed. William &amp;Willkins;2004.</w:t>
      </w:r>
    </w:p>
    <w:p w:rsidR="007263BF" w:rsidRDefault="007263BF" w:rsidP="00061417">
      <w:pPr>
        <w:pStyle w:val="ListParagraph"/>
        <w:widowControl w:val="0"/>
        <w:numPr>
          <w:ilvl w:val="0"/>
          <w:numId w:val="22"/>
        </w:numPr>
        <w:tabs>
          <w:tab w:val="left" w:pos="1341"/>
        </w:tabs>
        <w:autoSpaceDE w:val="0"/>
        <w:autoSpaceDN w:val="0"/>
        <w:spacing w:before="72"/>
        <w:ind w:right="576"/>
        <w:contextualSpacing w:val="0"/>
        <w:rPr>
          <w:rFonts w:ascii="Arial" w:hAnsi="Arial" w:cs="Arial"/>
        </w:rPr>
      </w:pPr>
      <w:r w:rsidRPr="003678DA">
        <w:rPr>
          <w:rFonts w:ascii="Arial" w:hAnsi="Arial" w:cs="Arial"/>
        </w:rPr>
        <w:t>HugoWB,RussellAD.</w:t>
      </w:r>
      <w:r w:rsidRPr="003678DA">
        <w:rPr>
          <w:rFonts w:ascii="Arial" w:hAnsi="Arial" w:cs="Arial"/>
          <w:b/>
        </w:rPr>
        <w:t>PharmaceuticalMicrobiology</w:t>
      </w:r>
      <w:r w:rsidRPr="003678DA">
        <w:rPr>
          <w:rFonts w:ascii="Arial" w:hAnsi="Arial" w:cs="Arial"/>
        </w:rPr>
        <w:t>.7</w:t>
      </w:r>
      <w:r w:rsidRPr="003678DA">
        <w:rPr>
          <w:rFonts w:ascii="Arial" w:hAnsi="Arial" w:cs="Arial"/>
          <w:vertAlign w:val="superscript"/>
        </w:rPr>
        <w:t>th</w:t>
      </w:r>
      <w:r w:rsidRPr="003678DA">
        <w:rPr>
          <w:rFonts w:ascii="Arial" w:hAnsi="Arial" w:cs="Arial"/>
        </w:rPr>
        <w:t>Ed.BlackWellScienceLtd;1998.</w:t>
      </w:r>
    </w:p>
    <w:p w:rsidR="007263BF" w:rsidRPr="003678DA" w:rsidRDefault="007263BF" w:rsidP="00061417">
      <w:pPr>
        <w:pStyle w:val="ListParagraph"/>
        <w:widowControl w:val="0"/>
        <w:numPr>
          <w:ilvl w:val="0"/>
          <w:numId w:val="22"/>
        </w:numPr>
        <w:tabs>
          <w:tab w:val="left" w:pos="1341"/>
        </w:tabs>
        <w:autoSpaceDE w:val="0"/>
        <w:autoSpaceDN w:val="0"/>
        <w:spacing w:before="72"/>
        <w:ind w:right="576"/>
        <w:contextualSpacing w:val="0"/>
        <w:rPr>
          <w:rFonts w:ascii="Arial" w:hAnsi="Arial" w:cs="Arial"/>
        </w:rPr>
      </w:pPr>
      <w:r w:rsidRPr="003678DA">
        <w:rPr>
          <w:rFonts w:ascii="Arial" w:hAnsi="Arial" w:cs="Arial"/>
        </w:rPr>
        <w:t xml:space="preserve">Hugo WB, Denyer SP, Hodges NA, Gorman SP. </w:t>
      </w:r>
      <w:r w:rsidRPr="003678DA">
        <w:rPr>
          <w:rFonts w:ascii="Arial" w:hAnsi="Arial" w:cs="Arial"/>
          <w:b/>
        </w:rPr>
        <w:t>Hugo and Russell's pharmaceutical microbiology</w:t>
      </w:r>
      <w:r w:rsidRPr="003678DA">
        <w:rPr>
          <w:rFonts w:ascii="Arial" w:hAnsi="Arial" w:cs="Arial"/>
        </w:rPr>
        <w:t>. 7</w:t>
      </w:r>
      <w:r w:rsidRPr="003678DA">
        <w:rPr>
          <w:rFonts w:ascii="Arial" w:hAnsi="Arial" w:cs="Arial"/>
          <w:vertAlign w:val="superscript"/>
        </w:rPr>
        <w:t>th</w:t>
      </w:r>
      <w:r w:rsidRPr="003678DA">
        <w:rPr>
          <w:rFonts w:ascii="Arial" w:hAnsi="Arial" w:cs="Arial"/>
        </w:rPr>
        <w:t xml:space="preserve"> Ed. Wiley Blackwell;2004.</w:t>
      </w:r>
    </w:p>
    <w:p w:rsidR="007263BF" w:rsidRPr="00DF3058" w:rsidRDefault="007263BF" w:rsidP="00061417">
      <w:pPr>
        <w:pStyle w:val="ListParagraph"/>
        <w:widowControl w:val="0"/>
        <w:numPr>
          <w:ilvl w:val="0"/>
          <w:numId w:val="22"/>
        </w:numPr>
        <w:tabs>
          <w:tab w:val="left" w:pos="1341"/>
        </w:tabs>
        <w:autoSpaceDE w:val="0"/>
        <w:autoSpaceDN w:val="0"/>
        <w:ind w:right="580"/>
        <w:contextualSpacing w:val="0"/>
        <w:rPr>
          <w:rFonts w:ascii="Arial" w:hAnsi="Arial" w:cs="Arial"/>
        </w:rPr>
      </w:pPr>
      <w:r w:rsidRPr="00DF3058">
        <w:rPr>
          <w:rFonts w:ascii="Arial" w:hAnsi="Arial" w:cs="Arial"/>
        </w:rPr>
        <w:t xml:space="preserve">McKane L, Kandel J. </w:t>
      </w:r>
      <w:r w:rsidRPr="00DF3058">
        <w:rPr>
          <w:rFonts w:ascii="Arial" w:hAnsi="Arial" w:cs="Arial"/>
          <w:b/>
        </w:rPr>
        <w:t>Microbiology</w:t>
      </w:r>
      <w:r w:rsidRPr="00DF3058">
        <w:rPr>
          <w:rFonts w:ascii="Arial" w:hAnsi="Arial" w:cs="Arial"/>
        </w:rPr>
        <w:t xml:space="preserve">: Essentials and Application. </w:t>
      </w:r>
      <w:r w:rsidRPr="00DF3058">
        <w:rPr>
          <w:rFonts w:ascii="Arial" w:hAnsi="Arial" w:cs="Arial"/>
          <w:spacing w:val="2"/>
        </w:rPr>
        <w:t>2</w:t>
      </w:r>
      <w:r w:rsidRPr="00DF3058">
        <w:rPr>
          <w:rFonts w:ascii="Arial" w:hAnsi="Arial" w:cs="Arial"/>
          <w:spacing w:val="2"/>
          <w:vertAlign w:val="superscript"/>
        </w:rPr>
        <w:t>nd</w:t>
      </w:r>
      <w:r w:rsidRPr="00DF3058">
        <w:rPr>
          <w:rFonts w:ascii="Arial" w:hAnsi="Arial" w:cs="Arial"/>
        </w:rPr>
        <w:t>Ed. McGraw Hill Inc;  1995.</w:t>
      </w:r>
    </w:p>
    <w:p w:rsidR="007263BF" w:rsidRPr="00DF3058" w:rsidRDefault="007263BF" w:rsidP="00061417">
      <w:pPr>
        <w:pStyle w:val="ListParagraph"/>
        <w:widowControl w:val="0"/>
        <w:numPr>
          <w:ilvl w:val="0"/>
          <w:numId w:val="22"/>
        </w:numPr>
        <w:tabs>
          <w:tab w:val="left" w:pos="1341"/>
        </w:tabs>
        <w:autoSpaceDE w:val="0"/>
        <w:autoSpaceDN w:val="0"/>
        <w:ind w:hanging="361"/>
        <w:contextualSpacing w:val="0"/>
        <w:rPr>
          <w:rFonts w:ascii="Arial" w:hAnsi="Arial" w:cs="Arial"/>
        </w:rPr>
      </w:pPr>
      <w:r w:rsidRPr="00DF3058">
        <w:rPr>
          <w:rFonts w:ascii="Arial" w:hAnsi="Arial" w:cs="Arial"/>
        </w:rPr>
        <w:lastRenderedPageBreak/>
        <w:t xml:space="preserve">Pelczar MJ. Microbiology. </w:t>
      </w:r>
      <w:r w:rsidRPr="00DF3058">
        <w:rPr>
          <w:rFonts w:ascii="Arial" w:hAnsi="Arial" w:cs="Arial"/>
          <w:spacing w:val="2"/>
        </w:rPr>
        <w:t>7</w:t>
      </w:r>
      <w:r w:rsidRPr="00DF3058">
        <w:rPr>
          <w:rFonts w:ascii="Arial" w:hAnsi="Arial" w:cs="Arial"/>
          <w:spacing w:val="2"/>
          <w:vertAlign w:val="superscript"/>
        </w:rPr>
        <w:t>th</w:t>
      </w:r>
      <w:r w:rsidRPr="00DF3058">
        <w:rPr>
          <w:rFonts w:ascii="Arial" w:hAnsi="Arial" w:cs="Arial"/>
        </w:rPr>
        <w:t>Ed. McGraw Hill Inc;2007.</w:t>
      </w:r>
    </w:p>
    <w:p w:rsidR="007263BF" w:rsidRPr="00DF3058" w:rsidRDefault="007263BF" w:rsidP="00061417">
      <w:pPr>
        <w:pStyle w:val="ListParagraph"/>
        <w:widowControl w:val="0"/>
        <w:numPr>
          <w:ilvl w:val="0"/>
          <w:numId w:val="22"/>
        </w:numPr>
        <w:tabs>
          <w:tab w:val="left" w:pos="1341"/>
        </w:tabs>
        <w:autoSpaceDE w:val="0"/>
        <w:autoSpaceDN w:val="0"/>
        <w:ind w:right="580"/>
        <w:contextualSpacing w:val="0"/>
        <w:rPr>
          <w:rFonts w:ascii="Arial" w:hAnsi="Arial" w:cs="Arial"/>
        </w:rPr>
      </w:pPr>
      <w:r w:rsidRPr="00DF3058">
        <w:rPr>
          <w:rFonts w:ascii="Arial" w:hAnsi="Arial" w:cs="Arial"/>
        </w:rPr>
        <w:t xml:space="preserve">Pommerville JC. </w:t>
      </w:r>
      <w:r w:rsidRPr="00DF3058">
        <w:rPr>
          <w:rFonts w:ascii="Arial" w:hAnsi="Arial" w:cs="Arial"/>
          <w:b/>
        </w:rPr>
        <w:t xml:space="preserve">Alcamo’s Funtamentals of </w:t>
      </w:r>
      <w:r w:rsidRPr="00DF3058">
        <w:rPr>
          <w:rFonts w:ascii="Arial" w:hAnsi="Arial" w:cs="Arial"/>
          <w:b/>
          <w:spacing w:val="2"/>
        </w:rPr>
        <w:t>Microbiology</w:t>
      </w:r>
      <w:r w:rsidRPr="00DF3058">
        <w:rPr>
          <w:rFonts w:ascii="Arial" w:hAnsi="Arial" w:cs="Arial"/>
          <w:spacing w:val="2"/>
        </w:rPr>
        <w:t xml:space="preserve">. </w:t>
      </w:r>
      <w:r w:rsidRPr="00DF3058">
        <w:rPr>
          <w:rFonts w:ascii="Arial" w:hAnsi="Arial" w:cs="Arial"/>
        </w:rPr>
        <w:t>9</w:t>
      </w:r>
      <w:r w:rsidRPr="00DF3058">
        <w:rPr>
          <w:rFonts w:ascii="Arial" w:hAnsi="Arial" w:cs="Arial"/>
          <w:vertAlign w:val="superscript"/>
        </w:rPr>
        <w:t>th</w:t>
      </w:r>
      <w:r w:rsidRPr="00DF3058">
        <w:rPr>
          <w:rFonts w:ascii="Arial" w:hAnsi="Arial" w:cs="Arial"/>
        </w:rPr>
        <w:t xml:space="preserve"> Ed. John Bartlett Publishers; 2010.</w:t>
      </w:r>
    </w:p>
    <w:p w:rsidR="007263BF" w:rsidRPr="00DF3058" w:rsidRDefault="007263BF" w:rsidP="00061417">
      <w:pPr>
        <w:pStyle w:val="ListParagraph"/>
        <w:widowControl w:val="0"/>
        <w:numPr>
          <w:ilvl w:val="0"/>
          <w:numId w:val="22"/>
        </w:numPr>
        <w:tabs>
          <w:tab w:val="left" w:pos="1341"/>
        </w:tabs>
        <w:autoSpaceDE w:val="0"/>
        <w:autoSpaceDN w:val="0"/>
        <w:ind w:right="574"/>
        <w:contextualSpacing w:val="0"/>
        <w:rPr>
          <w:rFonts w:ascii="Arial" w:hAnsi="Arial" w:cs="Arial"/>
        </w:rPr>
      </w:pPr>
      <w:r w:rsidRPr="00DF3058">
        <w:rPr>
          <w:rFonts w:ascii="Arial" w:hAnsi="Arial" w:cs="Arial"/>
        </w:rPr>
        <w:t xml:space="preserve">Singleton </w:t>
      </w:r>
      <w:r w:rsidRPr="00DF3058">
        <w:rPr>
          <w:rFonts w:ascii="Arial" w:hAnsi="Arial" w:cs="Arial"/>
          <w:spacing w:val="2"/>
        </w:rPr>
        <w:t xml:space="preserve">P, </w:t>
      </w:r>
      <w:r w:rsidRPr="00DF3058">
        <w:rPr>
          <w:rFonts w:ascii="Arial" w:hAnsi="Arial" w:cs="Arial"/>
        </w:rPr>
        <w:t xml:space="preserve">Sainsbury D. </w:t>
      </w:r>
      <w:r w:rsidRPr="00DF3058">
        <w:rPr>
          <w:rFonts w:ascii="Arial" w:hAnsi="Arial" w:cs="Arial"/>
          <w:b/>
        </w:rPr>
        <w:t xml:space="preserve">Dictionary of Microbiology and Molecular Biology. </w:t>
      </w:r>
      <w:r w:rsidRPr="00DF3058">
        <w:rPr>
          <w:rFonts w:ascii="Arial" w:hAnsi="Arial" w:cs="Arial"/>
        </w:rPr>
        <w:t>3</w:t>
      </w:r>
      <w:r w:rsidRPr="00DF3058">
        <w:rPr>
          <w:rFonts w:ascii="Arial" w:hAnsi="Arial" w:cs="Arial"/>
          <w:vertAlign w:val="superscript"/>
        </w:rPr>
        <w:t>rd</w:t>
      </w:r>
      <w:r w:rsidRPr="00DF3058">
        <w:rPr>
          <w:rFonts w:ascii="Arial" w:hAnsi="Arial" w:cs="Arial"/>
        </w:rPr>
        <w:t xml:space="preserve"> Ed. John Willey &amp; Sons;2006.</w:t>
      </w:r>
    </w:p>
    <w:p w:rsidR="007263BF" w:rsidRPr="00DF3058" w:rsidRDefault="007263BF" w:rsidP="00061417">
      <w:pPr>
        <w:pStyle w:val="ListParagraph"/>
        <w:widowControl w:val="0"/>
        <w:numPr>
          <w:ilvl w:val="0"/>
          <w:numId w:val="22"/>
        </w:numPr>
        <w:tabs>
          <w:tab w:val="left" w:pos="1341"/>
        </w:tabs>
        <w:autoSpaceDE w:val="0"/>
        <w:autoSpaceDN w:val="0"/>
        <w:ind w:right="578"/>
        <w:contextualSpacing w:val="0"/>
        <w:rPr>
          <w:rFonts w:ascii="Arial" w:hAnsi="Arial" w:cs="Arial"/>
        </w:rPr>
      </w:pPr>
      <w:r w:rsidRPr="00DF3058">
        <w:rPr>
          <w:rFonts w:ascii="Arial" w:hAnsi="Arial" w:cs="Arial"/>
        </w:rPr>
        <w:t xml:space="preserve">Willey J, Sherwood L, Woolverton C. </w:t>
      </w:r>
      <w:r w:rsidRPr="00DF3058">
        <w:rPr>
          <w:rFonts w:ascii="Arial" w:hAnsi="Arial" w:cs="Arial"/>
          <w:b/>
        </w:rPr>
        <w:t>Prescott's Microbiology</w:t>
      </w:r>
      <w:r w:rsidRPr="00DF3058">
        <w:rPr>
          <w:rFonts w:ascii="Arial" w:hAnsi="Arial" w:cs="Arial"/>
        </w:rPr>
        <w:t>. 8</w:t>
      </w:r>
      <w:r w:rsidRPr="00DF3058">
        <w:rPr>
          <w:rFonts w:ascii="Arial" w:hAnsi="Arial" w:cs="Arial"/>
          <w:vertAlign w:val="superscript"/>
        </w:rPr>
        <w:t>th</w:t>
      </w:r>
      <w:r w:rsidRPr="00DF3058">
        <w:rPr>
          <w:rFonts w:ascii="Arial" w:hAnsi="Arial" w:cs="Arial"/>
        </w:rPr>
        <w:t xml:space="preserve"> Ed. C Brown Publishers; 2010.</w:t>
      </w:r>
    </w:p>
    <w:p w:rsidR="007263BF" w:rsidRPr="00DF3058" w:rsidRDefault="007263BF" w:rsidP="007263BF">
      <w:pPr>
        <w:pStyle w:val="BodyText"/>
        <w:spacing w:before="6"/>
        <w:rPr>
          <w:rFonts w:ascii="Arial" w:hAnsi="Arial" w:cs="Arial"/>
          <w:sz w:val="28"/>
        </w:rPr>
      </w:pPr>
    </w:p>
    <w:p w:rsidR="007263BF" w:rsidRPr="00DF3058" w:rsidRDefault="007263BF" w:rsidP="007263BF">
      <w:pPr>
        <w:pStyle w:val="Heading2"/>
        <w:ind w:left="1286"/>
        <w:rPr>
          <w:rFonts w:ascii="Arial" w:hAnsi="Arial" w:cs="Arial"/>
        </w:rPr>
      </w:pPr>
      <w:r w:rsidRPr="00DF3058">
        <w:rPr>
          <w:rFonts w:ascii="Arial" w:hAnsi="Arial" w:cs="Arial"/>
          <w:u w:val="thick"/>
        </w:rPr>
        <w:t>PHARMACOLOGY &amp; THERAPEUTICS</w:t>
      </w:r>
    </w:p>
    <w:p w:rsidR="007263BF" w:rsidRPr="00DF3058" w:rsidRDefault="007263BF" w:rsidP="007263BF">
      <w:pPr>
        <w:pStyle w:val="BodyText"/>
        <w:spacing w:before="8"/>
        <w:rPr>
          <w:rFonts w:ascii="Arial" w:hAnsi="Arial" w:cs="Arial"/>
          <w:b/>
          <w:sz w:val="15"/>
        </w:rPr>
      </w:pPr>
    </w:p>
    <w:p w:rsidR="007263BF" w:rsidRPr="00DF3058" w:rsidRDefault="007263BF" w:rsidP="00061417">
      <w:pPr>
        <w:pStyle w:val="ListParagraph"/>
        <w:widowControl w:val="0"/>
        <w:numPr>
          <w:ilvl w:val="0"/>
          <w:numId w:val="21"/>
        </w:numPr>
        <w:tabs>
          <w:tab w:val="left" w:pos="1341"/>
        </w:tabs>
        <w:autoSpaceDE w:val="0"/>
        <w:autoSpaceDN w:val="0"/>
        <w:spacing w:before="90"/>
        <w:ind w:right="575"/>
        <w:contextualSpacing w:val="0"/>
        <w:rPr>
          <w:rFonts w:ascii="Arial" w:hAnsi="Arial" w:cs="Arial"/>
        </w:rPr>
      </w:pPr>
      <w:r w:rsidRPr="00DF3058">
        <w:rPr>
          <w:rFonts w:ascii="Arial" w:hAnsi="Arial" w:cs="Arial"/>
        </w:rPr>
        <w:t xml:space="preserve">Brunton L, Lazo J, Parker K. </w:t>
      </w:r>
      <w:r w:rsidRPr="00DF3058">
        <w:rPr>
          <w:rFonts w:ascii="Arial" w:hAnsi="Arial" w:cs="Arial"/>
          <w:b/>
        </w:rPr>
        <w:t xml:space="preserve">Goodman &amp; Gilman’s Pharmacological Basis of </w:t>
      </w:r>
      <w:r w:rsidRPr="00DF3058">
        <w:rPr>
          <w:rFonts w:ascii="Arial" w:hAnsi="Arial" w:cs="Arial"/>
          <w:b/>
          <w:spacing w:val="2"/>
        </w:rPr>
        <w:t>Therapeutics</w:t>
      </w:r>
      <w:r w:rsidRPr="00DF3058">
        <w:rPr>
          <w:rFonts w:ascii="Arial" w:hAnsi="Arial" w:cs="Arial"/>
          <w:spacing w:val="2"/>
        </w:rPr>
        <w:t xml:space="preserve">. </w:t>
      </w:r>
      <w:r w:rsidRPr="00DF3058">
        <w:rPr>
          <w:rFonts w:ascii="Arial" w:hAnsi="Arial" w:cs="Arial"/>
        </w:rPr>
        <w:t>11</w:t>
      </w:r>
      <w:r w:rsidRPr="00DF3058">
        <w:rPr>
          <w:rFonts w:ascii="Arial" w:hAnsi="Arial" w:cs="Arial"/>
          <w:vertAlign w:val="superscript"/>
        </w:rPr>
        <w:t>th</w:t>
      </w:r>
      <w:r w:rsidRPr="00DF3058">
        <w:rPr>
          <w:rFonts w:ascii="Arial" w:hAnsi="Arial" w:cs="Arial"/>
        </w:rPr>
        <w:t xml:space="preserve"> Ed. McGraw Hill Book Company;2005.</w:t>
      </w:r>
    </w:p>
    <w:p w:rsidR="007263BF" w:rsidRPr="00DF3058" w:rsidRDefault="007263BF" w:rsidP="00061417">
      <w:pPr>
        <w:pStyle w:val="ListParagraph"/>
        <w:widowControl w:val="0"/>
        <w:numPr>
          <w:ilvl w:val="0"/>
          <w:numId w:val="21"/>
        </w:numPr>
        <w:tabs>
          <w:tab w:val="left" w:pos="1341"/>
        </w:tabs>
        <w:autoSpaceDE w:val="0"/>
        <w:autoSpaceDN w:val="0"/>
        <w:ind w:right="575"/>
        <w:contextualSpacing w:val="0"/>
        <w:rPr>
          <w:rFonts w:ascii="Arial" w:hAnsi="Arial" w:cs="Arial"/>
        </w:rPr>
      </w:pPr>
      <w:r w:rsidRPr="00DF3058">
        <w:rPr>
          <w:rFonts w:ascii="Arial" w:hAnsi="Arial" w:cs="Arial"/>
        </w:rPr>
        <w:t xml:space="preserve">Chang HM, But PPH, Yao SC, Wang LL, Yeung SCS. </w:t>
      </w:r>
      <w:r w:rsidRPr="00DF3058">
        <w:rPr>
          <w:rFonts w:ascii="Arial" w:hAnsi="Arial" w:cs="Arial"/>
          <w:b/>
        </w:rPr>
        <w:t>Pharmacology and applications of Chinese Materia Medica</w:t>
      </w:r>
      <w:r w:rsidRPr="00DF3058">
        <w:rPr>
          <w:rFonts w:ascii="Arial" w:hAnsi="Arial" w:cs="Arial"/>
        </w:rPr>
        <w:t>. 3</w:t>
      </w:r>
      <w:r w:rsidRPr="00DF3058">
        <w:rPr>
          <w:rFonts w:ascii="Arial" w:hAnsi="Arial" w:cs="Arial"/>
          <w:vertAlign w:val="superscript"/>
        </w:rPr>
        <w:t>rd</w:t>
      </w:r>
      <w:r w:rsidRPr="00DF3058">
        <w:rPr>
          <w:rFonts w:ascii="Arial" w:hAnsi="Arial" w:cs="Arial"/>
        </w:rPr>
        <w:t xml:space="preserve"> Ed. World Scientific Pub Co Inc;2000.</w:t>
      </w:r>
    </w:p>
    <w:p w:rsidR="007263BF" w:rsidRPr="00DF3058" w:rsidRDefault="007263BF" w:rsidP="00061417">
      <w:pPr>
        <w:pStyle w:val="ListParagraph"/>
        <w:widowControl w:val="0"/>
        <w:numPr>
          <w:ilvl w:val="0"/>
          <w:numId w:val="21"/>
        </w:numPr>
        <w:tabs>
          <w:tab w:val="left" w:pos="1341"/>
        </w:tabs>
        <w:autoSpaceDE w:val="0"/>
        <w:autoSpaceDN w:val="0"/>
        <w:ind w:hanging="361"/>
        <w:contextualSpacing w:val="0"/>
        <w:rPr>
          <w:rFonts w:ascii="Arial" w:hAnsi="Arial" w:cs="Arial"/>
        </w:rPr>
      </w:pPr>
      <w:r w:rsidRPr="00DF3058">
        <w:rPr>
          <w:rFonts w:ascii="Arial" w:hAnsi="Arial" w:cs="Arial"/>
        </w:rPr>
        <w:t xml:space="preserve">Ebadi M. </w:t>
      </w:r>
      <w:r w:rsidRPr="00DF3058">
        <w:rPr>
          <w:rFonts w:ascii="Arial" w:hAnsi="Arial" w:cs="Arial"/>
          <w:b/>
        </w:rPr>
        <w:t>Pharmacology</w:t>
      </w:r>
      <w:r w:rsidRPr="00DF3058">
        <w:rPr>
          <w:rFonts w:ascii="Arial" w:hAnsi="Arial" w:cs="Arial"/>
        </w:rPr>
        <w:t>. 3</w:t>
      </w:r>
      <w:r w:rsidRPr="00DF3058">
        <w:rPr>
          <w:rFonts w:ascii="Arial" w:hAnsi="Arial" w:cs="Arial"/>
          <w:vertAlign w:val="superscript"/>
        </w:rPr>
        <w:t>rd</w:t>
      </w:r>
      <w:r w:rsidRPr="00DF3058">
        <w:rPr>
          <w:rFonts w:ascii="Arial" w:hAnsi="Arial" w:cs="Arial"/>
        </w:rPr>
        <w:t xml:space="preserve"> Ed. Little Brown &amp; Company;1996.</w:t>
      </w:r>
    </w:p>
    <w:p w:rsidR="007263BF" w:rsidRPr="00DF3058" w:rsidRDefault="007263BF" w:rsidP="00061417">
      <w:pPr>
        <w:pStyle w:val="ListParagraph"/>
        <w:widowControl w:val="0"/>
        <w:numPr>
          <w:ilvl w:val="0"/>
          <w:numId w:val="21"/>
        </w:numPr>
        <w:tabs>
          <w:tab w:val="left" w:pos="1341"/>
        </w:tabs>
        <w:autoSpaceDE w:val="0"/>
        <w:autoSpaceDN w:val="0"/>
        <w:ind w:right="576"/>
        <w:contextualSpacing w:val="0"/>
        <w:rPr>
          <w:rFonts w:ascii="Arial" w:hAnsi="Arial" w:cs="Arial"/>
        </w:rPr>
      </w:pPr>
      <w:r w:rsidRPr="00DF3058">
        <w:rPr>
          <w:rFonts w:ascii="Arial" w:hAnsi="Arial" w:cs="Arial"/>
        </w:rPr>
        <w:t xml:space="preserve">Harvey RA, Champe PC. </w:t>
      </w:r>
      <w:r w:rsidRPr="00DF3058">
        <w:rPr>
          <w:rFonts w:ascii="Arial" w:hAnsi="Arial" w:cs="Arial"/>
          <w:b/>
        </w:rPr>
        <w:t>Lippincott's Illustrated Reviews: Pharmacology</w:t>
      </w:r>
      <w:r w:rsidRPr="00DF3058">
        <w:rPr>
          <w:rFonts w:ascii="Arial" w:hAnsi="Arial" w:cs="Arial"/>
        </w:rPr>
        <w:t>. 4</w:t>
      </w:r>
      <w:r w:rsidRPr="00DF3058">
        <w:rPr>
          <w:rFonts w:ascii="Arial" w:hAnsi="Arial" w:cs="Arial"/>
          <w:vertAlign w:val="superscript"/>
        </w:rPr>
        <w:t>th</w:t>
      </w:r>
      <w:r w:rsidRPr="00DF3058">
        <w:rPr>
          <w:rFonts w:ascii="Arial" w:hAnsi="Arial" w:cs="Arial"/>
        </w:rPr>
        <w:t xml:space="preserve"> Ed. Lippincott William &amp; Wilkins;2008.</w:t>
      </w:r>
    </w:p>
    <w:p w:rsidR="007263BF" w:rsidRPr="00DF3058" w:rsidRDefault="007263BF" w:rsidP="00061417">
      <w:pPr>
        <w:pStyle w:val="ListParagraph"/>
        <w:widowControl w:val="0"/>
        <w:numPr>
          <w:ilvl w:val="0"/>
          <w:numId w:val="21"/>
        </w:numPr>
        <w:tabs>
          <w:tab w:val="left" w:pos="1341"/>
        </w:tabs>
        <w:autoSpaceDE w:val="0"/>
        <w:autoSpaceDN w:val="0"/>
        <w:ind w:hanging="361"/>
        <w:contextualSpacing w:val="0"/>
        <w:rPr>
          <w:rFonts w:ascii="Arial" w:hAnsi="Arial" w:cs="Arial"/>
        </w:rPr>
      </w:pPr>
      <w:r w:rsidRPr="00DF3058">
        <w:rPr>
          <w:rFonts w:ascii="Arial" w:hAnsi="Arial" w:cs="Arial"/>
        </w:rPr>
        <w:t xml:space="preserve">Humphrey P. </w:t>
      </w:r>
      <w:r w:rsidRPr="00DF3058">
        <w:rPr>
          <w:rFonts w:ascii="Arial" w:hAnsi="Arial" w:cs="Arial"/>
          <w:b/>
        </w:rPr>
        <w:t>Rang &amp; Dale's Pharmacology</w:t>
      </w:r>
      <w:r w:rsidRPr="00DF3058">
        <w:rPr>
          <w:rFonts w:ascii="Arial" w:hAnsi="Arial" w:cs="Arial"/>
        </w:rPr>
        <w:t>. 6</w:t>
      </w:r>
      <w:r w:rsidRPr="00DF3058">
        <w:rPr>
          <w:rFonts w:ascii="Arial" w:hAnsi="Arial" w:cs="Arial"/>
          <w:vertAlign w:val="superscript"/>
        </w:rPr>
        <w:t>th</w:t>
      </w:r>
      <w:r w:rsidRPr="00DF3058">
        <w:rPr>
          <w:rFonts w:ascii="Arial" w:hAnsi="Arial" w:cs="Arial"/>
        </w:rPr>
        <w:t xml:space="preserve"> Ed. Churchil Livingstone;2007.</w:t>
      </w:r>
    </w:p>
    <w:p w:rsidR="007263BF" w:rsidRPr="00DF3058" w:rsidRDefault="007263BF" w:rsidP="00061417">
      <w:pPr>
        <w:pStyle w:val="ListParagraph"/>
        <w:widowControl w:val="0"/>
        <w:numPr>
          <w:ilvl w:val="0"/>
          <w:numId w:val="21"/>
        </w:numPr>
        <w:tabs>
          <w:tab w:val="left" w:pos="1341"/>
        </w:tabs>
        <w:autoSpaceDE w:val="0"/>
        <w:autoSpaceDN w:val="0"/>
        <w:ind w:right="573"/>
        <w:contextualSpacing w:val="0"/>
        <w:rPr>
          <w:rFonts w:ascii="Arial" w:hAnsi="Arial" w:cs="Arial"/>
        </w:rPr>
      </w:pPr>
      <w:r w:rsidRPr="00DF3058">
        <w:rPr>
          <w:rFonts w:ascii="Arial" w:hAnsi="Arial" w:cs="Arial"/>
        </w:rPr>
        <w:t xml:space="preserve">Katzung BG, Masters SB, Trevor AJ. </w:t>
      </w:r>
      <w:r w:rsidRPr="00DF3058">
        <w:rPr>
          <w:rFonts w:ascii="Arial" w:hAnsi="Arial" w:cs="Arial"/>
          <w:b/>
        </w:rPr>
        <w:t>Basic &amp; Clinical Pharmacology</w:t>
      </w:r>
      <w:r w:rsidRPr="00DF3058">
        <w:rPr>
          <w:rFonts w:ascii="Arial" w:hAnsi="Arial" w:cs="Arial"/>
        </w:rPr>
        <w:t>. 11</w:t>
      </w:r>
      <w:r w:rsidRPr="00DF3058">
        <w:rPr>
          <w:rFonts w:ascii="Arial" w:hAnsi="Arial" w:cs="Arial"/>
          <w:vertAlign w:val="superscript"/>
        </w:rPr>
        <w:t>th</w:t>
      </w:r>
      <w:r w:rsidRPr="00DF3058">
        <w:rPr>
          <w:rFonts w:ascii="Arial" w:hAnsi="Arial" w:cs="Arial"/>
        </w:rPr>
        <w:t xml:space="preserve"> Ed. McGraw Hill; 2009.</w:t>
      </w:r>
    </w:p>
    <w:p w:rsidR="007263BF" w:rsidRPr="00DF3058" w:rsidRDefault="007263BF" w:rsidP="00061417">
      <w:pPr>
        <w:pStyle w:val="ListParagraph"/>
        <w:widowControl w:val="0"/>
        <w:numPr>
          <w:ilvl w:val="0"/>
          <w:numId w:val="21"/>
        </w:numPr>
        <w:tabs>
          <w:tab w:val="left" w:pos="1341"/>
        </w:tabs>
        <w:autoSpaceDE w:val="0"/>
        <w:autoSpaceDN w:val="0"/>
        <w:ind w:right="571"/>
        <w:contextualSpacing w:val="0"/>
        <w:rPr>
          <w:rFonts w:ascii="Arial" w:hAnsi="Arial" w:cs="Arial"/>
        </w:rPr>
      </w:pPr>
      <w:r w:rsidRPr="00DF3058">
        <w:rPr>
          <w:rFonts w:ascii="Arial" w:hAnsi="Arial" w:cs="Arial"/>
        </w:rPr>
        <w:t xml:space="preserve">Koda KMA, Young LY, Kradjan WA, Guglielmo BJ, Alldredge BK, Corelli RL. </w:t>
      </w:r>
      <w:r w:rsidRPr="00DF3058">
        <w:rPr>
          <w:rFonts w:ascii="Arial" w:hAnsi="Arial" w:cs="Arial"/>
          <w:b/>
        </w:rPr>
        <w:t>Applied therapeutics</w:t>
      </w:r>
      <w:r w:rsidRPr="00DF3058">
        <w:rPr>
          <w:rFonts w:ascii="Arial" w:hAnsi="Arial" w:cs="Arial"/>
        </w:rPr>
        <w:t>: the clinical use of drugs. 9</w:t>
      </w:r>
      <w:r w:rsidRPr="00DF3058">
        <w:rPr>
          <w:rFonts w:ascii="Arial" w:hAnsi="Arial" w:cs="Arial"/>
          <w:vertAlign w:val="superscript"/>
        </w:rPr>
        <w:t>th</w:t>
      </w:r>
      <w:r w:rsidRPr="00DF3058">
        <w:rPr>
          <w:rFonts w:ascii="Arial" w:hAnsi="Arial" w:cs="Arial"/>
        </w:rPr>
        <w:t xml:space="preserve"> Ed. Lippincott Williams &amp; Wilkins;2008.</w:t>
      </w:r>
    </w:p>
    <w:p w:rsidR="007263BF" w:rsidRPr="00DF3058" w:rsidRDefault="007263BF" w:rsidP="00061417">
      <w:pPr>
        <w:pStyle w:val="ListParagraph"/>
        <w:widowControl w:val="0"/>
        <w:numPr>
          <w:ilvl w:val="0"/>
          <w:numId w:val="21"/>
        </w:numPr>
        <w:tabs>
          <w:tab w:val="left" w:pos="1341"/>
        </w:tabs>
        <w:autoSpaceDE w:val="0"/>
        <w:autoSpaceDN w:val="0"/>
        <w:ind w:hanging="361"/>
        <w:contextualSpacing w:val="0"/>
        <w:rPr>
          <w:rFonts w:ascii="Arial" w:hAnsi="Arial" w:cs="Arial"/>
        </w:rPr>
      </w:pPr>
      <w:r w:rsidRPr="00DF3058">
        <w:rPr>
          <w:rFonts w:ascii="Arial" w:hAnsi="Arial" w:cs="Arial"/>
        </w:rPr>
        <w:t xml:space="preserve">Laurence DR. </w:t>
      </w:r>
      <w:r w:rsidRPr="00DF3058">
        <w:rPr>
          <w:rFonts w:ascii="Arial" w:hAnsi="Arial" w:cs="Arial"/>
          <w:b/>
        </w:rPr>
        <w:t>Clinical Pharmacology</w:t>
      </w:r>
      <w:r w:rsidRPr="00DF3058">
        <w:rPr>
          <w:rFonts w:ascii="Arial" w:hAnsi="Arial" w:cs="Arial"/>
        </w:rPr>
        <w:t>. 8</w:t>
      </w:r>
      <w:r w:rsidRPr="00DF3058">
        <w:rPr>
          <w:rFonts w:ascii="Arial" w:hAnsi="Arial" w:cs="Arial"/>
          <w:vertAlign w:val="superscript"/>
        </w:rPr>
        <w:t>th</w:t>
      </w:r>
      <w:r w:rsidRPr="00DF3058">
        <w:rPr>
          <w:rFonts w:ascii="Arial" w:hAnsi="Arial" w:cs="Arial"/>
        </w:rPr>
        <w:t xml:space="preserve"> Ed. ELBS Publishers;1998.</w:t>
      </w:r>
    </w:p>
    <w:p w:rsidR="007263BF" w:rsidRPr="00DF3058" w:rsidRDefault="007263BF" w:rsidP="00061417">
      <w:pPr>
        <w:pStyle w:val="ListParagraph"/>
        <w:widowControl w:val="0"/>
        <w:numPr>
          <w:ilvl w:val="0"/>
          <w:numId w:val="21"/>
        </w:numPr>
        <w:tabs>
          <w:tab w:val="left" w:pos="1341"/>
        </w:tabs>
        <w:autoSpaceDE w:val="0"/>
        <w:autoSpaceDN w:val="0"/>
        <w:ind w:right="575"/>
        <w:contextualSpacing w:val="0"/>
        <w:rPr>
          <w:rFonts w:ascii="Arial" w:hAnsi="Arial" w:cs="Arial"/>
        </w:rPr>
      </w:pPr>
      <w:r w:rsidRPr="00DF3058">
        <w:rPr>
          <w:rFonts w:ascii="Arial" w:hAnsi="Arial" w:cs="Arial"/>
        </w:rPr>
        <w:t xml:space="preserve">Ritter JM, Levis LD. </w:t>
      </w:r>
      <w:r w:rsidRPr="00DF3058">
        <w:rPr>
          <w:rFonts w:ascii="Arial" w:hAnsi="Arial" w:cs="Arial"/>
          <w:b/>
        </w:rPr>
        <w:t xml:space="preserve">A Text Book of Clinical </w:t>
      </w:r>
      <w:r w:rsidRPr="00DF3058">
        <w:rPr>
          <w:rFonts w:ascii="Arial" w:hAnsi="Arial" w:cs="Arial"/>
          <w:b/>
          <w:spacing w:val="2"/>
        </w:rPr>
        <w:t>Pharmacology</w:t>
      </w:r>
      <w:r w:rsidRPr="00DF3058">
        <w:rPr>
          <w:rFonts w:ascii="Arial" w:hAnsi="Arial" w:cs="Arial"/>
          <w:spacing w:val="2"/>
        </w:rPr>
        <w:t xml:space="preserve">. </w:t>
      </w:r>
      <w:r w:rsidRPr="00DF3058">
        <w:rPr>
          <w:rFonts w:ascii="Arial" w:hAnsi="Arial" w:cs="Arial"/>
        </w:rPr>
        <w:t>5</w:t>
      </w:r>
      <w:r w:rsidRPr="00DF3058">
        <w:rPr>
          <w:rFonts w:ascii="Arial" w:hAnsi="Arial" w:cs="Arial"/>
          <w:vertAlign w:val="superscript"/>
        </w:rPr>
        <w:t>th</w:t>
      </w:r>
      <w:r w:rsidRPr="00DF3058">
        <w:rPr>
          <w:rFonts w:ascii="Arial" w:hAnsi="Arial" w:cs="Arial"/>
        </w:rPr>
        <w:t xml:space="preserve">  Ed.Oxford  University Press;2008.</w:t>
      </w:r>
    </w:p>
    <w:p w:rsidR="007263BF" w:rsidRPr="00DF3058" w:rsidRDefault="007263BF" w:rsidP="00061417">
      <w:pPr>
        <w:pStyle w:val="ListParagraph"/>
        <w:widowControl w:val="0"/>
        <w:numPr>
          <w:ilvl w:val="0"/>
          <w:numId w:val="21"/>
        </w:numPr>
        <w:tabs>
          <w:tab w:val="left" w:pos="1341"/>
        </w:tabs>
        <w:autoSpaceDE w:val="0"/>
        <w:autoSpaceDN w:val="0"/>
        <w:ind w:right="577"/>
        <w:contextualSpacing w:val="0"/>
        <w:rPr>
          <w:rFonts w:ascii="Arial" w:hAnsi="Arial" w:cs="Arial"/>
        </w:rPr>
      </w:pPr>
      <w:r w:rsidRPr="00DF3058">
        <w:rPr>
          <w:rFonts w:ascii="Arial" w:hAnsi="Arial" w:cs="Arial"/>
        </w:rPr>
        <w:t>Satorkar</w:t>
      </w:r>
      <w:r w:rsidRPr="00DF3058">
        <w:rPr>
          <w:rFonts w:ascii="Arial" w:hAnsi="Arial" w:cs="Arial"/>
          <w:spacing w:val="2"/>
        </w:rPr>
        <w:t xml:space="preserve">RS, </w:t>
      </w:r>
      <w:r w:rsidRPr="00DF3058">
        <w:rPr>
          <w:rFonts w:ascii="Arial" w:hAnsi="Arial" w:cs="Arial"/>
        </w:rPr>
        <w:t xml:space="preserve">Bhandarkar </w:t>
      </w:r>
      <w:r w:rsidRPr="00DF3058">
        <w:rPr>
          <w:rFonts w:ascii="Arial" w:hAnsi="Arial" w:cs="Arial"/>
          <w:spacing w:val="2"/>
        </w:rPr>
        <w:t xml:space="preserve">SD. </w:t>
      </w:r>
      <w:r w:rsidRPr="00DF3058">
        <w:rPr>
          <w:rFonts w:ascii="Arial" w:hAnsi="Arial" w:cs="Arial"/>
          <w:b/>
        </w:rPr>
        <w:t>Pharmacology and Pharmacotherapeutics</w:t>
      </w:r>
      <w:r w:rsidRPr="00DF3058">
        <w:rPr>
          <w:rFonts w:ascii="Arial" w:hAnsi="Arial" w:cs="Arial"/>
        </w:rPr>
        <w:t>. 19</w:t>
      </w:r>
      <w:r w:rsidRPr="00DF3058">
        <w:rPr>
          <w:rFonts w:ascii="Arial" w:hAnsi="Arial" w:cs="Arial"/>
          <w:vertAlign w:val="superscript"/>
        </w:rPr>
        <w:t>th</w:t>
      </w:r>
      <w:r w:rsidRPr="00DF3058">
        <w:rPr>
          <w:rFonts w:ascii="Arial" w:hAnsi="Arial" w:cs="Arial"/>
        </w:rPr>
        <w:t xml:space="preserve"> Ed. Bomby: Popular Prakashan;1998.</w:t>
      </w:r>
    </w:p>
    <w:p w:rsidR="007263BF" w:rsidRPr="00DF3058" w:rsidRDefault="007263BF" w:rsidP="00061417">
      <w:pPr>
        <w:pStyle w:val="ListParagraph"/>
        <w:widowControl w:val="0"/>
        <w:numPr>
          <w:ilvl w:val="0"/>
          <w:numId w:val="21"/>
        </w:numPr>
        <w:tabs>
          <w:tab w:val="left" w:pos="1341"/>
        </w:tabs>
        <w:autoSpaceDE w:val="0"/>
        <w:autoSpaceDN w:val="0"/>
        <w:ind w:hanging="361"/>
        <w:contextualSpacing w:val="0"/>
        <w:rPr>
          <w:rFonts w:ascii="Arial" w:hAnsi="Arial" w:cs="Arial"/>
        </w:rPr>
      </w:pPr>
      <w:r w:rsidRPr="00DF3058">
        <w:rPr>
          <w:rFonts w:ascii="Arial" w:hAnsi="Arial" w:cs="Arial"/>
        </w:rPr>
        <w:t xml:space="preserve">Tripathi JD. </w:t>
      </w:r>
      <w:r w:rsidRPr="00DF3058">
        <w:rPr>
          <w:rFonts w:ascii="Arial" w:hAnsi="Arial" w:cs="Arial"/>
          <w:b/>
        </w:rPr>
        <w:t>Essentials of Medical Pharmacology</w:t>
      </w:r>
      <w:r w:rsidRPr="00DF3058">
        <w:rPr>
          <w:rFonts w:ascii="Arial" w:hAnsi="Arial" w:cs="Arial"/>
        </w:rPr>
        <w:t>. 6</w:t>
      </w:r>
      <w:r w:rsidRPr="00DF3058">
        <w:rPr>
          <w:rFonts w:ascii="Arial" w:hAnsi="Arial" w:cs="Arial"/>
          <w:vertAlign w:val="superscript"/>
        </w:rPr>
        <w:t>th</w:t>
      </w:r>
      <w:r w:rsidRPr="00DF3058">
        <w:rPr>
          <w:rFonts w:ascii="Arial" w:hAnsi="Arial" w:cs="Arial"/>
        </w:rPr>
        <w:t xml:space="preserve"> Ed. Jaypee Brothers;2008.</w:t>
      </w:r>
    </w:p>
    <w:p w:rsidR="007263BF" w:rsidRPr="00DF3058" w:rsidRDefault="007263BF" w:rsidP="00061417">
      <w:pPr>
        <w:pStyle w:val="ListParagraph"/>
        <w:widowControl w:val="0"/>
        <w:numPr>
          <w:ilvl w:val="0"/>
          <w:numId w:val="21"/>
        </w:numPr>
        <w:tabs>
          <w:tab w:val="left" w:pos="1341"/>
        </w:tabs>
        <w:autoSpaceDE w:val="0"/>
        <w:autoSpaceDN w:val="0"/>
        <w:ind w:right="573"/>
        <w:contextualSpacing w:val="0"/>
        <w:rPr>
          <w:rFonts w:ascii="Arial" w:hAnsi="Arial" w:cs="Arial"/>
        </w:rPr>
      </w:pPr>
      <w:r w:rsidRPr="00DF3058">
        <w:rPr>
          <w:rFonts w:ascii="Arial" w:hAnsi="Arial" w:cs="Arial"/>
        </w:rPr>
        <w:t xml:space="preserve">Wecker L, Crespo L,  Dunaway G, Faingold C, Watts S. </w:t>
      </w:r>
      <w:r w:rsidRPr="00DF3058">
        <w:rPr>
          <w:rFonts w:ascii="Arial" w:hAnsi="Arial" w:cs="Arial"/>
          <w:b/>
        </w:rPr>
        <w:t>Brody's Human Pharmacology</w:t>
      </w:r>
      <w:r w:rsidRPr="00DF3058">
        <w:rPr>
          <w:rFonts w:ascii="Arial" w:hAnsi="Arial" w:cs="Arial"/>
        </w:rPr>
        <w:t>. 5</w:t>
      </w:r>
      <w:r w:rsidRPr="00DF3058">
        <w:rPr>
          <w:rFonts w:ascii="Arial" w:hAnsi="Arial" w:cs="Arial"/>
          <w:vertAlign w:val="superscript"/>
        </w:rPr>
        <w:t>th</w:t>
      </w:r>
      <w:r w:rsidRPr="00DF3058">
        <w:rPr>
          <w:rFonts w:ascii="Arial" w:hAnsi="Arial" w:cs="Arial"/>
        </w:rPr>
        <w:t xml:space="preserve">  Ed. Mosby Inc;2009.</w:t>
      </w:r>
    </w:p>
    <w:p w:rsidR="007263BF" w:rsidRPr="00DF3058" w:rsidRDefault="007263BF" w:rsidP="007263BF">
      <w:pPr>
        <w:pStyle w:val="BodyText"/>
        <w:rPr>
          <w:rFonts w:ascii="Arial" w:hAnsi="Arial" w:cs="Arial"/>
          <w:sz w:val="26"/>
        </w:rPr>
      </w:pPr>
    </w:p>
    <w:p w:rsidR="007263BF" w:rsidRPr="00DF3058" w:rsidRDefault="007263BF" w:rsidP="007263BF">
      <w:pPr>
        <w:pStyle w:val="BodyText"/>
        <w:spacing w:before="6"/>
        <w:rPr>
          <w:rFonts w:ascii="Arial" w:hAnsi="Arial" w:cs="Arial"/>
          <w:sz w:val="26"/>
        </w:rPr>
      </w:pPr>
    </w:p>
    <w:p w:rsidR="007263BF" w:rsidRPr="00DF3058" w:rsidRDefault="007263BF" w:rsidP="007263BF">
      <w:pPr>
        <w:pStyle w:val="Heading2"/>
        <w:rPr>
          <w:rFonts w:ascii="Arial" w:hAnsi="Arial" w:cs="Arial"/>
        </w:rPr>
      </w:pPr>
      <w:r w:rsidRPr="00DF3058">
        <w:rPr>
          <w:rFonts w:ascii="Arial" w:hAnsi="Arial" w:cs="Arial"/>
          <w:u w:val="thick"/>
        </w:rPr>
        <w:t>PHARMACOGNOSY</w:t>
      </w:r>
    </w:p>
    <w:p w:rsidR="007263BF" w:rsidRPr="00DF3058" w:rsidRDefault="007263BF" w:rsidP="007263BF">
      <w:pPr>
        <w:pStyle w:val="BodyText"/>
        <w:spacing w:before="8"/>
        <w:rPr>
          <w:rFonts w:ascii="Arial" w:hAnsi="Arial" w:cs="Arial"/>
          <w:b/>
          <w:sz w:val="15"/>
        </w:rPr>
      </w:pPr>
    </w:p>
    <w:p w:rsidR="007263BF" w:rsidRPr="00DF3058" w:rsidRDefault="007263BF" w:rsidP="00061417">
      <w:pPr>
        <w:pStyle w:val="ListParagraph"/>
        <w:widowControl w:val="0"/>
        <w:numPr>
          <w:ilvl w:val="0"/>
          <w:numId w:val="20"/>
        </w:numPr>
        <w:tabs>
          <w:tab w:val="left" w:pos="1341"/>
        </w:tabs>
        <w:autoSpaceDE w:val="0"/>
        <w:autoSpaceDN w:val="0"/>
        <w:spacing w:before="90"/>
        <w:ind w:hanging="361"/>
        <w:contextualSpacing w:val="0"/>
        <w:rPr>
          <w:rFonts w:ascii="Arial" w:hAnsi="Arial" w:cs="Arial"/>
        </w:rPr>
      </w:pPr>
      <w:r w:rsidRPr="00DF3058">
        <w:rPr>
          <w:rFonts w:ascii="Arial" w:hAnsi="Arial" w:cs="Arial"/>
        </w:rPr>
        <w:t xml:space="preserve">Anonymous. </w:t>
      </w:r>
      <w:r w:rsidRPr="00DF3058">
        <w:rPr>
          <w:rFonts w:ascii="Arial" w:hAnsi="Arial" w:cs="Arial"/>
          <w:b/>
        </w:rPr>
        <w:t xml:space="preserve">Monographs of Unani Medicine. </w:t>
      </w:r>
      <w:r w:rsidRPr="00DF3058">
        <w:rPr>
          <w:rFonts w:ascii="Arial" w:hAnsi="Arial" w:cs="Arial"/>
        </w:rPr>
        <w:t>Hamdard Foundation Pakistan;2003.</w:t>
      </w:r>
    </w:p>
    <w:p w:rsidR="007263BF" w:rsidRPr="00DF3058" w:rsidRDefault="007263BF" w:rsidP="00061417">
      <w:pPr>
        <w:pStyle w:val="ListParagraph"/>
        <w:widowControl w:val="0"/>
        <w:numPr>
          <w:ilvl w:val="0"/>
          <w:numId w:val="20"/>
        </w:numPr>
        <w:tabs>
          <w:tab w:val="left" w:pos="1341"/>
        </w:tabs>
        <w:autoSpaceDE w:val="0"/>
        <w:autoSpaceDN w:val="0"/>
        <w:ind w:hanging="361"/>
        <w:contextualSpacing w:val="0"/>
        <w:rPr>
          <w:rFonts w:ascii="Arial" w:hAnsi="Arial" w:cs="Arial"/>
        </w:rPr>
      </w:pPr>
      <w:r w:rsidRPr="00DF3058">
        <w:rPr>
          <w:rFonts w:ascii="Arial" w:hAnsi="Arial" w:cs="Arial"/>
        </w:rPr>
        <w:t xml:space="preserve">Baker BM, Bender DA. </w:t>
      </w:r>
      <w:r w:rsidRPr="00DF3058">
        <w:rPr>
          <w:rFonts w:ascii="Arial" w:hAnsi="Arial" w:cs="Arial"/>
          <w:b/>
        </w:rPr>
        <w:t>Vitamins in Medicine</w:t>
      </w:r>
      <w:r w:rsidRPr="00DF3058">
        <w:rPr>
          <w:rFonts w:ascii="Arial" w:hAnsi="Arial" w:cs="Arial"/>
        </w:rPr>
        <w:t>. 12</w:t>
      </w:r>
      <w:r w:rsidRPr="00DF3058">
        <w:rPr>
          <w:rFonts w:ascii="Arial" w:hAnsi="Arial" w:cs="Arial"/>
          <w:vertAlign w:val="superscript"/>
        </w:rPr>
        <w:t>th</w:t>
      </w:r>
      <w:r w:rsidRPr="00DF3058">
        <w:rPr>
          <w:rFonts w:ascii="Arial" w:hAnsi="Arial" w:cs="Arial"/>
        </w:rPr>
        <w:t xml:space="preserve"> Ed. Academic Press;1982.</w:t>
      </w:r>
    </w:p>
    <w:p w:rsidR="007263BF" w:rsidRPr="00DF3058" w:rsidRDefault="007263BF" w:rsidP="00061417">
      <w:pPr>
        <w:pStyle w:val="ListParagraph"/>
        <w:widowControl w:val="0"/>
        <w:numPr>
          <w:ilvl w:val="0"/>
          <w:numId w:val="20"/>
        </w:numPr>
        <w:tabs>
          <w:tab w:val="left" w:pos="1341"/>
        </w:tabs>
        <w:autoSpaceDE w:val="0"/>
        <w:autoSpaceDN w:val="0"/>
        <w:ind w:right="572"/>
        <w:contextualSpacing w:val="0"/>
        <w:rPr>
          <w:rFonts w:ascii="Arial" w:hAnsi="Arial" w:cs="Arial"/>
        </w:rPr>
      </w:pPr>
      <w:r w:rsidRPr="00DF3058">
        <w:rPr>
          <w:rFonts w:ascii="Arial" w:hAnsi="Arial" w:cs="Arial"/>
        </w:rPr>
        <w:t xml:space="preserve">Brain KR, Turner TD. </w:t>
      </w:r>
      <w:r w:rsidRPr="00DF3058">
        <w:rPr>
          <w:rFonts w:ascii="Arial" w:hAnsi="Arial" w:cs="Arial"/>
          <w:b/>
        </w:rPr>
        <w:t>The Practical Evaluation of Phytopharmaceuticals</w:t>
      </w:r>
      <w:r w:rsidRPr="00DF3058">
        <w:rPr>
          <w:rFonts w:ascii="Arial" w:hAnsi="Arial" w:cs="Arial"/>
        </w:rPr>
        <w:t>. 1</w:t>
      </w:r>
      <w:r w:rsidRPr="00DF3058">
        <w:rPr>
          <w:rFonts w:ascii="Arial" w:hAnsi="Arial" w:cs="Arial"/>
          <w:vertAlign w:val="superscript"/>
        </w:rPr>
        <w:t>st</w:t>
      </w:r>
      <w:r w:rsidRPr="00DF3058">
        <w:rPr>
          <w:rFonts w:ascii="Arial" w:hAnsi="Arial" w:cs="Arial"/>
        </w:rPr>
        <w:t xml:space="preserve"> Ed. Scientechnica Publishers;1975.</w:t>
      </w:r>
    </w:p>
    <w:p w:rsidR="007263BF" w:rsidRPr="00DF3058" w:rsidRDefault="007263BF" w:rsidP="00061417">
      <w:pPr>
        <w:pStyle w:val="ListParagraph"/>
        <w:widowControl w:val="0"/>
        <w:numPr>
          <w:ilvl w:val="0"/>
          <w:numId w:val="20"/>
        </w:numPr>
        <w:tabs>
          <w:tab w:val="left" w:pos="1341"/>
        </w:tabs>
        <w:autoSpaceDE w:val="0"/>
        <w:autoSpaceDN w:val="0"/>
        <w:ind w:right="574"/>
        <w:contextualSpacing w:val="0"/>
        <w:rPr>
          <w:rFonts w:ascii="Arial" w:hAnsi="Arial" w:cs="Arial"/>
        </w:rPr>
      </w:pPr>
      <w:r w:rsidRPr="00DF3058">
        <w:rPr>
          <w:rFonts w:ascii="Arial" w:hAnsi="Arial" w:cs="Arial"/>
        </w:rPr>
        <w:t xml:space="preserve">Braun L, Cohen M. </w:t>
      </w:r>
      <w:r w:rsidRPr="00DF3058">
        <w:rPr>
          <w:rFonts w:ascii="Arial" w:hAnsi="Arial" w:cs="Arial"/>
          <w:b/>
        </w:rPr>
        <w:t>Herbs and Natural Supplements</w:t>
      </w:r>
      <w:r w:rsidRPr="00DF3058">
        <w:rPr>
          <w:rFonts w:ascii="Arial" w:hAnsi="Arial" w:cs="Arial"/>
        </w:rPr>
        <w:t>: An Evidence Based Guide. 3</w:t>
      </w:r>
      <w:r w:rsidRPr="00DF3058">
        <w:rPr>
          <w:rFonts w:ascii="Arial" w:hAnsi="Arial" w:cs="Arial"/>
          <w:vertAlign w:val="superscript"/>
        </w:rPr>
        <w:t>rd</w:t>
      </w:r>
      <w:r w:rsidRPr="00DF3058">
        <w:rPr>
          <w:rFonts w:ascii="Arial" w:hAnsi="Arial" w:cs="Arial"/>
        </w:rPr>
        <w:t xml:space="preserve"> Ed. London: Elsevier Mosby;2010.</w:t>
      </w:r>
    </w:p>
    <w:p w:rsidR="007263BF" w:rsidRPr="00DF3058" w:rsidRDefault="007263BF" w:rsidP="00061417">
      <w:pPr>
        <w:pStyle w:val="ListParagraph"/>
        <w:widowControl w:val="0"/>
        <w:numPr>
          <w:ilvl w:val="0"/>
          <w:numId w:val="20"/>
        </w:numPr>
        <w:tabs>
          <w:tab w:val="left" w:pos="1341"/>
        </w:tabs>
        <w:autoSpaceDE w:val="0"/>
        <w:autoSpaceDN w:val="0"/>
        <w:ind w:hanging="361"/>
        <w:contextualSpacing w:val="0"/>
        <w:rPr>
          <w:rFonts w:ascii="Arial" w:hAnsi="Arial" w:cs="Arial"/>
        </w:rPr>
      </w:pPr>
      <w:r w:rsidRPr="00DF3058">
        <w:rPr>
          <w:rFonts w:ascii="Arial" w:hAnsi="Arial" w:cs="Arial"/>
        </w:rPr>
        <w:t xml:space="preserve">Chauhan P. </w:t>
      </w:r>
      <w:r w:rsidRPr="00DF3058">
        <w:rPr>
          <w:rFonts w:ascii="Arial" w:hAnsi="Arial" w:cs="Arial"/>
          <w:b/>
        </w:rPr>
        <w:t>Ayurvedic Pharmacognosy</w:t>
      </w:r>
      <w:r w:rsidRPr="00DF3058">
        <w:rPr>
          <w:rFonts w:ascii="Arial" w:hAnsi="Arial" w:cs="Arial"/>
        </w:rPr>
        <w:t>. 1</w:t>
      </w:r>
      <w:r w:rsidRPr="00DF3058">
        <w:rPr>
          <w:rFonts w:ascii="Arial" w:hAnsi="Arial" w:cs="Arial"/>
          <w:vertAlign w:val="superscript"/>
        </w:rPr>
        <w:t>st</w:t>
      </w:r>
      <w:r w:rsidRPr="00DF3058">
        <w:rPr>
          <w:rFonts w:ascii="Arial" w:hAnsi="Arial" w:cs="Arial"/>
        </w:rPr>
        <w:t xml:space="preserve"> Ed. Sonali Publications;2007.</w:t>
      </w:r>
    </w:p>
    <w:p w:rsidR="007263BF" w:rsidRPr="00DF3058" w:rsidRDefault="007263BF" w:rsidP="00061417">
      <w:pPr>
        <w:pStyle w:val="ListParagraph"/>
        <w:widowControl w:val="0"/>
        <w:numPr>
          <w:ilvl w:val="0"/>
          <w:numId w:val="20"/>
        </w:numPr>
        <w:tabs>
          <w:tab w:val="left" w:pos="1341"/>
          <w:tab w:val="left" w:pos="2530"/>
        </w:tabs>
        <w:autoSpaceDE w:val="0"/>
        <w:autoSpaceDN w:val="0"/>
        <w:ind w:right="571"/>
        <w:contextualSpacing w:val="0"/>
        <w:rPr>
          <w:rFonts w:ascii="Arial" w:hAnsi="Arial" w:cs="Arial"/>
        </w:rPr>
      </w:pPr>
      <w:r w:rsidRPr="00DF3058">
        <w:rPr>
          <w:rFonts w:ascii="Arial" w:hAnsi="Arial" w:cs="Arial"/>
        </w:rPr>
        <w:t>CutlerSJ,</w:t>
      </w:r>
      <w:r w:rsidRPr="00DF3058">
        <w:rPr>
          <w:rFonts w:ascii="Arial" w:hAnsi="Arial" w:cs="Arial"/>
        </w:rPr>
        <w:tab/>
        <w:t xml:space="preserve">Cutler HG. </w:t>
      </w:r>
      <w:r w:rsidRPr="00DF3058">
        <w:rPr>
          <w:rFonts w:ascii="Arial" w:hAnsi="Arial" w:cs="Arial"/>
          <w:b/>
        </w:rPr>
        <w:t>Biologically Active Natural Products</w:t>
      </w:r>
      <w:r w:rsidRPr="00DF3058">
        <w:rPr>
          <w:rFonts w:ascii="Arial" w:hAnsi="Arial" w:cs="Arial"/>
        </w:rPr>
        <w:t>: Pharmaceuticals. 1</w:t>
      </w:r>
      <w:r w:rsidRPr="00DF3058">
        <w:rPr>
          <w:rFonts w:ascii="Arial" w:hAnsi="Arial" w:cs="Arial"/>
          <w:vertAlign w:val="superscript"/>
        </w:rPr>
        <w:t>st</w:t>
      </w:r>
      <w:r w:rsidRPr="00DF3058">
        <w:rPr>
          <w:rFonts w:ascii="Arial" w:hAnsi="Arial" w:cs="Arial"/>
        </w:rPr>
        <w:t xml:space="preserve"> Ed. CRC Press Publisher;1999.</w:t>
      </w:r>
    </w:p>
    <w:p w:rsidR="007263BF" w:rsidRPr="00DF3058" w:rsidRDefault="007263BF" w:rsidP="00061417">
      <w:pPr>
        <w:pStyle w:val="ListParagraph"/>
        <w:widowControl w:val="0"/>
        <w:numPr>
          <w:ilvl w:val="0"/>
          <w:numId w:val="20"/>
        </w:numPr>
        <w:tabs>
          <w:tab w:val="left" w:pos="1341"/>
        </w:tabs>
        <w:autoSpaceDE w:val="0"/>
        <w:autoSpaceDN w:val="0"/>
        <w:spacing w:before="112"/>
        <w:ind w:right="574"/>
        <w:contextualSpacing w:val="0"/>
        <w:rPr>
          <w:rFonts w:ascii="Arial" w:hAnsi="Arial" w:cs="Arial"/>
        </w:rPr>
      </w:pPr>
      <w:r w:rsidRPr="00DF3058">
        <w:rPr>
          <w:rFonts w:ascii="Arial" w:hAnsi="Arial" w:cs="Arial"/>
        </w:rPr>
        <w:t xml:space="preserve">Dewick PM. </w:t>
      </w:r>
      <w:r w:rsidRPr="00DF3058">
        <w:rPr>
          <w:rFonts w:ascii="Arial" w:hAnsi="Arial" w:cs="Arial"/>
          <w:b/>
        </w:rPr>
        <w:t>Medicinal Natural Products</w:t>
      </w:r>
      <w:r w:rsidRPr="00DF3058">
        <w:rPr>
          <w:rFonts w:ascii="Arial" w:hAnsi="Arial" w:cs="Arial"/>
        </w:rPr>
        <w:t>: A Biosynthetic Approach. 1</w:t>
      </w:r>
      <w:r w:rsidRPr="00DF3058">
        <w:rPr>
          <w:rFonts w:ascii="Arial" w:hAnsi="Arial" w:cs="Arial"/>
          <w:vertAlign w:val="superscript"/>
        </w:rPr>
        <w:t>st</w:t>
      </w:r>
      <w:r w:rsidRPr="00DF3058">
        <w:rPr>
          <w:rFonts w:ascii="Arial" w:hAnsi="Arial" w:cs="Arial"/>
        </w:rPr>
        <w:t xml:space="preserve"> Ed. John Wiley &amp; Sons; 1997.</w:t>
      </w:r>
    </w:p>
    <w:p w:rsidR="007263BF" w:rsidRPr="00DF3058" w:rsidRDefault="007263BF" w:rsidP="00061417">
      <w:pPr>
        <w:pStyle w:val="ListParagraph"/>
        <w:widowControl w:val="0"/>
        <w:numPr>
          <w:ilvl w:val="0"/>
          <w:numId w:val="20"/>
        </w:numPr>
        <w:tabs>
          <w:tab w:val="left" w:pos="1341"/>
        </w:tabs>
        <w:autoSpaceDE w:val="0"/>
        <w:autoSpaceDN w:val="0"/>
        <w:ind w:right="573"/>
        <w:contextualSpacing w:val="0"/>
        <w:rPr>
          <w:rFonts w:ascii="Arial" w:hAnsi="Arial" w:cs="Arial"/>
        </w:rPr>
      </w:pPr>
      <w:r w:rsidRPr="00DF3058">
        <w:rPr>
          <w:rFonts w:ascii="Arial" w:hAnsi="Arial" w:cs="Arial"/>
        </w:rPr>
        <w:t xml:space="preserve">Evans WC, Trease GE, Evans D. </w:t>
      </w:r>
      <w:r w:rsidRPr="00DF3058">
        <w:rPr>
          <w:rFonts w:ascii="Arial" w:hAnsi="Arial" w:cs="Arial"/>
          <w:b/>
        </w:rPr>
        <w:t>Trease and Evan’s Pharmacognosy</w:t>
      </w:r>
      <w:r w:rsidRPr="00DF3058">
        <w:rPr>
          <w:rFonts w:ascii="Arial" w:hAnsi="Arial" w:cs="Arial"/>
        </w:rPr>
        <w:t>. 16</w:t>
      </w:r>
      <w:r w:rsidRPr="00DF3058">
        <w:rPr>
          <w:rFonts w:ascii="Arial" w:hAnsi="Arial" w:cs="Arial"/>
          <w:vertAlign w:val="superscript"/>
        </w:rPr>
        <w:t>th</w:t>
      </w:r>
      <w:r w:rsidRPr="00DF3058">
        <w:rPr>
          <w:rFonts w:ascii="Arial" w:hAnsi="Arial" w:cs="Arial"/>
        </w:rPr>
        <w:t xml:space="preserve"> Ed. Elsevier Health Sciences Publisher;2009.</w:t>
      </w:r>
    </w:p>
    <w:p w:rsidR="007263BF" w:rsidRPr="00DF3058" w:rsidRDefault="007263BF" w:rsidP="00061417">
      <w:pPr>
        <w:pStyle w:val="ListParagraph"/>
        <w:widowControl w:val="0"/>
        <w:numPr>
          <w:ilvl w:val="0"/>
          <w:numId w:val="20"/>
        </w:numPr>
        <w:tabs>
          <w:tab w:val="left" w:pos="1341"/>
        </w:tabs>
        <w:autoSpaceDE w:val="0"/>
        <w:autoSpaceDN w:val="0"/>
        <w:ind w:right="571"/>
        <w:contextualSpacing w:val="0"/>
        <w:rPr>
          <w:rFonts w:ascii="Arial" w:hAnsi="Arial" w:cs="Arial"/>
        </w:rPr>
      </w:pPr>
      <w:r w:rsidRPr="00DF3058">
        <w:rPr>
          <w:rFonts w:ascii="Arial" w:hAnsi="Arial" w:cs="Arial"/>
        </w:rPr>
        <w:t xml:space="preserve">Forhne D, Pfander HJ. </w:t>
      </w:r>
      <w:r w:rsidRPr="00DF3058">
        <w:rPr>
          <w:rFonts w:ascii="Arial" w:hAnsi="Arial" w:cs="Arial"/>
          <w:b/>
        </w:rPr>
        <w:t>Poisonous Plants</w:t>
      </w:r>
      <w:r w:rsidRPr="00DF3058">
        <w:rPr>
          <w:rFonts w:ascii="Arial" w:hAnsi="Arial" w:cs="Arial"/>
        </w:rPr>
        <w:t xml:space="preserve">: A Hand Book for Doctors, Pharmacists, </w:t>
      </w:r>
      <w:r w:rsidRPr="00DF3058">
        <w:rPr>
          <w:rFonts w:ascii="Arial" w:hAnsi="Arial" w:cs="Arial"/>
        </w:rPr>
        <w:lastRenderedPageBreak/>
        <w:t>Toxicologists, Biologists and Veterinarians. 2</w:t>
      </w:r>
      <w:r w:rsidRPr="00DF3058">
        <w:rPr>
          <w:rFonts w:ascii="Arial" w:hAnsi="Arial" w:cs="Arial"/>
          <w:vertAlign w:val="superscript"/>
        </w:rPr>
        <w:t>nd</w:t>
      </w:r>
      <w:r w:rsidRPr="00DF3058">
        <w:rPr>
          <w:rFonts w:ascii="Arial" w:hAnsi="Arial" w:cs="Arial"/>
        </w:rPr>
        <w:t xml:space="preserve"> Ed. Timber Press;2005.</w:t>
      </w:r>
    </w:p>
    <w:p w:rsidR="007263BF" w:rsidRPr="00DF3058" w:rsidRDefault="007263BF" w:rsidP="00061417">
      <w:pPr>
        <w:pStyle w:val="ListParagraph"/>
        <w:widowControl w:val="0"/>
        <w:numPr>
          <w:ilvl w:val="0"/>
          <w:numId w:val="20"/>
        </w:numPr>
        <w:tabs>
          <w:tab w:val="left" w:pos="1341"/>
        </w:tabs>
        <w:autoSpaceDE w:val="0"/>
        <w:autoSpaceDN w:val="0"/>
        <w:ind w:right="575"/>
        <w:contextualSpacing w:val="0"/>
        <w:rPr>
          <w:rFonts w:ascii="Arial" w:hAnsi="Arial" w:cs="Arial"/>
        </w:rPr>
      </w:pPr>
      <w:r w:rsidRPr="00DF3058">
        <w:rPr>
          <w:rFonts w:ascii="Arial" w:hAnsi="Arial" w:cs="Arial"/>
        </w:rPr>
        <w:t xml:space="preserve">Harborne JB, Baxter H. </w:t>
      </w:r>
      <w:r w:rsidRPr="00DF3058">
        <w:rPr>
          <w:rFonts w:ascii="Arial" w:hAnsi="Arial" w:cs="Arial"/>
          <w:b/>
        </w:rPr>
        <w:t>The Hand Book of Natural Flavonoids</w:t>
      </w:r>
      <w:r w:rsidRPr="00DF3058">
        <w:rPr>
          <w:rFonts w:ascii="Arial" w:hAnsi="Arial" w:cs="Arial"/>
        </w:rPr>
        <w:t>. 2</w:t>
      </w:r>
      <w:r w:rsidRPr="00DF3058">
        <w:rPr>
          <w:rFonts w:ascii="Arial" w:hAnsi="Arial" w:cs="Arial"/>
          <w:vertAlign w:val="superscript"/>
        </w:rPr>
        <w:t>nd</w:t>
      </w:r>
      <w:r w:rsidRPr="00DF3058">
        <w:rPr>
          <w:rFonts w:ascii="Arial" w:hAnsi="Arial" w:cs="Arial"/>
        </w:rPr>
        <w:t xml:space="preserve"> Ed. John Willey &amp; Son; 1999.</w:t>
      </w:r>
    </w:p>
    <w:p w:rsidR="007263BF" w:rsidRPr="00DF3058" w:rsidRDefault="007263BF" w:rsidP="00061417">
      <w:pPr>
        <w:pStyle w:val="ListParagraph"/>
        <w:widowControl w:val="0"/>
        <w:numPr>
          <w:ilvl w:val="0"/>
          <w:numId w:val="20"/>
        </w:numPr>
        <w:tabs>
          <w:tab w:val="left" w:pos="1341"/>
        </w:tabs>
        <w:autoSpaceDE w:val="0"/>
        <w:autoSpaceDN w:val="0"/>
        <w:ind w:right="570"/>
        <w:contextualSpacing w:val="0"/>
        <w:rPr>
          <w:rFonts w:ascii="Arial" w:hAnsi="Arial" w:cs="Arial"/>
        </w:rPr>
      </w:pPr>
      <w:r w:rsidRPr="00DF3058">
        <w:rPr>
          <w:rFonts w:ascii="Arial" w:hAnsi="Arial" w:cs="Arial"/>
        </w:rPr>
        <w:t xml:space="preserve">Jackson BP. </w:t>
      </w:r>
      <w:r w:rsidRPr="00DF3058">
        <w:rPr>
          <w:rFonts w:ascii="Arial" w:hAnsi="Arial" w:cs="Arial"/>
          <w:b/>
        </w:rPr>
        <w:t>Atlas of Microscopy of Medicinal Plants, Culinary Herbs and Spices</w:t>
      </w:r>
      <w:r w:rsidRPr="00DF3058">
        <w:rPr>
          <w:rFonts w:ascii="Arial" w:hAnsi="Arial" w:cs="Arial"/>
        </w:rPr>
        <w:t>. 2</w:t>
      </w:r>
      <w:r w:rsidRPr="00DF3058">
        <w:rPr>
          <w:rFonts w:ascii="Arial" w:hAnsi="Arial" w:cs="Arial"/>
          <w:vertAlign w:val="superscript"/>
        </w:rPr>
        <w:t>nd</w:t>
      </w:r>
      <w:r w:rsidRPr="00DF3058">
        <w:rPr>
          <w:rFonts w:ascii="Arial" w:hAnsi="Arial" w:cs="Arial"/>
        </w:rPr>
        <w:t xml:space="preserve"> Ed. CBS Publishers;2005.</w:t>
      </w:r>
    </w:p>
    <w:p w:rsidR="007263BF" w:rsidRPr="00DF3058" w:rsidRDefault="007263BF" w:rsidP="00061417">
      <w:pPr>
        <w:pStyle w:val="ListParagraph"/>
        <w:widowControl w:val="0"/>
        <w:numPr>
          <w:ilvl w:val="0"/>
          <w:numId w:val="20"/>
        </w:numPr>
        <w:tabs>
          <w:tab w:val="left" w:pos="1341"/>
        </w:tabs>
        <w:autoSpaceDE w:val="0"/>
        <w:autoSpaceDN w:val="0"/>
        <w:ind w:hanging="361"/>
        <w:contextualSpacing w:val="0"/>
        <w:rPr>
          <w:rFonts w:ascii="Arial" w:hAnsi="Arial" w:cs="Arial"/>
        </w:rPr>
      </w:pPr>
      <w:r w:rsidRPr="00DF3058">
        <w:rPr>
          <w:rFonts w:ascii="Arial" w:hAnsi="Arial" w:cs="Arial"/>
        </w:rPr>
        <w:t xml:space="preserve">Khandelwal K. </w:t>
      </w:r>
      <w:r w:rsidRPr="00DF3058">
        <w:rPr>
          <w:rFonts w:ascii="Arial" w:hAnsi="Arial" w:cs="Arial"/>
          <w:b/>
        </w:rPr>
        <w:t>Practical Pharmacognosy</w:t>
      </w:r>
      <w:r w:rsidRPr="00DF3058">
        <w:rPr>
          <w:rFonts w:ascii="Arial" w:hAnsi="Arial" w:cs="Arial"/>
        </w:rPr>
        <w:t>. 8</w:t>
      </w:r>
      <w:r w:rsidRPr="00DF3058">
        <w:rPr>
          <w:rFonts w:ascii="Arial" w:hAnsi="Arial" w:cs="Arial"/>
          <w:vertAlign w:val="superscript"/>
        </w:rPr>
        <w:t>th</w:t>
      </w:r>
      <w:r w:rsidRPr="00DF3058">
        <w:rPr>
          <w:rFonts w:ascii="Arial" w:hAnsi="Arial" w:cs="Arial"/>
        </w:rPr>
        <w:t xml:space="preserve"> Ed. NiraliPrakashan Publishers;2008.</w:t>
      </w:r>
    </w:p>
    <w:p w:rsidR="007263BF" w:rsidRPr="00DF3058" w:rsidRDefault="007263BF" w:rsidP="00061417">
      <w:pPr>
        <w:pStyle w:val="ListParagraph"/>
        <w:widowControl w:val="0"/>
        <w:numPr>
          <w:ilvl w:val="0"/>
          <w:numId w:val="20"/>
        </w:numPr>
        <w:tabs>
          <w:tab w:val="left" w:pos="1341"/>
        </w:tabs>
        <w:autoSpaceDE w:val="0"/>
        <w:autoSpaceDN w:val="0"/>
        <w:ind w:right="577"/>
        <w:contextualSpacing w:val="0"/>
        <w:rPr>
          <w:rFonts w:ascii="Arial" w:hAnsi="Arial" w:cs="Arial"/>
        </w:rPr>
      </w:pPr>
      <w:r w:rsidRPr="00DF3058">
        <w:rPr>
          <w:rFonts w:ascii="Arial" w:hAnsi="Arial" w:cs="Arial"/>
        </w:rPr>
        <w:t xml:space="preserve">Lesley Braun and Marc Cohen. </w:t>
      </w:r>
      <w:r w:rsidRPr="00DF3058">
        <w:rPr>
          <w:rFonts w:ascii="Arial" w:hAnsi="Arial" w:cs="Arial"/>
          <w:b/>
        </w:rPr>
        <w:t>Herbs and Natural Supplements</w:t>
      </w:r>
      <w:r w:rsidRPr="00DF3058">
        <w:rPr>
          <w:rFonts w:ascii="Arial" w:hAnsi="Arial" w:cs="Arial"/>
        </w:rPr>
        <w:t>: An evidence Based guide. 3</w:t>
      </w:r>
      <w:r w:rsidRPr="00DF3058">
        <w:rPr>
          <w:rFonts w:ascii="Arial" w:hAnsi="Arial" w:cs="Arial"/>
          <w:vertAlign w:val="superscript"/>
        </w:rPr>
        <w:t>rd</w:t>
      </w:r>
      <w:r w:rsidRPr="00DF3058">
        <w:rPr>
          <w:rFonts w:ascii="Arial" w:hAnsi="Arial" w:cs="Arial"/>
        </w:rPr>
        <w:t xml:space="preserve"> Ed. London: Elsevier Mosby; 2010.</w:t>
      </w:r>
    </w:p>
    <w:p w:rsidR="007263BF" w:rsidRPr="00DF3058" w:rsidRDefault="007263BF" w:rsidP="00061417">
      <w:pPr>
        <w:pStyle w:val="ListParagraph"/>
        <w:widowControl w:val="0"/>
        <w:numPr>
          <w:ilvl w:val="0"/>
          <w:numId w:val="20"/>
        </w:numPr>
        <w:tabs>
          <w:tab w:val="left" w:pos="1341"/>
        </w:tabs>
        <w:autoSpaceDE w:val="0"/>
        <w:autoSpaceDN w:val="0"/>
        <w:ind w:right="576"/>
        <w:contextualSpacing w:val="0"/>
        <w:rPr>
          <w:rFonts w:ascii="Arial" w:hAnsi="Arial" w:cs="Arial"/>
        </w:rPr>
      </w:pPr>
      <w:r w:rsidRPr="00DF3058">
        <w:rPr>
          <w:rFonts w:ascii="Arial" w:hAnsi="Arial" w:cs="Arial"/>
        </w:rPr>
        <w:t xml:space="preserve">Lockwood B. </w:t>
      </w:r>
      <w:r w:rsidRPr="00DF3058">
        <w:rPr>
          <w:rFonts w:ascii="Arial" w:hAnsi="Arial" w:cs="Arial"/>
          <w:b/>
        </w:rPr>
        <w:t>Nutraceuticals</w:t>
      </w:r>
      <w:r w:rsidRPr="00DF3058">
        <w:rPr>
          <w:rFonts w:ascii="Arial" w:hAnsi="Arial" w:cs="Arial"/>
        </w:rPr>
        <w:t>: A Guide for Healthcare Professionals. 2</w:t>
      </w:r>
      <w:r w:rsidRPr="00DF3058">
        <w:rPr>
          <w:rFonts w:ascii="Arial" w:hAnsi="Arial" w:cs="Arial"/>
          <w:vertAlign w:val="superscript"/>
        </w:rPr>
        <w:t>nd</w:t>
      </w:r>
      <w:r w:rsidRPr="00DF3058">
        <w:rPr>
          <w:rFonts w:ascii="Arial" w:hAnsi="Arial" w:cs="Arial"/>
        </w:rPr>
        <w:t xml:space="preserve"> Ed. Pharmaceutical Press;2007.</w:t>
      </w:r>
    </w:p>
    <w:p w:rsidR="007263BF" w:rsidRPr="00DF3058" w:rsidRDefault="007263BF" w:rsidP="00061417">
      <w:pPr>
        <w:pStyle w:val="ListParagraph"/>
        <w:widowControl w:val="0"/>
        <w:numPr>
          <w:ilvl w:val="0"/>
          <w:numId w:val="20"/>
        </w:numPr>
        <w:tabs>
          <w:tab w:val="left" w:pos="1341"/>
        </w:tabs>
        <w:autoSpaceDE w:val="0"/>
        <w:autoSpaceDN w:val="0"/>
        <w:spacing w:before="1"/>
        <w:ind w:hanging="361"/>
        <w:contextualSpacing w:val="0"/>
        <w:rPr>
          <w:rFonts w:ascii="Arial" w:hAnsi="Arial" w:cs="Arial"/>
        </w:rPr>
      </w:pPr>
      <w:r w:rsidRPr="00DF3058">
        <w:rPr>
          <w:rFonts w:ascii="Arial" w:hAnsi="Arial" w:cs="Arial"/>
        </w:rPr>
        <w:t xml:space="preserve">Mannito P. </w:t>
      </w:r>
      <w:r w:rsidRPr="00DF3058">
        <w:rPr>
          <w:rFonts w:ascii="Arial" w:hAnsi="Arial" w:cs="Arial"/>
          <w:b/>
        </w:rPr>
        <w:t xml:space="preserve">Biosynthesis of Natural Products. </w:t>
      </w:r>
      <w:r w:rsidRPr="00DF3058">
        <w:rPr>
          <w:rFonts w:ascii="Arial" w:hAnsi="Arial" w:cs="Arial"/>
        </w:rPr>
        <w:t>John Wiley &amp; Sons;1981.</w:t>
      </w:r>
    </w:p>
    <w:p w:rsidR="007263BF" w:rsidRPr="00DF3058" w:rsidRDefault="007263BF" w:rsidP="00061417">
      <w:pPr>
        <w:pStyle w:val="ListParagraph"/>
        <w:widowControl w:val="0"/>
        <w:numPr>
          <w:ilvl w:val="0"/>
          <w:numId w:val="20"/>
        </w:numPr>
        <w:tabs>
          <w:tab w:val="left" w:pos="1341"/>
        </w:tabs>
        <w:autoSpaceDE w:val="0"/>
        <w:autoSpaceDN w:val="0"/>
        <w:ind w:hanging="361"/>
        <w:contextualSpacing w:val="0"/>
        <w:rPr>
          <w:rFonts w:ascii="Arial" w:hAnsi="Arial" w:cs="Arial"/>
        </w:rPr>
      </w:pPr>
      <w:r w:rsidRPr="00DF3058">
        <w:rPr>
          <w:rFonts w:ascii="Arial" w:hAnsi="Arial" w:cs="Arial"/>
        </w:rPr>
        <w:t xml:space="preserve">Manske RHF. </w:t>
      </w:r>
      <w:r w:rsidRPr="00DF3058">
        <w:rPr>
          <w:rFonts w:ascii="Arial" w:hAnsi="Arial" w:cs="Arial"/>
          <w:b/>
        </w:rPr>
        <w:t xml:space="preserve">Alkaloids: </w:t>
      </w:r>
      <w:r w:rsidRPr="00DF3058">
        <w:rPr>
          <w:rFonts w:ascii="Arial" w:hAnsi="Arial" w:cs="Arial"/>
        </w:rPr>
        <w:t>Chemistry and Physiology. Academic Press;1970.</w:t>
      </w:r>
    </w:p>
    <w:p w:rsidR="007263BF" w:rsidRPr="00DF3058" w:rsidRDefault="007263BF" w:rsidP="00061417">
      <w:pPr>
        <w:pStyle w:val="ListParagraph"/>
        <w:widowControl w:val="0"/>
        <w:numPr>
          <w:ilvl w:val="0"/>
          <w:numId w:val="20"/>
        </w:numPr>
        <w:tabs>
          <w:tab w:val="left" w:pos="1341"/>
        </w:tabs>
        <w:autoSpaceDE w:val="0"/>
        <w:autoSpaceDN w:val="0"/>
        <w:ind w:hanging="361"/>
        <w:contextualSpacing w:val="0"/>
        <w:rPr>
          <w:rFonts w:ascii="Arial" w:hAnsi="Arial" w:cs="Arial"/>
        </w:rPr>
      </w:pPr>
      <w:r w:rsidRPr="00DF3058">
        <w:rPr>
          <w:rFonts w:ascii="Arial" w:hAnsi="Arial" w:cs="Arial"/>
        </w:rPr>
        <w:t xml:space="preserve">Partab Chauhan. </w:t>
      </w:r>
      <w:r w:rsidRPr="00DF3058">
        <w:rPr>
          <w:rFonts w:ascii="Arial" w:hAnsi="Arial" w:cs="Arial"/>
          <w:b/>
        </w:rPr>
        <w:t>Ayurvedic Pharmacognosy</w:t>
      </w:r>
      <w:r w:rsidRPr="00DF3058">
        <w:rPr>
          <w:rFonts w:ascii="Arial" w:hAnsi="Arial" w:cs="Arial"/>
        </w:rPr>
        <w:t>. 1</w:t>
      </w:r>
      <w:r w:rsidRPr="00DF3058">
        <w:rPr>
          <w:rFonts w:ascii="Arial" w:hAnsi="Arial" w:cs="Arial"/>
          <w:vertAlign w:val="superscript"/>
        </w:rPr>
        <w:t>st</w:t>
      </w:r>
      <w:r w:rsidRPr="00DF3058">
        <w:rPr>
          <w:rFonts w:ascii="Arial" w:hAnsi="Arial" w:cs="Arial"/>
        </w:rPr>
        <w:t xml:space="preserve"> Ed. Sonali Publications;2007.</w:t>
      </w:r>
    </w:p>
    <w:p w:rsidR="007263BF" w:rsidRPr="00DF3058" w:rsidRDefault="007263BF" w:rsidP="00061417">
      <w:pPr>
        <w:pStyle w:val="ListParagraph"/>
        <w:widowControl w:val="0"/>
        <w:numPr>
          <w:ilvl w:val="0"/>
          <w:numId w:val="20"/>
        </w:numPr>
        <w:tabs>
          <w:tab w:val="left" w:pos="1341"/>
        </w:tabs>
        <w:autoSpaceDE w:val="0"/>
        <w:autoSpaceDN w:val="0"/>
        <w:ind w:hanging="361"/>
        <w:contextualSpacing w:val="0"/>
        <w:rPr>
          <w:rFonts w:ascii="Arial" w:hAnsi="Arial" w:cs="Arial"/>
        </w:rPr>
      </w:pPr>
      <w:r w:rsidRPr="00DF3058">
        <w:rPr>
          <w:rFonts w:ascii="Arial" w:hAnsi="Arial" w:cs="Arial"/>
        </w:rPr>
        <w:t xml:space="preserve">Ross IA. </w:t>
      </w:r>
      <w:r w:rsidRPr="00DF3058">
        <w:rPr>
          <w:rFonts w:ascii="Arial" w:hAnsi="Arial" w:cs="Arial"/>
          <w:b/>
        </w:rPr>
        <w:t>Medicinal Plants of the World</w:t>
      </w:r>
      <w:r w:rsidRPr="00DF3058">
        <w:rPr>
          <w:rFonts w:ascii="Arial" w:hAnsi="Arial" w:cs="Arial"/>
        </w:rPr>
        <w:t>. 2</w:t>
      </w:r>
      <w:r w:rsidRPr="00DF3058">
        <w:rPr>
          <w:rFonts w:ascii="Arial" w:hAnsi="Arial" w:cs="Arial"/>
          <w:vertAlign w:val="superscript"/>
        </w:rPr>
        <w:t>nd</w:t>
      </w:r>
      <w:r w:rsidRPr="00DF3058">
        <w:rPr>
          <w:rFonts w:ascii="Arial" w:hAnsi="Arial" w:cs="Arial"/>
        </w:rPr>
        <w:t xml:space="preserve"> Ed. Humana Press;2003.</w:t>
      </w:r>
    </w:p>
    <w:p w:rsidR="007263BF" w:rsidRPr="00DF3058" w:rsidRDefault="007263BF" w:rsidP="00061417">
      <w:pPr>
        <w:pStyle w:val="ListParagraph"/>
        <w:widowControl w:val="0"/>
        <w:numPr>
          <w:ilvl w:val="0"/>
          <w:numId w:val="20"/>
        </w:numPr>
        <w:tabs>
          <w:tab w:val="left" w:pos="1341"/>
        </w:tabs>
        <w:autoSpaceDE w:val="0"/>
        <w:autoSpaceDN w:val="0"/>
        <w:ind w:hanging="361"/>
        <w:contextualSpacing w:val="0"/>
        <w:rPr>
          <w:rFonts w:ascii="Arial" w:hAnsi="Arial" w:cs="Arial"/>
        </w:rPr>
      </w:pPr>
      <w:r w:rsidRPr="00DF3058">
        <w:rPr>
          <w:rFonts w:ascii="Arial" w:hAnsi="Arial" w:cs="Arial"/>
        </w:rPr>
        <w:t xml:space="preserve">Smith AB. </w:t>
      </w:r>
      <w:r w:rsidRPr="00DF3058">
        <w:rPr>
          <w:rFonts w:ascii="Arial" w:hAnsi="Arial" w:cs="Arial"/>
          <w:b/>
        </w:rPr>
        <w:t>Poisonous Plants of All Countries</w:t>
      </w:r>
      <w:r w:rsidRPr="00DF3058">
        <w:rPr>
          <w:rFonts w:ascii="Arial" w:hAnsi="Arial" w:cs="Arial"/>
        </w:rPr>
        <w:t>. 2</w:t>
      </w:r>
      <w:r w:rsidRPr="00DF3058">
        <w:rPr>
          <w:rFonts w:ascii="Arial" w:hAnsi="Arial" w:cs="Arial"/>
          <w:vertAlign w:val="superscript"/>
        </w:rPr>
        <w:t>nd</w:t>
      </w:r>
      <w:r w:rsidRPr="00DF3058">
        <w:rPr>
          <w:rFonts w:ascii="Arial" w:hAnsi="Arial" w:cs="Arial"/>
        </w:rPr>
        <w:t xml:space="preserve"> Ed. Periodical Expert Book;1988.</w:t>
      </w:r>
    </w:p>
    <w:p w:rsidR="007263BF" w:rsidRPr="00DF3058" w:rsidRDefault="007263BF" w:rsidP="00061417">
      <w:pPr>
        <w:pStyle w:val="ListParagraph"/>
        <w:widowControl w:val="0"/>
        <w:numPr>
          <w:ilvl w:val="0"/>
          <w:numId w:val="20"/>
        </w:numPr>
        <w:tabs>
          <w:tab w:val="left" w:pos="1341"/>
        </w:tabs>
        <w:autoSpaceDE w:val="0"/>
        <w:autoSpaceDN w:val="0"/>
        <w:ind w:right="573"/>
        <w:contextualSpacing w:val="0"/>
        <w:jc w:val="both"/>
        <w:rPr>
          <w:rFonts w:ascii="Arial" w:hAnsi="Arial" w:cs="Arial"/>
        </w:rPr>
      </w:pPr>
      <w:r w:rsidRPr="00DF3058">
        <w:rPr>
          <w:rFonts w:ascii="Arial" w:hAnsi="Arial" w:cs="Arial"/>
        </w:rPr>
        <w:t xml:space="preserve">Smith AB. </w:t>
      </w:r>
      <w:r w:rsidRPr="00DF3058">
        <w:rPr>
          <w:rFonts w:ascii="Arial" w:hAnsi="Arial" w:cs="Arial"/>
          <w:b/>
        </w:rPr>
        <w:t>Poisonous Plants of all Countries</w:t>
      </w:r>
      <w:r w:rsidRPr="00DF3058">
        <w:rPr>
          <w:rFonts w:ascii="Arial" w:hAnsi="Arial" w:cs="Arial"/>
        </w:rPr>
        <w:t>: With the Active, Chemical Principles Which They Contain; and the Toxic Symptoms Produced by Each Group. 4</w:t>
      </w:r>
      <w:r w:rsidRPr="00DF3058">
        <w:rPr>
          <w:rFonts w:ascii="Arial" w:hAnsi="Arial" w:cs="Arial"/>
          <w:vertAlign w:val="superscript"/>
        </w:rPr>
        <w:t>th</w:t>
      </w:r>
      <w:r w:rsidRPr="00DF3058">
        <w:rPr>
          <w:rFonts w:ascii="Arial" w:hAnsi="Arial" w:cs="Arial"/>
        </w:rPr>
        <w:t xml:space="preserve"> Ed. General Books LLC; 2010.</w:t>
      </w:r>
    </w:p>
    <w:p w:rsidR="007263BF" w:rsidRPr="00DF3058" w:rsidRDefault="007263BF" w:rsidP="00061417">
      <w:pPr>
        <w:pStyle w:val="ListParagraph"/>
        <w:widowControl w:val="0"/>
        <w:numPr>
          <w:ilvl w:val="0"/>
          <w:numId w:val="20"/>
        </w:numPr>
        <w:tabs>
          <w:tab w:val="left" w:pos="1341"/>
        </w:tabs>
        <w:autoSpaceDE w:val="0"/>
        <w:autoSpaceDN w:val="0"/>
        <w:ind w:hanging="361"/>
        <w:contextualSpacing w:val="0"/>
        <w:jc w:val="both"/>
        <w:rPr>
          <w:rFonts w:ascii="Arial" w:hAnsi="Arial" w:cs="Arial"/>
        </w:rPr>
      </w:pPr>
      <w:r w:rsidRPr="00DF3058">
        <w:rPr>
          <w:rFonts w:ascii="Arial" w:hAnsi="Arial" w:cs="Arial"/>
        </w:rPr>
        <w:t xml:space="preserve">Tyler VE, Brady LR, Robbers JE. </w:t>
      </w:r>
      <w:r w:rsidRPr="00DF3058">
        <w:rPr>
          <w:rFonts w:ascii="Arial" w:hAnsi="Arial" w:cs="Arial"/>
          <w:b/>
        </w:rPr>
        <w:t>Pharmacognosy</w:t>
      </w:r>
      <w:r w:rsidRPr="00DF3058">
        <w:rPr>
          <w:rFonts w:ascii="Arial" w:hAnsi="Arial" w:cs="Arial"/>
        </w:rPr>
        <w:t>. 10</w:t>
      </w:r>
      <w:r w:rsidRPr="00DF3058">
        <w:rPr>
          <w:rFonts w:ascii="Arial" w:hAnsi="Arial" w:cs="Arial"/>
          <w:vertAlign w:val="superscript"/>
        </w:rPr>
        <w:t>th</w:t>
      </w:r>
      <w:r w:rsidRPr="00DF3058">
        <w:rPr>
          <w:rFonts w:ascii="Arial" w:hAnsi="Arial" w:cs="Arial"/>
        </w:rPr>
        <w:t xml:space="preserve"> Ed. Lea and Febiger;2001.</w:t>
      </w:r>
    </w:p>
    <w:p w:rsidR="007263BF" w:rsidRPr="00DF3058" w:rsidRDefault="007263BF" w:rsidP="00061417">
      <w:pPr>
        <w:pStyle w:val="ListParagraph"/>
        <w:widowControl w:val="0"/>
        <w:numPr>
          <w:ilvl w:val="0"/>
          <w:numId w:val="20"/>
        </w:numPr>
        <w:tabs>
          <w:tab w:val="left" w:pos="1341"/>
        </w:tabs>
        <w:autoSpaceDE w:val="0"/>
        <w:autoSpaceDN w:val="0"/>
        <w:ind w:hanging="361"/>
        <w:contextualSpacing w:val="0"/>
        <w:jc w:val="both"/>
        <w:rPr>
          <w:rFonts w:ascii="Arial" w:hAnsi="Arial" w:cs="Arial"/>
        </w:rPr>
      </w:pPr>
      <w:r w:rsidRPr="00DF3058">
        <w:rPr>
          <w:rFonts w:ascii="Arial" w:hAnsi="Arial" w:cs="Arial"/>
        </w:rPr>
        <w:t xml:space="preserve">Wichtl M. </w:t>
      </w:r>
      <w:r w:rsidRPr="00DF3058">
        <w:rPr>
          <w:rFonts w:ascii="Arial" w:hAnsi="Arial" w:cs="Arial"/>
          <w:b/>
        </w:rPr>
        <w:t>Herbal Drugs and Phytopharmaceuticals</w:t>
      </w:r>
      <w:r w:rsidRPr="00DF3058">
        <w:rPr>
          <w:rFonts w:ascii="Arial" w:hAnsi="Arial" w:cs="Arial"/>
        </w:rPr>
        <w:t>. 3</w:t>
      </w:r>
      <w:r w:rsidRPr="00DF3058">
        <w:rPr>
          <w:rFonts w:ascii="Arial" w:hAnsi="Arial" w:cs="Arial"/>
          <w:vertAlign w:val="superscript"/>
        </w:rPr>
        <w:t>rd</w:t>
      </w:r>
      <w:r w:rsidRPr="00DF3058">
        <w:rPr>
          <w:rFonts w:ascii="Arial" w:hAnsi="Arial" w:cs="Arial"/>
        </w:rPr>
        <w:t xml:space="preserve"> Ed. Medpharm Publishers;2004.</w:t>
      </w:r>
    </w:p>
    <w:p w:rsidR="007263BF" w:rsidRPr="00DF3058" w:rsidRDefault="007263BF" w:rsidP="007263BF">
      <w:pPr>
        <w:pStyle w:val="BodyText"/>
        <w:rPr>
          <w:rFonts w:ascii="Arial" w:hAnsi="Arial" w:cs="Arial"/>
          <w:sz w:val="30"/>
        </w:rPr>
      </w:pPr>
    </w:p>
    <w:p w:rsidR="007263BF" w:rsidRPr="00DF3058" w:rsidRDefault="007263BF" w:rsidP="007263BF">
      <w:pPr>
        <w:pStyle w:val="Heading2"/>
        <w:spacing w:before="259"/>
        <w:ind w:left="1288"/>
        <w:rPr>
          <w:rFonts w:ascii="Arial" w:hAnsi="Arial" w:cs="Arial"/>
        </w:rPr>
      </w:pPr>
      <w:r w:rsidRPr="00DF3058">
        <w:rPr>
          <w:rFonts w:ascii="Arial" w:hAnsi="Arial" w:cs="Arial"/>
          <w:u w:val="thick"/>
        </w:rPr>
        <w:t>PHARMACY PRACTICE (PHARMACEUTICAL MATHEMATICS)</w:t>
      </w:r>
    </w:p>
    <w:p w:rsidR="007263BF" w:rsidRPr="00DF3058" w:rsidRDefault="007263BF" w:rsidP="00061417">
      <w:pPr>
        <w:pStyle w:val="ListParagraph"/>
        <w:widowControl w:val="0"/>
        <w:numPr>
          <w:ilvl w:val="0"/>
          <w:numId w:val="19"/>
        </w:numPr>
        <w:tabs>
          <w:tab w:val="left" w:pos="1341"/>
        </w:tabs>
        <w:autoSpaceDE w:val="0"/>
        <w:autoSpaceDN w:val="0"/>
        <w:spacing w:before="200"/>
        <w:ind w:right="574"/>
        <w:contextualSpacing w:val="0"/>
        <w:rPr>
          <w:rFonts w:ascii="Arial" w:hAnsi="Arial" w:cs="Arial"/>
        </w:rPr>
      </w:pPr>
      <w:r w:rsidRPr="00DF3058">
        <w:rPr>
          <w:rFonts w:ascii="Arial" w:hAnsi="Arial" w:cs="Arial"/>
        </w:rPr>
        <w:t xml:space="preserve">Bali N, Gupta P, Gandhi C. </w:t>
      </w:r>
      <w:r w:rsidRPr="00DF3058">
        <w:rPr>
          <w:rFonts w:ascii="Arial" w:hAnsi="Arial" w:cs="Arial"/>
          <w:b/>
        </w:rPr>
        <w:t>A Textbook of Pharmaceutical Mathematics</w:t>
      </w:r>
      <w:r w:rsidRPr="00DF3058">
        <w:rPr>
          <w:rFonts w:ascii="Arial" w:hAnsi="Arial" w:cs="Arial"/>
        </w:rPr>
        <w:t>. 2</w:t>
      </w:r>
      <w:r w:rsidRPr="00DF3058">
        <w:rPr>
          <w:rFonts w:ascii="Arial" w:hAnsi="Arial" w:cs="Arial"/>
          <w:vertAlign w:val="superscript"/>
        </w:rPr>
        <w:t>nd</w:t>
      </w:r>
      <w:r w:rsidRPr="00DF3058">
        <w:rPr>
          <w:rFonts w:ascii="Arial" w:hAnsi="Arial" w:cs="Arial"/>
        </w:rPr>
        <w:t xml:space="preserve"> Ed. Laxmi Publications;2008.</w:t>
      </w:r>
    </w:p>
    <w:p w:rsidR="007263BF" w:rsidRPr="00DF3058" w:rsidRDefault="007263BF" w:rsidP="00061417">
      <w:pPr>
        <w:pStyle w:val="ListParagraph"/>
        <w:widowControl w:val="0"/>
        <w:numPr>
          <w:ilvl w:val="0"/>
          <w:numId w:val="19"/>
        </w:numPr>
        <w:tabs>
          <w:tab w:val="left" w:pos="1341"/>
        </w:tabs>
        <w:autoSpaceDE w:val="0"/>
        <w:autoSpaceDN w:val="0"/>
        <w:ind w:hanging="361"/>
        <w:contextualSpacing w:val="0"/>
        <w:rPr>
          <w:rFonts w:ascii="Arial" w:hAnsi="Arial" w:cs="Arial"/>
        </w:rPr>
      </w:pPr>
      <w:r w:rsidRPr="00DF3058">
        <w:rPr>
          <w:rFonts w:ascii="Arial" w:hAnsi="Arial" w:cs="Arial"/>
        </w:rPr>
        <w:t>EdvardsCH,PenneyDE.</w:t>
      </w:r>
      <w:r w:rsidRPr="00DF3058">
        <w:rPr>
          <w:rFonts w:ascii="Arial" w:hAnsi="Arial" w:cs="Arial"/>
          <w:b/>
        </w:rPr>
        <w:t>CalculusandAnalyticGeometry</w:t>
      </w:r>
      <w:r w:rsidRPr="00DF3058">
        <w:rPr>
          <w:rFonts w:ascii="Arial" w:hAnsi="Arial" w:cs="Arial"/>
        </w:rPr>
        <w:t>.5</w:t>
      </w:r>
      <w:r w:rsidRPr="00DF3058">
        <w:rPr>
          <w:rFonts w:ascii="Arial" w:hAnsi="Arial" w:cs="Arial"/>
          <w:vertAlign w:val="superscript"/>
        </w:rPr>
        <w:t>th</w:t>
      </w:r>
      <w:r w:rsidRPr="00DF3058">
        <w:rPr>
          <w:rFonts w:ascii="Arial" w:hAnsi="Arial" w:cs="Arial"/>
        </w:rPr>
        <w:t>Ed.PrenticeHallInc;1999.</w:t>
      </w:r>
    </w:p>
    <w:p w:rsidR="007263BF" w:rsidRPr="00DF3058" w:rsidRDefault="007263BF" w:rsidP="00061417">
      <w:pPr>
        <w:pStyle w:val="ListParagraph"/>
        <w:widowControl w:val="0"/>
        <w:numPr>
          <w:ilvl w:val="0"/>
          <w:numId w:val="19"/>
        </w:numPr>
        <w:tabs>
          <w:tab w:val="left" w:pos="1341"/>
        </w:tabs>
        <w:autoSpaceDE w:val="0"/>
        <w:autoSpaceDN w:val="0"/>
        <w:ind w:hanging="361"/>
        <w:contextualSpacing w:val="0"/>
        <w:rPr>
          <w:rFonts w:ascii="Arial" w:hAnsi="Arial" w:cs="Arial"/>
        </w:rPr>
      </w:pPr>
      <w:r w:rsidRPr="00DF3058">
        <w:rPr>
          <w:rFonts w:ascii="Arial" w:hAnsi="Arial" w:cs="Arial"/>
        </w:rPr>
        <w:t xml:space="preserve">Hoel PG, Port SC, Stone CJ. </w:t>
      </w:r>
      <w:r w:rsidRPr="00DF3058">
        <w:rPr>
          <w:rFonts w:ascii="Arial" w:hAnsi="Arial" w:cs="Arial"/>
          <w:b/>
        </w:rPr>
        <w:t xml:space="preserve">Introduction to Statistical </w:t>
      </w:r>
      <w:r w:rsidRPr="00DF3058">
        <w:rPr>
          <w:rFonts w:ascii="Arial" w:hAnsi="Arial" w:cs="Arial"/>
          <w:b/>
          <w:spacing w:val="2"/>
        </w:rPr>
        <w:t>Theory</w:t>
      </w:r>
      <w:r w:rsidRPr="00DF3058">
        <w:rPr>
          <w:rFonts w:ascii="Arial" w:hAnsi="Arial" w:cs="Arial"/>
          <w:spacing w:val="2"/>
        </w:rPr>
        <w:t xml:space="preserve">. </w:t>
      </w:r>
      <w:r w:rsidRPr="00DF3058">
        <w:rPr>
          <w:rFonts w:ascii="Arial" w:hAnsi="Arial" w:cs="Arial"/>
        </w:rPr>
        <w:t>1</w:t>
      </w:r>
      <w:r w:rsidRPr="00DF3058">
        <w:rPr>
          <w:rFonts w:ascii="Arial" w:hAnsi="Arial" w:cs="Arial"/>
          <w:vertAlign w:val="superscript"/>
        </w:rPr>
        <w:t>st</w:t>
      </w:r>
      <w:r w:rsidRPr="00DF3058">
        <w:rPr>
          <w:rFonts w:ascii="Arial" w:hAnsi="Arial" w:cs="Arial"/>
        </w:rPr>
        <w:t xml:space="preserve"> Ed.  Brooks Cole;1972.</w:t>
      </w:r>
    </w:p>
    <w:p w:rsidR="007263BF" w:rsidRPr="00DF3058" w:rsidRDefault="007263BF" w:rsidP="007263BF">
      <w:pPr>
        <w:pStyle w:val="BodyText"/>
        <w:rPr>
          <w:rFonts w:ascii="Arial" w:hAnsi="Arial" w:cs="Arial"/>
          <w:sz w:val="30"/>
        </w:rPr>
      </w:pPr>
    </w:p>
    <w:p w:rsidR="007263BF" w:rsidRPr="00DF3058" w:rsidRDefault="007263BF" w:rsidP="007263BF">
      <w:pPr>
        <w:pStyle w:val="Heading2"/>
        <w:spacing w:before="259"/>
        <w:ind w:left="1288"/>
        <w:rPr>
          <w:rFonts w:ascii="Arial" w:hAnsi="Arial" w:cs="Arial"/>
        </w:rPr>
      </w:pPr>
      <w:r w:rsidRPr="00DF3058">
        <w:rPr>
          <w:rFonts w:ascii="Arial" w:hAnsi="Arial" w:cs="Arial"/>
          <w:u w:val="thick"/>
        </w:rPr>
        <w:t>PAKISTAN STUDIES</w:t>
      </w:r>
    </w:p>
    <w:p w:rsidR="007263BF" w:rsidRPr="00DF3058" w:rsidRDefault="007263BF" w:rsidP="007263BF">
      <w:pPr>
        <w:pStyle w:val="BodyText"/>
        <w:spacing w:before="10"/>
        <w:rPr>
          <w:rFonts w:ascii="Arial" w:hAnsi="Arial" w:cs="Arial"/>
          <w:b/>
          <w:sz w:val="15"/>
        </w:rPr>
      </w:pPr>
    </w:p>
    <w:p w:rsidR="007263BF" w:rsidRPr="00DF3058" w:rsidRDefault="007263BF" w:rsidP="00061417">
      <w:pPr>
        <w:pStyle w:val="ListParagraph"/>
        <w:widowControl w:val="0"/>
        <w:numPr>
          <w:ilvl w:val="0"/>
          <w:numId w:val="18"/>
        </w:numPr>
        <w:tabs>
          <w:tab w:val="left" w:pos="1341"/>
        </w:tabs>
        <w:autoSpaceDE w:val="0"/>
        <w:autoSpaceDN w:val="0"/>
        <w:spacing w:before="90"/>
        <w:ind w:hanging="361"/>
        <w:contextualSpacing w:val="0"/>
        <w:rPr>
          <w:rFonts w:ascii="Arial" w:hAnsi="Arial" w:cs="Arial"/>
        </w:rPr>
      </w:pPr>
      <w:r w:rsidRPr="00DF3058">
        <w:rPr>
          <w:rFonts w:ascii="Arial" w:hAnsi="Arial" w:cs="Arial"/>
        </w:rPr>
        <w:t xml:space="preserve">Ansar Z. </w:t>
      </w:r>
      <w:r w:rsidRPr="00DF3058">
        <w:rPr>
          <w:rFonts w:ascii="Arial" w:hAnsi="Arial" w:cs="Arial"/>
          <w:b/>
        </w:rPr>
        <w:t>History &amp; Culture of Sindh</w:t>
      </w:r>
      <w:r w:rsidRPr="00DF3058">
        <w:rPr>
          <w:rFonts w:ascii="Arial" w:hAnsi="Arial" w:cs="Arial"/>
        </w:rPr>
        <w:t>. Royal Book Company; 1980.</w:t>
      </w:r>
    </w:p>
    <w:p w:rsidR="007263BF" w:rsidRPr="00DF3058" w:rsidRDefault="007263BF" w:rsidP="00061417">
      <w:pPr>
        <w:pStyle w:val="ListParagraph"/>
        <w:widowControl w:val="0"/>
        <w:numPr>
          <w:ilvl w:val="0"/>
          <w:numId w:val="18"/>
        </w:numPr>
        <w:tabs>
          <w:tab w:val="left" w:pos="1341"/>
        </w:tabs>
        <w:autoSpaceDE w:val="0"/>
        <w:autoSpaceDN w:val="0"/>
        <w:ind w:hanging="361"/>
        <w:contextualSpacing w:val="0"/>
        <w:rPr>
          <w:rFonts w:ascii="Arial" w:hAnsi="Arial" w:cs="Arial"/>
        </w:rPr>
      </w:pPr>
      <w:r w:rsidRPr="00DF3058">
        <w:rPr>
          <w:rFonts w:ascii="Arial" w:hAnsi="Arial" w:cs="Arial"/>
        </w:rPr>
        <w:t xml:space="preserve">Aziz KK. </w:t>
      </w:r>
      <w:r w:rsidRPr="00DF3058">
        <w:rPr>
          <w:rFonts w:ascii="Arial" w:hAnsi="Arial" w:cs="Arial"/>
          <w:b/>
        </w:rPr>
        <w:t>Party Politics in Pakistan</w:t>
      </w:r>
      <w:r w:rsidRPr="00DF3058">
        <w:rPr>
          <w:rFonts w:ascii="Arial" w:hAnsi="Arial" w:cs="Arial"/>
        </w:rPr>
        <w:t>. Sang-e-Meel Publications;2007.</w:t>
      </w:r>
    </w:p>
    <w:p w:rsidR="007263BF" w:rsidRPr="00DF3058" w:rsidRDefault="007263BF" w:rsidP="00061417">
      <w:pPr>
        <w:pStyle w:val="ListParagraph"/>
        <w:widowControl w:val="0"/>
        <w:numPr>
          <w:ilvl w:val="0"/>
          <w:numId w:val="18"/>
        </w:numPr>
        <w:tabs>
          <w:tab w:val="left" w:pos="1341"/>
        </w:tabs>
        <w:autoSpaceDE w:val="0"/>
        <w:autoSpaceDN w:val="0"/>
        <w:ind w:hanging="361"/>
        <w:contextualSpacing w:val="0"/>
        <w:rPr>
          <w:rFonts w:ascii="Arial" w:hAnsi="Arial" w:cs="Arial"/>
        </w:rPr>
      </w:pPr>
      <w:r w:rsidRPr="00DF3058">
        <w:rPr>
          <w:rFonts w:ascii="Arial" w:hAnsi="Arial" w:cs="Arial"/>
        </w:rPr>
        <w:t xml:space="preserve">Bin SK. </w:t>
      </w:r>
      <w:r w:rsidRPr="00DF3058">
        <w:rPr>
          <w:rFonts w:ascii="Arial" w:hAnsi="Arial" w:cs="Arial"/>
          <w:b/>
        </w:rPr>
        <w:t>The Political System of Pakistan</w:t>
      </w:r>
      <w:r w:rsidRPr="00DF3058">
        <w:rPr>
          <w:rFonts w:ascii="Arial" w:hAnsi="Arial" w:cs="Arial"/>
        </w:rPr>
        <w:t>. Houghton Mifflin;1967.</w:t>
      </w:r>
    </w:p>
    <w:p w:rsidR="007263BF" w:rsidRPr="00DF3058" w:rsidRDefault="007263BF" w:rsidP="00061417">
      <w:pPr>
        <w:pStyle w:val="ListParagraph"/>
        <w:widowControl w:val="0"/>
        <w:numPr>
          <w:ilvl w:val="0"/>
          <w:numId w:val="18"/>
        </w:numPr>
        <w:tabs>
          <w:tab w:val="left" w:pos="1341"/>
        </w:tabs>
        <w:autoSpaceDE w:val="0"/>
        <w:autoSpaceDN w:val="0"/>
        <w:ind w:right="576"/>
        <w:contextualSpacing w:val="0"/>
        <w:rPr>
          <w:rFonts w:ascii="Arial" w:hAnsi="Arial" w:cs="Arial"/>
        </w:rPr>
      </w:pPr>
      <w:r w:rsidRPr="00DF3058">
        <w:rPr>
          <w:rFonts w:ascii="Arial" w:hAnsi="Arial" w:cs="Arial"/>
        </w:rPr>
        <w:t xml:space="preserve">Burke SM, Ziring L. </w:t>
      </w:r>
      <w:r w:rsidRPr="00DF3058">
        <w:rPr>
          <w:rFonts w:ascii="Arial" w:hAnsi="Arial" w:cs="Arial"/>
          <w:b/>
        </w:rPr>
        <w:t xml:space="preserve">Pakistan’s Foreign Policy: </w:t>
      </w:r>
      <w:r w:rsidRPr="00DF3058">
        <w:rPr>
          <w:rFonts w:ascii="Arial" w:hAnsi="Arial" w:cs="Arial"/>
        </w:rPr>
        <w:t>A Historical Analysis. Oxford University Press; 1993.</w:t>
      </w:r>
    </w:p>
    <w:p w:rsidR="007263BF" w:rsidRPr="00DF3058" w:rsidRDefault="007263BF" w:rsidP="00061417">
      <w:pPr>
        <w:pStyle w:val="ListParagraph"/>
        <w:widowControl w:val="0"/>
        <w:numPr>
          <w:ilvl w:val="0"/>
          <w:numId w:val="18"/>
        </w:numPr>
        <w:tabs>
          <w:tab w:val="left" w:pos="1341"/>
        </w:tabs>
        <w:autoSpaceDE w:val="0"/>
        <w:autoSpaceDN w:val="0"/>
        <w:spacing w:before="3" w:line="237" w:lineRule="auto"/>
        <w:ind w:right="571"/>
        <w:contextualSpacing w:val="0"/>
        <w:rPr>
          <w:rFonts w:ascii="Arial" w:hAnsi="Arial" w:cs="Arial"/>
        </w:rPr>
      </w:pPr>
      <w:r w:rsidRPr="00DF3058">
        <w:rPr>
          <w:rFonts w:ascii="Arial" w:hAnsi="Arial" w:cs="Arial"/>
        </w:rPr>
        <w:t xml:space="preserve">Haq NU. </w:t>
      </w:r>
      <w:r w:rsidRPr="00DF3058">
        <w:rPr>
          <w:rFonts w:ascii="Arial" w:hAnsi="Arial" w:cs="Arial"/>
          <w:b/>
        </w:rPr>
        <w:t>Making of Pakistan</w:t>
      </w:r>
      <w:r w:rsidRPr="00DF3058">
        <w:rPr>
          <w:rFonts w:ascii="Arial" w:hAnsi="Arial" w:cs="Arial"/>
        </w:rPr>
        <w:t>: The Military Perspective. National Commission on Historical and Cultural Research;1993.</w:t>
      </w:r>
    </w:p>
    <w:p w:rsidR="007263BF" w:rsidRPr="00DF3058" w:rsidRDefault="007263BF" w:rsidP="00061417">
      <w:pPr>
        <w:pStyle w:val="ListParagraph"/>
        <w:widowControl w:val="0"/>
        <w:numPr>
          <w:ilvl w:val="0"/>
          <w:numId w:val="18"/>
        </w:numPr>
        <w:tabs>
          <w:tab w:val="left" w:pos="1341"/>
        </w:tabs>
        <w:autoSpaceDE w:val="0"/>
        <w:autoSpaceDN w:val="0"/>
        <w:ind w:hanging="361"/>
        <w:contextualSpacing w:val="0"/>
        <w:rPr>
          <w:rFonts w:ascii="Arial" w:hAnsi="Arial" w:cs="Arial"/>
        </w:rPr>
      </w:pPr>
      <w:r w:rsidRPr="00DF3058">
        <w:rPr>
          <w:rFonts w:ascii="Arial" w:hAnsi="Arial" w:cs="Arial"/>
        </w:rPr>
        <w:t xml:space="preserve">Javed BS. </w:t>
      </w:r>
      <w:r w:rsidRPr="00DF3058">
        <w:rPr>
          <w:rFonts w:ascii="Arial" w:hAnsi="Arial" w:cs="Arial"/>
          <w:b/>
        </w:rPr>
        <w:t>State &amp; Society in Pakistan</w:t>
      </w:r>
      <w:r w:rsidRPr="00DF3058">
        <w:rPr>
          <w:rFonts w:ascii="Arial" w:hAnsi="Arial" w:cs="Arial"/>
        </w:rPr>
        <w:t>. The Macmillan Press Ltd;1980.</w:t>
      </w:r>
    </w:p>
    <w:p w:rsidR="007263BF" w:rsidRPr="00DF3058" w:rsidRDefault="007263BF" w:rsidP="00061417">
      <w:pPr>
        <w:pStyle w:val="ListParagraph"/>
        <w:widowControl w:val="0"/>
        <w:numPr>
          <w:ilvl w:val="0"/>
          <w:numId w:val="18"/>
        </w:numPr>
        <w:tabs>
          <w:tab w:val="left" w:pos="1341"/>
        </w:tabs>
        <w:autoSpaceDE w:val="0"/>
        <w:autoSpaceDN w:val="0"/>
        <w:ind w:hanging="361"/>
        <w:contextualSpacing w:val="0"/>
        <w:rPr>
          <w:rFonts w:ascii="Arial" w:hAnsi="Arial" w:cs="Arial"/>
        </w:rPr>
      </w:pPr>
      <w:r w:rsidRPr="00DF3058">
        <w:rPr>
          <w:rFonts w:ascii="Arial" w:hAnsi="Arial" w:cs="Arial"/>
        </w:rPr>
        <w:t xml:space="preserve">Lawrence Z. </w:t>
      </w:r>
      <w:r w:rsidRPr="00DF3058">
        <w:rPr>
          <w:rFonts w:ascii="Arial" w:hAnsi="Arial" w:cs="Arial"/>
          <w:b/>
        </w:rPr>
        <w:t>Pakistan: Enigma of Political Development</w:t>
      </w:r>
      <w:r w:rsidRPr="00DF3058">
        <w:rPr>
          <w:rFonts w:ascii="Arial" w:hAnsi="Arial" w:cs="Arial"/>
        </w:rPr>
        <w:t>. Dawson Publishing;1980.</w:t>
      </w:r>
    </w:p>
    <w:p w:rsidR="007263BF" w:rsidRPr="00DF3058" w:rsidRDefault="007263BF" w:rsidP="00061417">
      <w:pPr>
        <w:pStyle w:val="ListParagraph"/>
        <w:widowControl w:val="0"/>
        <w:numPr>
          <w:ilvl w:val="0"/>
          <w:numId w:val="18"/>
        </w:numPr>
        <w:tabs>
          <w:tab w:val="left" w:pos="1341"/>
        </w:tabs>
        <w:autoSpaceDE w:val="0"/>
        <w:autoSpaceDN w:val="0"/>
        <w:ind w:right="576"/>
        <w:contextualSpacing w:val="0"/>
        <w:rPr>
          <w:rFonts w:ascii="Arial" w:hAnsi="Arial" w:cs="Arial"/>
        </w:rPr>
      </w:pPr>
      <w:r w:rsidRPr="00DF3058">
        <w:rPr>
          <w:rFonts w:ascii="Arial" w:hAnsi="Arial" w:cs="Arial"/>
        </w:rPr>
        <w:t xml:space="preserve">Rafique AM. </w:t>
      </w:r>
      <w:r w:rsidRPr="00DF3058">
        <w:rPr>
          <w:rFonts w:ascii="Arial" w:hAnsi="Arial" w:cs="Arial"/>
          <w:b/>
        </w:rPr>
        <w:t>Political Parties in Pakistan</w:t>
      </w:r>
      <w:r w:rsidRPr="00DF3058">
        <w:rPr>
          <w:rFonts w:ascii="Arial" w:hAnsi="Arial" w:cs="Arial"/>
        </w:rPr>
        <w:t>. 2</w:t>
      </w:r>
      <w:r w:rsidRPr="00DF3058">
        <w:rPr>
          <w:rFonts w:ascii="Arial" w:hAnsi="Arial" w:cs="Arial"/>
          <w:vertAlign w:val="superscript"/>
        </w:rPr>
        <w:t>nd</w:t>
      </w:r>
      <w:r w:rsidRPr="00DF3058">
        <w:rPr>
          <w:rFonts w:ascii="Arial" w:hAnsi="Arial" w:cs="Arial"/>
        </w:rPr>
        <w:t xml:space="preserve"> Ed. National Institute of Historical and Cultural Research;1986.</w:t>
      </w:r>
    </w:p>
    <w:p w:rsidR="007263BF" w:rsidRPr="00DF3058" w:rsidRDefault="007263BF" w:rsidP="00061417">
      <w:pPr>
        <w:pStyle w:val="ListParagraph"/>
        <w:widowControl w:val="0"/>
        <w:numPr>
          <w:ilvl w:val="0"/>
          <w:numId w:val="18"/>
        </w:numPr>
        <w:tabs>
          <w:tab w:val="left" w:pos="1341"/>
        </w:tabs>
        <w:autoSpaceDE w:val="0"/>
        <w:autoSpaceDN w:val="0"/>
        <w:spacing w:before="72"/>
        <w:ind w:hanging="361"/>
        <w:contextualSpacing w:val="0"/>
        <w:rPr>
          <w:rFonts w:ascii="Arial" w:hAnsi="Arial" w:cs="Arial"/>
        </w:rPr>
      </w:pPr>
      <w:r w:rsidRPr="00DF3058">
        <w:rPr>
          <w:rFonts w:ascii="Arial" w:hAnsi="Arial" w:cs="Arial"/>
        </w:rPr>
        <w:t xml:space="preserve">Safdar M. </w:t>
      </w:r>
      <w:r w:rsidRPr="00DF3058">
        <w:rPr>
          <w:rFonts w:ascii="Arial" w:hAnsi="Arial" w:cs="Arial"/>
          <w:b/>
        </w:rPr>
        <w:t>Pakistan KayyunToota</w:t>
      </w:r>
      <w:r w:rsidRPr="00DF3058">
        <w:rPr>
          <w:rFonts w:ascii="Arial" w:hAnsi="Arial" w:cs="Arial"/>
        </w:rPr>
        <w:t>.Idara-e-Saqafat-e-Islamia;</w:t>
      </w:r>
    </w:p>
    <w:p w:rsidR="007263BF" w:rsidRPr="00DF3058" w:rsidRDefault="007263BF" w:rsidP="00061417">
      <w:pPr>
        <w:pStyle w:val="ListParagraph"/>
        <w:widowControl w:val="0"/>
        <w:numPr>
          <w:ilvl w:val="0"/>
          <w:numId w:val="18"/>
        </w:numPr>
        <w:tabs>
          <w:tab w:val="left" w:pos="1341"/>
        </w:tabs>
        <w:autoSpaceDE w:val="0"/>
        <w:autoSpaceDN w:val="0"/>
        <w:ind w:hanging="361"/>
        <w:contextualSpacing w:val="0"/>
        <w:rPr>
          <w:rFonts w:ascii="Arial" w:hAnsi="Arial" w:cs="Arial"/>
        </w:rPr>
      </w:pPr>
      <w:r w:rsidRPr="00DF3058">
        <w:rPr>
          <w:rFonts w:ascii="Arial" w:hAnsi="Arial" w:cs="Arial"/>
        </w:rPr>
        <w:t xml:space="preserve">Safdar M. </w:t>
      </w:r>
      <w:r w:rsidRPr="00DF3058">
        <w:rPr>
          <w:rFonts w:ascii="Arial" w:hAnsi="Arial" w:cs="Arial"/>
          <w:b/>
        </w:rPr>
        <w:t>Pakistan Political Roots &amp; Development</w:t>
      </w:r>
      <w:r w:rsidRPr="00DF3058">
        <w:rPr>
          <w:rFonts w:ascii="Arial" w:hAnsi="Arial" w:cs="Arial"/>
        </w:rPr>
        <w:t>. 1</w:t>
      </w:r>
      <w:r w:rsidRPr="00DF3058">
        <w:rPr>
          <w:rFonts w:ascii="Arial" w:hAnsi="Arial" w:cs="Arial"/>
          <w:vertAlign w:val="superscript"/>
        </w:rPr>
        <w:t>st</w:t>
      </w:r>
      <w:r w:rsidRPr="00DF3058">
        <w:rPr>
          <w:rFonts w:ascii="Arial" w:hAnsi="Arial" w:cs="Arial"/>
        </w:rPr>
        <w:t xml:space="preserve"> Ed. Oxford University Press;2003.</w:t>
      </w:r>
    </w:p>
    <w:p w:rsidR="007263BF" w:rsidRPr="00DF3058" w:rsidRDefault="007263BF" w:rsidP="00061417">
      <w:pPr>
        <w:pStyle w:val="ListParagraph"/>
        <w:widowControl w:val="0"/>
        <w:numPr>
          <w:ilvl w:val="0"/>
          <w:numId w:val="18"/>
        </w:numPr>
        <w:tabs>
          <w:tab w:val="left" w:pos="1341"/>
        </w:tabs>
        <w:autoSpaceDE w:val="0"/>
        <w:autoSpaceDN w:val="0"/>
        <w:ind w:right="572"/>
        <w:contextualSpacing w:val="0"/>
        <w:rPr>
          <w:rFonts w:ascii="Arial" w:hAnsi="Arial" w:cs="Arial"/>
        </w:rPr>
      </w:pPr>
      <w:r w:rsidRPr="00DF3058">
        <w:rPr>
          <w:rFonts w:ascii="Arial" w:hAnsi="Arial" w:cs="Arial"/>
        </w:rPr>
        <w:t xml:space="preserve">Tahir A. </w:t>
      </w:r>
      <w:r w:rsidRPr="00DF3058">
        <w:rPr>
          <w:rFonts w:ascii="Arial" w:hAnsi="Arial" w:cs="Arial"/>
          <w:b/>
        </w:rPr>
        <w:t>Ethno National Movement in Pakistan</w:t>
      </w:r>
      <w:r w:rsidRPr="00DF3058">
        <w:rPr>
          <w:rFonts w:ascii="Arial" w:hAnsi="Arial" w:cs="Arial"/>
        </w:rPr>
        <w:t>: Domestic and International Factors. 1</w:t>
      </w:r>
      <w:r w:rsidRPr="00DF3058">
        <w:rPr>
          <w:rFonts w:ascii="Arial" w:hAnsi="Arial" w:cs="Arial"/>
          <w:vertAlign w:val="superscript"/>
        </w:rPr>
        <w:t>st</w:t>
      </w:r>
      <w:r w:rsidRPr="00DF3058">
        <w:rPr>
          <w:rFonts w:ascii="Arial" w:hAnsi="Arial" w:cs="Arial"/>
        </w:rPr>
        <w:t xml:space="preserve"> Ed. Institute of Policy Studies;1988.</w:t>
      </w:r>
    </w:p>
    <w:p w:rsidR="007263BF" w:rsidRPr="00DF3058" w:rsidRDefault="007263BF" w:rsidP="00061417">
      <w:pPr>
        <w:pStyle w:val="ListParagraph"/>
        <w:widowControl w:val="0"/>
        <w:numPr>
          <w:ilvl w:val="0"/>
          <w:numId w:val="18"/>
        </w:numPr>
        <w:tabs>
          <w:tab w:val="left" w:pos="1341"/>
        </w:tabs>
        <w:autoSpaceDE w:val="0"/>
        <w:autoSpaceDN w:val="0"/>
        <w:ind w:hanging="361"/>
        <w:contextualSpacing w:val="0"/>
        <w:rPr>
          <w:rFonts w:ascii="Arial" w:hAnsi="Arial" w:cs="Arial"/>
        </w:rPr>
      </w:pPr>
      <w:r w:rsidRPr="00DF3058">
        <w:rPr>
          <w:rFonts w:ascii="Arial" w:hAnsi="Arial" w:cs="Arial"/>
        </w:rPr>
        <w:t xml:space="preserve">Waseem M. </w:t>
      </w:r>
      <w:r w:rsidRPr="00DF3058">
        <w:rPr>
          <w:rFonts w:ascii="Arial" w:hAnsi="Arial" w:cs="Arial"/>
          <w:b/>
        </w:rPr>
        <w:t>Pakistan under Martial Law</w:t>
      </w:r>
      <w:r w:rsidRPr="00DF3058">
        <w:rPr>
          <w:rFonts w:ascii="Arial" w:hAnsi="Arial" w:cs="Arial"/>
        </w:rPr>
        <w:t>. 1</w:t>
      </w:r>
      <w:r w:rsidRPr="00DF3058">
        <w:rPr>
          <w:rFonts w:ascii="Arial" w:hAnsi="Arial" w:cs="Arial"/>
          <w:vertAlign w:val="superscript"/>
        </w:rPr>
        <w:t>st</w:t>
      </w:r>
      <w:r w:rsidRPr="00DF3058">
        <w:rPr>
          <w:rFonts w:ascii="Arial" w:hAnsi="Arial" w:cs="Arial"/>
        </w:rPr>
        <w:t xml:space="preserve"> Ed. Vanguard Books Ltd;1987.</w:t>
      </w:r>
    </w:p>
    <w:p w:rsidR="007263BF" w:rsidRPr="00DF3058" w:rsidRDefault="007263BF" w:rsidP="00061417">
      <w:pPr>
        <w:pStyle w:val="ListParagraph"/>
        <w:widowControl w:val="0"/>
        <w:numPr>
          <w:ilvl w:val="0"/>
          <w:numId w:val="18"/>
        </w:numPr>
        <w:tabs>
          <w:tab w:val="left" w:pos="1341"/>
        </w:tabs>
        <w:autoSpaceDE w:val="0"/>
        <w:autoSpaceDN w:val="0"/>
        <w:ind w:hanging="361"/>
        <w:contextualSpacing w:val="0"/>
        <w:rPr>
          <w:rFonts w:ascii="Arial" w:hAnsi="Arial" w:cs="Arial"/>
        </w:rPr>
      </w:pPr>
      <w:r w:rsidRPr="00DF3058">
        <w:rPr>
          <w:rFonts w:ascii="Arial" w:hAnsi="Arial" w:cs="Arial"/>
        </w:rPr>
        <w:t xml:space="preserve">Wayne W. </w:t>
      </w:r>
      <w:r w:rsidRPr="00DF3058">
        <w:rPr>
          <w:rFonts w:ascii="Arial" w:hAnsi="Arial" w:cs="Arial"/>
          <w:b/>
        </w:rPr>
        <w:t>The Emergence of Banglades</w:t>
      </w:r>
      <w:r w:rsidRPr="00DF3058">
        <w:rPr>
          <w:rFonts w:ascii="Arial" w:hAnsi="Arial" w:cs="Arial"/>
        </w:rPr>
        <w:t>. American Enterprise;1972.</w:t>
      </w:r>
    </w:p>
    <w:p w:rsidR="007263BF" w:rsidRPr="00DF3058" w:rsidRDefault="007263BF" w:rsidP="00061417">
      <w:pPr>
        <w:pStyle w:val="ListParagraph"/>
        <w:widowControl w:val="0"/>
        <w:numPr>
          <w:ilvl w:val="0"/>
          <w:numId w:val="18"/>
        </w:numPr>
        <w:tabs>
          <w:tab w:val="left" w:pos="1341"/>
        </w:tabs>
        <w:autoSpaceDE w:val="0"/>
        <w:autoSpaceDN w:val="0"/>
        <w:ind w:hanging="361"/>
        <w:contextualSpacing w:val="0"/>
        <w:rPr>
          <w:rFonts w:ascii="Arial" w:hAnsi="Arial" w:cs="Arial"/>
        </w:rPr>
      </w:pPr>
      <w:r w:rsidRPr="00DF3058">
        <w:rPr>
          <w:rFonts w:ascii="Arial" w:hAnsi="Arial" w:cs="Arial"/>
        </w:rPr>
        <w:lastRenderedPageBreak/>
        <w:t xml:space="preserve">Zaidi AS. </w:t>
      </w:r>
      <w:r w:rsidRPr="00DF3058">
        <w:rPr>
          <w:rFonts w:ascii="Arial" w:hAnsi="Arial" w:cs="Arial"/>
          <w:b/>
        </w:rPr>
        <w:t>Issue in Pakistan’s Economy</w:t>
      </w:r>
      <w:r w:rsidRPr="00DF3058">
        <w:rPr>
          <w:rFonts w:ascii="Arial" w:hAnsi="Arial" w:cs="Arial"/>
        </w:rPr>
        <w:t>. 2</w:t>
      </w:r>
      <w:r w:rsidRPr="00DF3058">
        <w:rPr>
          <w:rFonts w:ascii="Arial" w:hAnsi="Arial" w:cs="Arial"/>
          <w:vertAlign w:val="superscript"/>
        </w:rPr>
        <w:t>nd</w:t>
      </w:r>
      <w:r w:rsidRPr="00DF3058">
        <w:rPr>
          <w:rFonts w:ascii="Arial" w:hAnsi="Arial" w:cs="Arial"/>
        </w:rPr>
        <w:t xml:space="preserve"> Ed. Oxford University Press;2006.</w:t>
      </w:r>
    </w:p>
    <w:p w:rsidR="007263BF" w:rsidRPr="00DF3058" w:rsidRDefault="007263BF" w:rsidP="007263BF">
      <w:pPr>
        <w:pStyle w:val="BodyText"/>
        <w:rPr>
          <w:rFonts w:ascii="Arial" w:hAnsi="Arial" w:cs="Arial"/>
          <w:sz w:val="30"/>
        </w:rPr>
      </w:pPr>
    </w:p>
    <w:p w:rsidR="007263BF" w:rsidRPr="00DF3058" w:rsidRDefault="007263BF" w:rsidP="007263BF">
      <w:pPr>
        <w:pStyle w:val="BodyText"/>
        <w:spacing w:before="5"/>
        <w:rPr>
          <w:rFonts w:ascii="Arial" w:hAnsi="Arial" w:cs="Arial"/>
          <w:sz w:val="26"/>
        </w:rPr>
      </w:pPr>
    </w:p>
    <w:p w:rsidR="007263BF" w:rsidRPr="00DF3058" w:rsidRDefault="007263BF" w:rsidP="007263BF">
      <w:pPr>
        <w:pStyle w:val="Heading2"/>
        <w:ind w:left="1288"/>
        <w:rPr>
          <w:rFonts w:ascii="Arial" w:hAnsi="Arial" w:cs="Arial"/>
        </w:rPr>
      </w:pPr>
      <w:r w:rsidRPr="00DF3058">
        <w:rPr>
          <w:rFonts w:ascii="Arial" w:hAnsi="Arial" w:cs="Arial"/>
          <w:u w:val="thick"/>
        </w:rPr>
        <w:t>PHARMACY PRACTICE (BIO-STATISTICS)</w:t>
      </w:r>
    </w:p>
    <w:p w:rsidR="007263BF" w:rsidRPr="00DF3058" w:rsidRDefault="007263BF" w:rsidP="007263BF">
      <w:pPr>
        <w:pStyle w:val="BodyText"/>
        <w:spacing w:before="5"/>
        <w:rPr>
          <w:rFonts w:ascii="Arial" w:hAnsi="Arial" w:cs="Arial"/>
          <w:b/>
          <w:sz w:val="23"/>
        </w:rPr>
      </w:pPr>
    </w:p>
    <w:p w:rsidR="007263BF" w:rsidRPr="00DF3058" w:rsidRDefault="007263BF" w:rsidP="00061417">
      <w:pPr>
        <w:pStyle w:val="ListParagraph"/>
        <w:widowControl w:val="0"/>
        <w:numPr>
          <w:ilvl w:val="0"/>
          <w:numId w:val="17"/>
        </w:numPr>
        <w:tabs>
          <w:tab w:val="left" w:pos="1341"/>
        </w:tabs>
        <w:autoSpaceDE w:val="0"/>
        <w:autoSpaceDN w:val="0"/>
        <w:spacing w:before="1"/>
        <w:ind w:right="568"/>
        <w:contextualSpacing w:val="0"/>
        <w:rPr>
          <w:rFonts w:ascii="Arial" w:hAnsi="Arial" w:cs="Arial"/>
        </w:rPr>
      </w:pPr>
      <w:r w:rsidRPr="00DF3058">
        <w:rPr>
          <w:rFonts w:ascii="Arial" w:hAnsi="Arial" w:cs="Arial"/>
        </w:rPr>
        <w:t xml:space="preserve">Daniel WW. </w:t>
      </w:r>
      <w:r w:rsidRPr="00DF3058">
        <w:rPr>
          <w:rFonts w:ascii="Arial" w:hAnsi="Arial" w:cs="Arial"/>
          <w:b/>
        </w:rPr>
        <w:t>Bio-Statistics</w:t>
      </w:r>
      <w:r w:rsidRPr="00DF3058">
        <w:rPr>
          <w:rFonts w:ascii="Arial" w:hAnsi="Arial" w:cs="Arial"/>
        </w:rPr>
        <w:t xml:space="preserve">: Foundation for Analysis in Health Science. </w:t>
      </w:r>
      <w:r w:rsidRPr="00DF3058">
        <w:rPr>
          <w:rFonts w:ascii="Arial" w:hAnsi="Arial" w:cs="Arial"/>
          <w:spacing w:val="5"/>
        </w:rPr>
        <w:t>9</w:t>
      </w:r>
      <w:r w:rsidRPr="00DF3058">
        <w:rPr>
          <w:rFonts w:ascii="Arial" w:hAnsi="Arial" w:cs="Arial"/>
          <w:spacing w:val="5"/>
          <w:vertAlign w:val="superscript"/>
        </w:rPr>
        <w:t>th</w:t>
      </w:r>
      <w:r w:rsidRPr="00DF3058">
        <w:rPr>
          <w:rFonts w:ascii="Arial" w:hAnsi="Arial" w:cs="Arial"/>
        </w:rPr>
        <w:t>Ed.  Wiley Publishers;2009.</w:t>
      </w:r>
    </w:p>
    <w:p w:rsidR="007263BF" w:rsidRPr="00DF3058" w:rsidRDefault="007263BF" w:rsidP="00061417">
      <w:pPr>
        <w:pStyle w:val="ListParagraph"/>
        <w:widowControl w:val="0"/>
        <w:numPr>
          <w:ilvl w:val="0"/>
          <w:numId w:val="17"/>
        </w:numPr>
        <w:tabs>
          <w:tab w:val="left" w:pos="1341"/>
        </w:tabs>
        <w:autoSpaceDE w:val="0"/>
        <w:autoSpaceDN w:val="0"/>
        <w:ind w:hanging="361"/>
        <w:contextualSpacing w:val="0"/>
        <w:rPr>
          <w:rFonts w:ascii="Arial" w:hAnsi="Arial" w:cs="Arial"/>
        </w:rPr>
      </w:pPr>
      <w:r w:rsidRPr="00DF3058">
        <w:rPr>
          <w:rFonts w:ascii="Arial" w:hAnsi="Arial" w:cs="Arial"/>
        </w:rPr>
        <w:t>NiltonJS.</w:t>
      </w:r>
      <w:r w:rsidRPr="00DF3058">
        <w:rPr>
          <w:rFonts w:ascii="Arial" w:hAnsi="Arial" w:cs="Arial"/>
          <w:b/>
        </w:rPr>
        <w:t>StatisticalMethodsinBiologicalandhealth</w:t>
      </w:r>
      <w:r w:rsidRPr="00DF3058">
        <w:rPr>
          <w:rFonts w:ascii="Arial" w:hAnsi="Arial" w:cs="Arial"/>
          <w:b/>
          <w:spacing w:val="2"/>
        </w:rPr>
        <w:t>Sciences</w:t>
      </w:r>
      <w:r w:rsidRPr="00DF3058">
        <w:rPr>
          <w:rFonts w:ascii="Arial" w:hAnsi="Arial" w:cs="Arial"/>
          <w:spacing w:val="2"/>
        </w:rPr>
        <w:t>.</w:t>
      </w:r>
      <w:r w:rsidRPr="00DF3058">
        <w:rPr>
          <w:rFonts w:ascii="Arial" w:hAnsi="Arial" w:cs="Arial"/>
        </w:rPr>
        <w:t>3</w:t>
      </w:r>
      <w:r w:rsidRPr="00DF3058">
        <w:rPr>
          <w:rFonts w:ascii="Arial" w:hAnsi="Arial" w:cs="Arial"/>
          <w:vertAlign w:val="superscript"/>
        </w:rPr>
        <w:t>rd</w:t>
      </w:r>
      <w:r w:rsidRPr="00DF3058">
        <w:rPr>
          <w:rFonts w:ascii="Arial" w:hAnsi="Arial" w:cs="Arial"/>
        </w:rPr>
        <w:t>Ed.McGrewHill;1998.</w:t>
      </w:r>
    </w:p>
    <w:p w:rsidR="007263BF" w:rsidRPr="00DF3058" w:rsidRDefault="007263BF" w:rsidP="00061417">
      <w:pPr>
        <w:pStyle w:val="ListParagraph"/>
        <w:widowControl w:val="0"/>
        <w:numPr>
          <w:ilvl w:val="0"/>
          <w:numId w:val="17"/>
        </w:numPr>
        <w:tabs>
          <w:tab w:val="left" w:pos="1341"/>
        </w:tabs>
        <w:autoSpaceDE w:val="0"/>
        <w:autoSpaceDN w:val="0"/>
        <w:ind w:hanging="361"/>
        <w:contextualSpacing w:val="0"/>
        <w:rPr>
          <w:rFonts w:ascii="Arial" w:hAnsi="Arial" w:cs="Arial"/>
        </w:rPr>
      </w:pPr>
      <w:r w:rsidRPr="00DF3058">
        <w:rPr>
          <w:rFonts w:ascii="Arial" w:hAnsi="Arial" w:cs="Arial"/>
        </w:rPr>
        <w:t xml:space="preserve">Hoel PG, Port SC, Stone CJ. </w:t>
      </w:r>
      <w:r w:rsidRPr="00DF3058">
        <w:rPr>
          <w:rFonts w:ascii="Arial" w:hAnsi="Arial" w:cs="Arial"/>
          <w:b/>
        </w:rPr>
        <w:t xml:space="preserve">Introduction to Statistical </w:t>
      </w:r>
      <w:r w:rsidRPr="00DF3058">
        <w:rPr>
          <w:rFonts w:ascii="Arial" w:hAnsi="Arial" w:cs="Arial"/>
          <w:b/>
          <w:spacing w:val="2"/>
        </w:rPr>
        <w:t>Theory</w:t>
      </w:r>
      <w:r w:rsidRPr="00DF3058">
        <w:rPr>
          <w:rFonts w:ascii="Arial" w:hAnsi="Arial" w:cs="Arial"/>
          <w:spacing w:val="2"/>
        </w:rPr>
        <w:t xml:space="preserve">. </w:t>
      </w:r>
      <w:r w:rsidRPr="00DF3058">
        <w:rPr>
          <w:rFonts w:ascii="Arial" w:hAnsi="Arial" w:cs="Arial"/>
        </w:rPr>
        <w:t>1</w:t>
      </w:r>
      <w:r w:rsidRPr="00DF3058">
        <w:rPr>
          <w:rFonts w:ascii="Arial" w:hAnsi="Arial" w:cs="Arial"/>
          <w:vertAlign w:val="superscript"/>
        </w:rPr>
        <w:t>st</w:t>
      </w:r>
      <w:r w:rsidRPr="00DF3058">
        <w:rPr>
          <w:rFonts w:ascii="Arial" w:hAnsi="Arial" w:cs="Arial"/>
        </w:rPr>
        <w:t xml:space="preserve"> Ed. Brooks Cole;1972.</w:t>
      </w:r>
    </w:p>
    <w:p w:rsidR="007263BF" w:rsidRPr="00DF3058" w:rsidRDefault="007263BF" w:rsidP="00061417">
      <w:pPr>
        <w:pStyle w:val="ListParagraph"/>
        <w:widowControl w:val="0"/>
        <w:numPr>
          <w:ilvl w:val="0"/>
          <w:numId w:val="17"/>
        </w:numPr>
        <w:tabs>
          <w:tab w:val="left" w:pos="1341"/>
        </w:tabs>
        <w:autoSpaceDE w:val="0"/>
        <w:autoSpaceDN w:val="0"/>
        <w:ind w:hanging="361"/>
        <w:contextualSpacing w:val="0"/>
        <w:rPr>
          <w:rFonts w:ascii="Arial" w:hAnsi="Arial" w:cs="Arial"/>
        </w:rPr>
      </w:pPr>
      <w:r w:rsidRPr="00DF3058">
        <w:rPr>
          <w:rFonts w:ascii="Arial" w:hAnsi="Arial" w:cs="Arial"/>
        </w:rPr>
        <w:t xml:space="preserve">Samuels M. </w:t>
      </w:r>
      <w:r w:rsidRPr="00DF3058">
        <w:rPr>
          <w:rFonts w:ascii="Arial" w:hAnsi="Arial" w:cs="Arial"/>
          <w:b/>
        </w:rPr>
        <w:t>Statistics for the life sciences</w:t>
      </w:r>
      <w:r w:rsidRPr="00DF3058">
        <w:rPr>
          <w:rFonts w:ascii="Arial" w:hAnsi="Arial" w:cs="Arial"/>
        </w:rPr>
        <w:t>. 3</w:t>
      </w:r>
      <w:r w:rsidRPr="00DF3058">
        <w:rPr>
          <w:rFonts w:ascii="Arial" w:hAnsi="Arial" w:cs="Arial"/>
          <w:vertAlign w:val="superscript"/>
        </w:rPr>
        <w:t>rd</w:t>
      </w:r>
      <w:r w:rsidRPr="00DF3058">
        <w:rPr>
          <w:rFonts w:ascii="Arial" w:hAnsi="Arial" w:cs="Arial"/>
        </w:rPr>
        <w:t xml:space="preserve"> Ed. Dellen Publishers co;2002.</w:t>
      </w:r>
    </w:p>
    <w:p w:rsidR="007263BF" w:rsidRPr="00DF3058" w:rsidRDefault="007263BF" w:rsidP="00061417">
      <w:pPr>
        <w:pStyle w:val="ListParagraph"/>
        <w:widowControl w:val="0"/>
        <w:numPr>
          <w:ilvl w:val="0"/>
          <w:numId w:val="17"/>
        </w:numPr>
        <w:tabs>
          <w:tab w:val="left" w:pos="1341"/>
        </w:tabs>
        <w:autoSpaceDE w:val="0"/>
        <w:autoSpaceDN w:val="0"/>
        <w:ind w:hanging="361"/>
        <w:contextualSpacing w:val="0"/>
        <w:rPr>
          <w:rFonts w:ascii="Arial" w:hAnsi="Arial" w:cs="Arial"/>
        </w:rPr>
      </w:pPr>
      <w:r w:rsidRPr="00DF3058">
        <w:rPr>
          <w:rFonts w:ascii="Arial" w:hAnsi="Arial" w:cs="Arial"/>
        </w:rPr>
        <w:t xml:space="preserve">Zar JH. </w:t>
      </w:r>
      <w:r w:rsidRPr="00DF3058">
        <w:rPr>
          <w:rFonts w:ascii="Arial" w:hAnsi="Arial" w:cs="Arial"/>
          <w:b/>
        </w:rPr>
        <w:t>Biostatistical analysis</w:t>
      </w:r>
      <w:r w:rsidRPr="00DF3058">
        <w:rPr>
          <w:rFonts w:ascii="Arial" w:hAnsi="Arial" w:cs="Arial"/>
        </w:rPr>
        <w:t>. 4</w:t>
      </w:r>
      <w:r w:rsidRPr="00DF3058">
        <w:rPr>
          <w:rFonts w:ascii="Arial" w:hAnsi="Arial" w:cs="Arial"/>
          <w:vertAlign w:val="superscript"/>
        </w:rPr>
        <w:t>th</w:t>
      </w:r>
      <w:r w:rsidRPr="00DF3058">
        <w:rPr>
          <w:rFonts w:ascii="Arial" w:hAnsi="Arial" w:cs="Arial"/>
        </w:rPr>
        <w:t xml:space="preserve"> Ed. Francis Hall;1999.</w:t>
      </w:r>
    </w:p>
    <w:p w:rsidR="007263BF" w:rsidRPr="00DF3058" w:rsidRDefault="007263BF" w:rsidP="007263BF">
      <w:pPr>
        <w:pStyle w:val="BodyText"/>
        <w:rPr>
          <w:rFonts w:ascii="Arial" w:hAnsi="Arial" w:cs="Arial"/>
          <w:sz w:val="30"/>
        </w:rPr>
      </w:pPr>
    </w:p>
    <w:p w:rsidR="007263BF" w:rsidRPr="00DF3058" w:rsidRDefault="007263BF" w:rsidP="007263BF">
      <w:pPr>
        <w:pStyle w:val="Heading2"/>
        <w:spacing w:before="259"/>
        <w:ind w:left="1289"/>
        <w:rPr>
          <w:rFonts w:ascii="Arial" w:hAnsi="Arial" w:cs="Arial"/>
        </w:rPr>
      </w:pPr>
      <w:r w:rsidRPr="00DF3058">
        <w:rPr>
          <w:rFonts w:ascii="Arial" w:hAnsi="Arial" w:cs="Arial"/>
          <w:u w:val="thick"/>
        </w:rPr>
        <w:t>PHARMACY PRACTICE (DISPENSING PHARMACY)</w:t>
      </w:r>
    </w:p>
    <w:p w:rsidR="007263BF" w:rsidRPr="00DF3058" w:rsidRDefault="007263BF" w:rsidP="007263BF">
      <w:pPr>
        <w:pStyle w:val="BodyText"/>
        <w:spacing w:before="10"/>
        <w:rPr>
          <w:rFonts w:ascii="Arial" w:hAnsi="Arial" w:cs="Arial"/>
          <w:b/>
          <w:sz w:val="15"/>
        </w:rPr>
      </w:pPr>
    </w:p>
    <w:p w:rsidR="007263BF" w:rsidRPr="00DF3058" w:rsidRDefault="007263BF" w:rsidP="00061417">
      <w:pPr>
        <w:pStyle w:val="ListParagraph"/>
        <w:widowControl w:val="0"/>
        <w:numPr>
          <w:ilvl w:val="0"/>
          <w:numId w:val="16"/>
        </w:numPr>
        <w:tabs>
          <w:tab w:val="left" w:pos="1341"/>
        </w:tabs>
        <w:autoSpaceDE w:val="0"/>
        <w:autoSpaceDN w:val="0"/>
        <w:spacing w:before="90"/>
        <w:ind w:right="575"/>
        <w:contextualSpacing w:val="0"/>
        <w:rPr>
          <w:rFonts w:ascii="Arial" w:hAnsi="Arial" w:cs="Arial"/>
        </w:rPr>
      </w:pPr>
      <w:r w:rsidRPr="00DF3058">
        <w:rPr>
          <w:rFonts w:ascii="Arial" w:hAnsi="Arial" w:cs="Arial"/>
        </w:rPr>
        <w:t xml:space="preserve">Armstrong NA, James KC. </w:t>
      </w:r>
      <w:r w:rsidRPr="00DF3058">
        <w:rPr>
          <w:rFonts w:ascii="Arial" w:hAnsi="Arial" w:cs="Arial"/>
          <w:b/>
        </w:rPr>
        <w:t>Understanding experimental design and interpretation in pharmaceutics</w:t>
      </w:r>
      <w:r w:rsidRPr="00DF3058">
        <w:rPr>
          <w:rFonts w:ascii="Arial" w:hAnsi="Arial" w:cs="Arial"/>
        </w:rPr>
        <w:t>. 1</w:t>
      </w:r>
      <w:r w:rsidRPr="00DF3058">
        <w:rPr>
          <w:rFonts w:ascii="Arial" w:hAnsi="Arial" w:cs="Arial"/>
          <w:vertAlign w:val="superscript"/>
        </w:rPr>
        <w:t>st</w:t>
      </w:r>
      <w:r w:rsidRPr="00DF3058">
        <w:rPr>
          <w:rFonts w:ascii="Arial" w:hAnsi="Arial" w:cs="Arial"/>
        </w:rPr>
        <w:t xml:space="preserve"> Ed. Taylor &amp; Francis Publishers;1990.</w:t>
      </w:r>
    </w:p>
    <w:p w:rsidR="007263BF" w:rsidRPr="00DF3058" w:rsidRDefault="007263BF" w:rsidP="00061417">
      <w:pPr>
        <w:pStyle w:val="ListParagraph"/>
        <w:widowControl w:val="0"/>
        <w:numPr>
          <w:ilvl w:val="0"/>
          <w:numId w:val="16"/>
        </w:numPr>
        <w:tabs>
          <w:tab w:val="left" w:pos="1341"/>
        </w:tabs>
        <w:autoSpaceDE w:val="0"/>
        <w:autoSpaceDN w:val="0"/>
        <w:ind w:right="576"/>
        <w:contextualSpacing w:val="0"/>
        <w:rPr>
          <w:rFonts w:ascii="Arial" w:hAnsi="Arial" w:cs="Arial"/>
        </w:rPr>
      </w:pPr>
      <w:r w:rsidRPr="00DF3058">
        <w:rPr>
          <w:rFonts w:ascii="Arial" w:hAnsi="Arial" w:cs="Arial"/>
        </w:rPr>
        <w:t xml:space="preserve">Gennaro AR. </w:t>
      </w:r>
      <w:r w:rsidRPr="00DF3058">
        <w:rPr>
          <w:rFonts w:ascii="Arial" w:hAnsi="Arial" w:cs="Arial"/>
          <w:b/>
        </w:rPr>
        <w:t>Remington: The science and practice of pharmacy</w:t>
      </w:r>
      <w:r w:rsidRPr="00DF3058">
        <w:rPr>
          <w:rFonts w:ascii="Arial" w:hAnsi="Arial" w:cs="Arial"/>
        </w:rPr>
        <w:t>. 21</w:t>
      </w:r>
      <w:r w:rsidRPr="00DF3058">
        <w:rPr>
          <w:rFonts w:ascii="Arial" w:hAnsi="Arial" w:cs="Arial"/>
          <w:vertAlign w:val="superscript"/>
        </w:rPr>
        <w:t>st</w:t>
      </w:r>
      <w:r w:rsidRPr="00DF3058">
        <w:rPr>
          <w:rFonts w:ascii="Arial" w:hAnsi="Arial" w:cs="Arial"/>
        </w:rPr>
        <w:t xml:space="preserve"> Ed. Lippincott Williams &amp; Wilkins;2011.</w:t>
      </w:r>
    </w:p>
    <w:p w:rsidR="007263BF" w:rsidRPr="00DF3058" w:rsidRDefault="007263BF" w:rsidP="00061417">
      <w:pPr>
        <w:pStyle w:val="ListParagraph"/>
        <w:widowControl w:val="0"/>
        <w:numPr>
          <w:ilvl w:val="0"/>
          <w:numId w:val="16"/>
        </w:numPr>
        <w:tabs>
          <w:tab w:val="left" w:pos="1341"/>
        </w:tabs>
        <w:autoSpaceDE w:val="0"/>
        <w:autoSpaceDN w:val="0"/>
        <w:ind w:right="571"/>
        <w:contextualSpacing w:val="0"/>
        <w:rPr>
          <w:rFonts w:ascii="Arial" w:hAnsi="Arial" w:cs="Arial"/>
        </w:rPr>
      </w:pPr>
      <w:r w:rsidRPr="00DF3058">
        <w:rPr>
          <w:rFonts w:ascii="Arial" w:hAnsi="Arial" w:cs="Arial"/>
        </w:rPr>
        <w:t xml:space="preserve">Marriott JF, Wilson KA, Langley CA, Belcher D. </w:t>
      </w:r>
      <w:r w:rsidRPr="00DF3058">
        <w:rPr>
          <w:rFonts w:ascii="Arial" w:hAnsi="Arial" w:cs="Arial"/>
          <w:b/>
        </w:rPr>
        <w:t>Pharmaceutical compounding and dispensing</w:t>
      </w:r>
      <w:r w:rsidRPr="00DF3058">
        <w:rPr>
          <w:rFonts w:ascii="Arial" w:hAnsi="Arial" w:cs="Arial"/>
        </w:rPr>
        <w:t>. 2</w:t>
      </w:r>
      <w:r w:rsidRPr="00DF3058">
        <w:rPr>
          <w:rFonts w:ascii="Arial" w:hAnsi="Arial" w:cs="Arial"/>
          <w:vertAlign w:val="superscript"/>
        </w:rPr>
        <w:t>nd</w:t>
      </w:r>
      <w:r w:rsidRPr="00DF3058">
        <w:rPr>
          <w:rFonts w:ascii="Arial" w:hAnsi="Arial" w:cs="Arial"/>
        </w:rPr>
        <w:t xml:space="preserve"> Ed. Pharmaceutical Press;2010.</w:t>
      </w:r>
    </w:p>
    <w:p w:rsidR="007263BF" w:rsidRPr="00DF3058" w:rsidRDefault="007263BF" w:rsidP="00061417">
      <w:pPr>
        <w:pStyle w:val="ListParagraph"/>
        <w:widowControl w:val="0"/>
        <w:numPr>
          <w:ilvl w:val="0"/>
          <w:numId w:val="16"/>
        </w:numPr>
        <w:tabs>
          <w:tab w:val="left" w:pos="1341"/>
        </w:tabs>
        <w:autoSpaceDE w:val="0"/>
        <w:autoSpaceDN w:val="0"/>
        <w:ind w:right="572"/>
        <w:contextualSpacing w:val="0"/>
        <w:rPr>
          <w:rFonts w:ascii="Arial" w:hAnsi="Arial" w:cs="Arial"/>
        </w:rPr>
      </w:pPr>
      <w:r w:rsidRPr="00DF3058">
        <w:rPr>
          <w:rFonts w:ascii="Arial" w:hAnsi="Arial" w:cs="Arial"/>
        </w:rPr>
        <w:t xml:space="preserve">Cooper JW, Gunn C, Carter SJ. </w:t>
      </w:r>
      <w:r w:rsidRPr="00DF3058">
        <w:rPr>
          <w:rFonts w:ascii="Arial" w:hAnsi="Arial" w:cs="Arial"/>
          <w:b/>
        </w:rPr>
        <w:t>Cooper and Gun’s Dispensing for Pharmaceutical Students</w:t>
      </w:r>
      <w:r w:rsidRPr="00DF3058">
        <w:rPr>
          <w:rFonts w:ascii="Arial" w:hAnsi="Arial" w:cs="Arial"/>
        </w:rPr>
        <w:t>. 12</w:t>
      </w:r>
      <w:r w:rsidRPr="00DF3058">
        <w:rPr>
          <w:rFonts w:ascii="Arial" w:hAnsi="Arial" w:cs="Arial"/>
          <w:vertAlign w:val="superscript"/>
        </w:rPr>
        <w:t>th</w:t>
      </w:r>
      <w:r w:rsidRPr="00DF3058">
        <w:rPr>
          <w:rFonts w:ascii="Arial" w:hAnsi="Arial" w:cs="Arial"/>
        </w:rPr>
        <w:t xml:space="preserve"> Ed. CBS Publishers &amp; Distributors;2008.</w:t>
      </w:r>
    </w:p>
    <w:p w:rsidR="007263BF" w:rsidRPr="00DF3058" w:rsidRDefault="007263BF" w:rsidP="00061417">
      <w:pPr>
        <w:pStyle w:val="ListParagraph"/>
        <w:widowControl w:val="0"/>
        <w:numPr>
          <w:ilvl w:val="0"/>
          <w:numId w:val="16"/>
        </w:numPr>
        <w:tabs>
          <w:tab w:val="left" w:pos="1341"/>
        </w:tabs>
        <w:autoSpaceDE w:val="0"/>
        <w:autoSpaceDN w:val="0"/>
        <w:ind w:right="575"/>
        <w:contextualSpacing w:val="0"/>
        <w:rPr>
          <w:rFonts w:ascii="Arial" w:hAnsi="Arial" w:cs="Arial"/>
        </w:rPr>
      </w:pPr>
      <w:r w:rsidRPr="00DF3058">
        <w:rPr>
          <w:rFonts w:ascii="Arial" w:hAnsi="Arial" w:cs="Arial"/>
        </w:rPr>
        <w:t xml:space="preserve">Lund W. </w:t>
      </w:r>
      <w:r w:rsidRPr="00DF3058">
        <w:rPr>
          <w:rFonts w:ascii="Arial" w:hAnsi="Arial" w:cs="Arial"/>
          <w:b/>
        </w:rPr>
        <w:t>The Pharmaceutical Codex</w:t>
      </w:r>
      <w:r w:rsidRPr="00DF3058">
        <w:rPr>
          <w:rFonts w:ascii="Arial" w:hAnsi="Arial" w:cs="Arial"/>
        </w:rPr>
        <w:t>: Principles and practice of pharmaceutics. 16</w:t>
      </w:r>
      <w:r w:rsidRPr="00DF3058">
        <w:rPr>
          <w:rFonts w:ascii="Arial" w:hAnsi="Arial" w:cs="Arial"/>
          <w:vertAlign w:val="superscript"/>
        </w:rPr>
        <w:t>th</w:t>
      </w:r>
      <w:r w:rsidRPr="00DF3058">
        <w:rPr>
          <w:rFonts w:ascii="Arial" w:hAnsi="Arial" w:cs="Arial"/>
        </w:rPr>
        <w:t xml:space="preserve"> Ed. Co CBS Publishers;2009.</w:t>
      </w:r>
    </w:p>
    <w:p w:rsidR="007263BF" w:rsidRPr="00DF3058" w:rsidRDefault="007263BF" w:rsidP="00061417">
      <w:pPr>
        <w:pStyle w:val="ListParagraph"/>
        <w:widowControl w:val="0"/>
        <w:numPr>
          <w:ilvl w:val="0"/>
          <w:numId w:val="16"/>
        </w:numPr>
        <w:tabs>
          <w:tab w:val="left" w:pos="1341"/>
        </w:tabs>
        <w:autoSpaceDE w:val="0"/>
        <w:autoSpaceDN w:val="0"/>
        <w:ind w:hanging="361"/>
        <w:contextualSpacing w:val="0"/>
        <w:rPr>
          <w:rFonts w:ascii="Arial" w:hAnsi="Arial" w:cs="Arial"/>
        </w:rPr>
      </w:pPr>
      <w:r w:rsidRPr="00DF3058">
        <w:rPr>
          <w:rFonts w:ascii="Arial" w:hAnsi="Arial" w:cs="Arial"/>
        </w:rPr>
        <w:t xml:space="preserve">Mehta DK. </w:t>
      </w:r>
      <w:r w:rsidRPr="00DF3058">
        <w:rPr>
          <w:rFonts w:ascii="Arial" w:hAnsi="Arial" w:cs="Arial"/>
          <w:b/>
        </w:rPr>
        <w:t xml:space="preserve">British national formulary </w:t>
      </w:r>
      <w:r w:rsidRPr="00DF3058">
        <w:rPr>
          <w:rFonts w:ascii="Arial" w:hAnsi="Arial" w:cs="Arial"/>
        </w:rPr>
        <w:t>(BNF). 54</w:t>
      </w:r>
      <w:r w:rsidRPr="00DF3058">
        <w:rPr>
          <w:rFonts w:ascii="Arial" w:hAnsi="Arial" w:cs="Arial"/>
          <w:vertAlign w:val="superscript"/>
        </w:rPr>
        <w:t>th</w:t>
      </w:r>
      <w:r w:rsidRPr="00DF3058">
        <w:rPr>
          <w:rFonts w:ascii="Arial" w:hAnsi="Arial" w:cs="Arial"/>
        </w:rPr>
        <w:t xml:space="preserve"> Ed. Pharmaceutical Press;2007.</w:t>
      </w:r>
    </w:p>
    <w:p w:rsidR="007263BF" w:rsidRPr="00DF3058" w:rsidRDefault="007263BF" w:rsidP="00061417">
      <w:pPr>
        <w:pStyle w:val="ListParagraph"/>
        <w:widowControl w:val="0"/>
        <w:numPr>
          <w:ilvl w:val="0"/>
          <w:numId w:val="16"/>
        </w:numPr>
        <w:tabs>
          <w:tab w:val="left" w:pos="1341"/>
        </w:tabs>
        <w:autoSpaceDE w:val="0"/>
        <w:autoSpaceDN w:val="0"/>
        <w:ind w:hanging="361"/>
        <w:contextualSpacing w:val="0"/>
        <w:rPr>
          <w:rFonts w:ascii="Arial" w:hAnsi="Arial" w:cs="Arial"/>
        </w:rPr>
      </w:pPr>
      <w:r w:rsidRPr="00DF3058">
        <w:rPr>
          <w:rFonts w:ascii="Arial" w:hAnsi="Arial" w:cs="Arial"/>
        </w:rPr>
        <w:t xml:space="preserve">Rowe RC. </w:t>
      </w:r>
      <w:r w:rsidRPr="00DF3058">
        <w:rPr>
          <w:rFonts w:ascii="Arial" w:hAnsi="Arial" w:cs="Arial"/>
          <w:b/>
        </w:rPr>
        <w:t>Handbook of pharmaceutical excipients</w:t>
      </w:r>
      <w:r w:rsidRPr="00DF3058">
        <w:rPr>
          <w:rFonts w:ascii="Arial" w:hAnsi="Arial" w:cs="Arial"/>
        </w:rPr>
        <w:t>. 6</w:t>
      </w:r>
      <w:r w:rsidRPr="00DF3058">
        <w:rPr>
          <w:rFonts w:ascii="Arial" w:hAnsi="Arial" w:cs="Arial"/>
          <w:vertAlign w:val="superscript"/>
        </w:rPr>
        <w:t>th</w:t>
      </w:r>
      <w:r w:rsidRPr="00DF3058">
        <w:rPr>
          <w:rFonts w:ascii="Arial" w:hAnsi="Arial" w:cs="Arial"/>
        </w:rPr>
        <w:t xml:space="preserve"> Ed. Pharmaceutical press;2009.</w:t>
      </w:r>
    </w:p>
    <w:p w:rsidR="007263BF" w:rsidRPr="00DF3058" w:rsidRDefault="007263BF" w:rsidP="00061417">
      <w:pPr>
        <w:pStyle w:val="ListParagraph"/>
        <w:widowControl w:val="0"/>
        <w:numPr>
          <w:ilvl w:val="0"/>
          <w:numId w:val="16"/>
        </w:numPr>
        <w:tabs>
          <w:tab w:val="left" w:pos="1341"/>
        </w:tabs>
        <w:autoSpaceDE w:val="0"/>
        <w:autoSpaceDN w:val="0"/>
        <w:ind w:hanging="361"/>
        <w:contextualSpacing w:val="0"/>
        <w:rPr>
          <w:rFonts w:ascii="Arial" w:hAnsi="Arial" w:cs="Arial"/>
        </w:rPr>
      </w:pPr>
      <w:r w:rsidRPr="00DF3058">
        <w:rPr>
          <w:rFonts w:ascii="Arial" w:hAnsi="Arial" w:cs="Arial"/>
        </w:rPr>
        <w:t xml:space="preserve">Winfield AJ, Rees J, Smith </w:t>
      </w:r>
      <w:r w:rsidRPr="00DF3058">
        <w:rPr>
          <w:rFonts w:ascii="Arial" w:hAnsi="Arial" w:cs="Arial"/>
          <w:spacing w:val="-3"/>
        </w:rPr>
        <w:t xml:space="preserve">I. </w:t>
      </w:r>
      <w:r w:rsidRPr="00DF3058">
        <w:rPr>
          <w:rFonts w:ascii="Arial" w:hAnsi="Arial" w:cs="Arial"/>
          <w:b/>
        </w:rPr>
        <w:t>Pharmaceutical Practice</w:t>
      </w:r>
      <w:r w:rsidRPr="00DF3058">
        <w:rPr>
          <w:rFonts w:ascii="Arial" w:hAnsi="Arial" w:cs="Arial"/>
        </w:rPr>
        <w:t>. 4</w:t>
      </w:r>
      <w:r w:rsidRPr="00DF3058">
        <w:rPr>
          <w:rFonts w:ascii="Arial" w:hAnsi="Arial" w:cs="Arial"/>
          <w:vertAlign w:val="superscript"/>
        </w:rPr>
        <w:t>th</w:t>
      </w:r>
      <w:r w:rsidRPr="00DF3058">
        <w:rPr>
          <w:rFonts w:ascii="Arial" w:hAnsi="Arial" w:cs="Arial"/>
        </w:rPr>
        <w:t xml:space="preserve"> Ed. Churchill Livingstone; 2009.</w:t>
      </w:r>
    </w:p>
    <w:p w:rsidR="007263BF" w:rsidRPr="00DF3058" w:rsidRDefault="007263BF" w:rsidP="007263BF">
      <w:pPr>
        <w:pStyle w:val="BodyText"/>
        <w:rPr>
          <w:rFonts w:ascii="Arial" w:hAnsi="Arial" w:cs="Arial"/>
          <w:sz w:val="30"/>
        </w:rPr>
      </w:pPr>
    </w:p>
    <w:p w:rsidR="007263BF" w:rsidRPr="00DF3058" w:rsidRDefault="007263BF" w:rsidP="007263BF">
      <w:pPr>
        <w:pStyle w:val="Heading2"/>
        <w:spacing w:before="259"/>
        <w:ind w:left="1150"/>
        <w:rPr>
          <w:rFonts w:ascii="Arial" w:hAnsi="Arial" w:cs="Arial"/>
        </w:rPr>
      </w:pPr>
      <w:r w:rsidRPr="00DF3058">
        <w:rPr>
          <w:rFonts w:ascii="Arial" w:hAnsi="Arial" w:cs="Arial"/>
          <w:u w:val="thick"/>
        </w:rPr>
        <w:t>PHARMACEUTICAL CHEMISTRY (PHARMACEUTICAL ANALYSIS)</w:t>
      </w:r>
    </w:p>
    <w:p w:rsidR="007263BF" w:rsidRPr="00DF3058" w:rsidRDefault="007263BF" w:rsidP="007263BF">
      <w:pPr>
        <w:pStyle w:val="BodyText"/>
        <w:spacing w:before="5"/>
        <w:rPr>
          <w:rFonts w:ascii="Arial" w:hAnsi="Arial" w:cs="Arial"/>
          <w:b/>
          <w:sz w:val="23"/>
        </w:rPr>
      </w:pPr>
    </w:p>
    <w:p w:rsidR="007263BF" w:rsidRPr="00DF3058" w:rsidRDefault="007263BF" w:rsidP="00061417">
      <w:pPr>
        <w:pStyle w:val="ListParagraph"/>
        <w:widowControl w:val="0"/>
        <w:numPr>
          <w:ilvl w:val="0"/>
          <w:numId w:val="15"/>
        </w:numPr>
        <w:tabs>
          <w:tab w:val="left" w:pos="1341"/>
          <w:tab w:val="left" w:pos="9777"/>
        </w:tabs>
        <w:autoSpaceDE w:val="0"/>
        <w:autoSpaceDN w:val="0"/>
        <w:spacing w:before="1"/>
        <w:ind w:right="570"/>
        <w:contextualSpacing w:val="0"/>
        <w:rPr>
          <w:rFonts w:ascii="Arial" w:hAnsi="Arial" w:cs="Arial"/>
        </w:rPr>
      </w:pPr>
      <w:r w:rsidRPr="00DF3058">
        <w:rPr>
          <w:rFonts w:ascii="Arial" w:hAnsi="Arial" w:cs="Arial"/>
        </w:rPr>
        <w:t xml:space="preserve">Ahuja  S,  Scypinski  S.  </w:t>
      </w:r>
      <w:r w:rsidRPr="00DF3058">
        <w:rPr>
          <w:rFonts w:ascii="Arial" w:hAnsi="Arial" w:cs="Arial"/>
          <w:b/>
        </w:rPr>
        <w:t>Handbook  of  modern  pharmaceutical  analysis</w:t>
      </w:r>
      <w:r w:rsidRPr="00DF3058">
        <w:rPr>
          <w:rFonts w:ascii="Arial" w:hAnsi="Arial" w:cs="Arial"/>
        </w:rPr>
        <w:t>.2</w:t>
      </w:r>
      <w:r w:rsidRPr="00DF3058">
        <w:rPr>
          <w:rFonts w:ascii="Arial" w:hAnsi="Arial" w:cs="Arial"/>
          <w:vertAlign w:val="superscript"/>
        </w:rPr>
        <w:t>nd</w:t>
      </w:r>
      <w:r w:rsidRPr="00DF3058">
        <w:rPr>
          <w:rFonts w:ascii="Arial" w:hAnsi="Arial" w:cs="Arial"/>
        </w:rPr>
        <w:t>Ed.</w:t>
      </w:r>
      <w:r w:rsidRPr="00DF3058">
        <w:rPr>
          <w:rFonts w:ascii="Arial" w:hAnsi="Arial" w:cs="Arial"/>
        </w:rPr>
        <w:tab/>
      </w:r>
      <w:r w:rsidRPr="00DF3058">
        <w:rPr>
          <w:rFonts w:ascii="Arial" w:hAnsi="Arial" w:cs="Arial"/>
          <w:spacing w:val="-3"/>
        </w:rPr>
        <w:t xml:space="preserve">Academic </w:t>
      </w:r>
      <w:r w:rsidRPr="00DF3058">
        <w:rPr>
          <w:rFonts w:ascii="Arial" w:hAnsi="Arial" w:cs="Arial"/>
        </w:rPr>
        <w:t>Press;2010.</w:t>
      </w:r>
    </w:p>
    <w:p w:rsidR="007263BF" w:rsidRPr="00DF3058" w:rsidRDefault="007263BF" w:rsidP="00061417">
      <w:pPr>
        <w:pStyle w:val="ListParagraph"/>
        <w:widowControl w:val="0"/>
        <w:numPr>
          <w:ilvl w:val="0"/>
          <w:numId w:val="15"/>
        </w:numPr>
        <w:tabs>
          <w:tab w:val="left" w:pos="1341"/>
        </w:tabs>
        <w:autoSpaceDE w:val="0"/>
        <w:autoSpaceDN w:val="0"/>
        <w:ind w:right="575"/>
        <w:contextualSpacing w:val="0"/>
        <w:rPr>
          <w:rFonts w:ascii="Arial" w:hAnsi="Arial" w:cs="Arial"/>
        </w:rPr>
      </w:pPr>
      <w:r w:rsidRPr="00DF3058">
        <w:rPr>
          <w:rFonts w:ascii="Arial" w:hAnsi="Arial" w:cs="Arial"/>
        </w:rPr>
        <w:t xml:space="preserve">Armstrong NA, James KC. </w:t>
      </w:r>
      <w:r w:rsidRPr="00DF3058">
        <w:rPr>
          <w:rFonts w:ascii="Arial" w:hAnsi="Arial" w:cs="Arial"/>
          <w:b/>
        </w:rPr>
        <w:t>Understanding experimental design and interpretation in pharmaceutics</w:t>
      </w:r>
      <w:r w:rsidRPr="00DF3058">
        <w:rPr>
          <w:rFonts w:ascii="Arial" w:hAnsi="Arial" w:cs="Arial"/>
        </w:rPr>
        <w:t>. 1</w:t>
      </w:r>
      <w:r w:rsidRPr="00DF3058">
        <w:rPr>
          <w:rFonts w:ascii="Arial" w:hAnsi="Arial" w:cs="Arial"/>
          <w:vertAlign w:val="superscript"/>
        </w:rPr>
        <w:t>st</w:t>
      </w:r>
      <w:r w:rsidRPr="00DF3058">
        <w:rPr>
          <w:rFonts w:ascii="Arial" w:hAnsi="Arial" w:cs="Arial"/>
        </w:rPr>
        <w:t xml:space="preserve"> Ed. Taylor &amp; Francis Publishers;1990.</w:t>
      </w:r>
    </w:p>
    <w:p w:rsidR="007263BF" w:rsidRPr="00DF3058" w:rsidRDefault="007263BF" w:rsidP="00061417">
      <w:pPr>
        <w:pStyle w:val="ListParagraph"/>
        <w:widowControl w:val="0"/>
        <w:numPr>
          <w:ilvl w:val="0"/>
          <w:numId w:val="15"/>
        </w:numPr>
        <w:tabs>
          <w:tab w:val="left" w:pos="1341"/>
        </w:tabs>
        <w:autoSpaceDE w:val="0"/>
        <w:autoSpaceDN w:val="0"/>
        <w:ind w:right="577"/>
        <w:contextualSpacing w:val="0"/>
        <w:rPr>
          <w:rFonts w:ascii="Arial" w:hAnsi="Arial" w:cs="Arial"/>
        </w:rPr>
      </w:pPr>
      <w:r w:rsidRPr="00DF3058">
        <w:rPr>
          <w:rFonts w:ascii="Arial" w:hAnsi="Arial" w:cs="Arial"/>
        </w:rPr>
        <w:t xml:space="preserve">Beckett AH, Stennlake JB. </w:t>
      </w:r>
      <w:r w:rsidRPr="00DF3058">
        <w:rPr>
          <w:rFonts w:ascii="Arial" w:hAnsi="Arial" w:cs="Arial"/>
          <w:b/>
        </w:rPr>
        <w:t>Practical Pharmaceutical Chemistry</w:t>
      </w:r>
      <w:r w:rsidRPr="00DF3058">
        <w:rPr>
          <w:rFonts w:ascii="Arial" w:hAnsi="Arial" w:cs="Arial"/>
        </w:rPr>
        <w:t>. 4</w:t>
      </w:r>
      <w:r w:rsidRPr="00DF3058">
        <w:rPr>
          <w:rFonts w:ascii="Arial" w:hAnsi="Arial" w:cs="Arial"/>
          <w:vertAlign w:val="superscript"/>
        </w:rPr>
        <w:t>th</w:t>
      </w:r>
      <w:r w:rsidRPr="00DF3058">
        <w:rPr>
          <w:rFonts w:ascii="Arial" w:hAnsi="Arial" w:cs="Arial"/>
        </w:rPr>
        <w:t xml:space="preserve"> Ed. The Aulton Press; 2001.</w:t>
      </w:r>
    </w:p>
    <w:p w:rsidR="007263BF" w:rsidRPr="00DF3058" w:rsidRDefault="007263BF" w:rsidP="00061417">
      <w:pPr>
        <w:pStyle w:val="ListParagraph"/>
        <w:widowControl w:val="0"/>
        <w:numPr>
          <w:ilvl w:val="0"/>
          <w:numId w:val="15"/>
        </w:numPr>
        <w:tabs>
          <w:tab w:val="left" w:pos="1341"/>
        </w:tabs>
        <w:autoSpaceDE w:val="0"/>
        <w:autoSpaceDN w:val="0"/>
        <w:ind w:hanging="361"/>
        <w:contextualSpacing w:val="0"/>
        <w:rPr>
          <w:rFonts w:ascii="Arial" w:hAnsi="Arial" w:cs="Arial"/>
        </w:rPr>
      </w:pPr>
      <w:r w:rsidRPr="00DF3058">
        <w:rPr>
          <w:rFonts w:ascii="Arial" w:hAnsi="Arial" w:cs="Arial"/>
        </w:rPr>
        <w:t xml:space="preserve">Braithwaite A, Smith FJ. </w:t>
      </w:r>
      <w:r w:rsidRPr="00DF3058">
        <w:rPr>
          <w:rFonts w:ascii="Arial" w:hAnsi="Arial" w:cs="Arial"/>
          <w:b/>
        </w:rPr>
        <w:t>Chromatographic Methods</w:t>
      </w:r>
      <w:r w:rsidRPr="00DF3058">
        <w:rPr>
          <w:rFonts w:ascii="Arial" w:hAnsi="Arial" w:cs="Arial"/>
        </w:rPr>
        <w:t>. 5</w:t>
      </w:r>
      <w:r w:rsidRPr="00DF3058">
        <w:rPr>
          <w:rFonts w:ascii="Arial" w:hAnsi="Arial" w:cs="Arial"/>
          <w:vertAlign w:val="superscript"/>
        </w:rPr>
        <w:t>th</w:t>
      </w:r>
      <w:r w:rsidRPr="00DF3058">
        <w:rPr>
          <w:rFonts w:ascii="Arial" w:hAnsi="Arial" w:cs="Arial"/>
        </w:rPr>
        <w:t xml:space="preserve"> Ed. Chapman andHall; 1995.</w:t>
      </w:r>
    </w:p>
    <w:p w:rsidR="007263BF" w:rsidRPr="00DF3058" w:rsidRDefault="007263BF" w:rsidP="00061417">
      <w:pPr>
        <w:pStyle w:val="ListParagraph"/>
        <w:widowControl w:val="0"/>
        <w:numPr>
          <w:ilvl w:val="0"/>
          <w:numId w:val="15"/>
        </w:numPr>
        <w:tabs>
          <w:tab w:val="left" w:pos="1341"/>
        </w:tabs>
        <w:autoSpaceDE w:val="0"/>
        <w:autoSpaceDN w:val="0"/>
        <w:ind w:hanging="361"/>
        <w:contextualSpacing w:val="0"/>
        <w:rPr>
          <w:rFonts w:ascii="Arial" w:hAnsi="Arial" w:cs="Arial"/>
        </w:rPr>
      </w:pPr>
      <w:r w:rsidRPr="00DF3058">
        <w:rPr>
          <w:rFonts w:ascii="Arial" w:hAnsi="Arial" w:cs="Arial"/>
        </w:rPr>
        <w:t xml:space="preserve">Brittain HG. </w:t>
      </w:r>
      <w:r w:rsidRPr="00DF3058">
        <w:rPr>
          <w:rFonts w:ascii="Arial" w:hAnsi="Arial" w:cs="Arial"/>
          <w:b/>
        </w:rPr>
        <w:t>Spectroscopy of pharmaceutical solids</w:t>
      </w:r>
      <w:r w:rsidRPr="00DF3058">
        <w:rPr>
          <w:rFonts w:ascii="Arial" w:hAnsi="Arial" w:cs="Arial"/>
        </w:rPr>
        <w:t>. 1</w:t>
      </w:r>
      <w:r w:rsidRPr="00DF3058">
        <w:rPr>
          <w:rFonts w:ascii="Arial" w:hAnsi="Arial" w:cs="Arial"/>
          <w:vertAlign w:val="superscript"/>
        </w:rPr>
        <w:t>st</w:t>
      </w:r>
      <w:r w:rsidRPr="00DF3058">
        <w:rPr>
          <w:rFonts w:ascii="Arial" w:hAnsi="Arial" w:cs="Arial"/>
        </w:rPr>
        <w:t xml:space="preserve"> Ed. Taylor &amp; Francis;2006.</w:t>
      </w:r>
    </w:p>
    <w:p w:rsidR="007263BF" w:rsidRPr="00DF3058" w:rsidRDefault="007263BF" w:rsidP="00061417">
      <w:pPr>
        <w:pStyle w:val="ListParagraph"/>
        <w:widowControl w:val="0"/>
        <w:numPr>
          <w:ilvl w:val="0"/>
          <w:numId w:val="15"/>
        </w:numPr>
        <w:tabs>
          <w:tab w:val="left" w:pos="1341"/>
        </w:tabs>
        <w:autoSpaceDE w:val="0"/>
        <w:autoSpaceDN w:val="0"/>
        <w:ind w:hanging="361"/>
        <w:contextualSpacing w:val="0"/>
        <w:rPr>
          <w:rFonts w:ascii="Arial" w:hAnsi="Arial" w:cs="Arial"/>
        </w:rPr>
      </w:pPr>
      <w:r w:rsidRPr="00DF3058">
        <w:rPr>
          <w:rFonts w:ascii="Arial" w:hAnsi="Arial" w:cs="Arial"/>
        </w:rPr>
        <w:t xml:space="preserve">Hamilton R, Sewell PA. </w:t>
      </w:r>
      <w:r w:rsidRPr="00DF3058">
        <w:rPr>
          <w:rFonts w:ascii="Arial" w:hAnsi="Arial" w:cs="Arial"/>
          <w:b/>
        </w:rPr>
        <w:t>Introduction to HPLC</w:t>
      </w:r>
      <w:r w:rsidRPr="00DF3058">
        <w:rPr>
          <w:rFonts w:ascii="Arial" w:hAnsi="Arial" w:cs="Arial"/>
        </w:rPr>
        <w:t>. 1</w:t>
      </w:r>
      <w:r w:rsidRPr="00DF3058">
        <w:rPr>
          <w:rFonts w:ascii="Arial" w:hAnsi="Arial" w:cs="Arial"/>
          <w:vertAlign w:val="superscript"/>
        </w:rPr>
        <w:t>st</w:t>
      </w:r>
      <w:r w:rsidRPr="00DF3058">
        <w:rPr>
          <w:rFonts w:ascii="Arial" w:hAnsi="Arial" w:cs="Arial"/>
        </w:rPr>
        <w:t xml:space="preserve"> Ed. Chapman &amp; Hall;1982.</w:t>
      </w:r>
    </w:p>
    <w:p w:rsidR="007263BF" w:rsidRPr="00DF3058" w:rsidRDefault="007263BF" w:rsidP="00061417">
      <w:pPr>
        <w:pStyle w:val="ListParagraph"/>
        <w:widowControl w:val="0"/>
        <w:numPr>
          <w:ilvl w:val="0"/>
          <w:numId w:val="15"/>
        </w:numPr>
        <w:tabs>
          <w:tab w:val="left" w:pos="1341"/>
        </w:tabs>
        <w:autoSpaceDE w:val="0"/>
        <w:autoSpaceDN w:val="0"/>
        <w:ind w:hanging="361"/>
        <w:contextualSpacing w:val="0"/>
        <w:rPr>
          <w:rFonts w:ascii="Arial" w:hAnsi="Arial" w:cs="Arial"/>
        </w:rPr>
      </w:pPr>
      <w:r w:rsidRPr="00DF3058">
        <w:rPr>
          <w:rFonts w:ascii="Arial" w:hAnsi="Arial" w:cs="Arial"/>
        </w:rPr>
        <w:t xml:space="preserve">Heftmann E. </w:t>
      </w:r>
      <w:r w:rsidRPr="00DF3058">
        <w:rPr>
          <w:rFonts w:ascii="Arial" w:hAnsi="Arial" w:cs="Arial"/>
          <w:b/>
        </w:rPr>
        <w:t>Chromatography</w:t>
      </w:r>
      <w:r w:rsidRPr="00DF3058">
        <w:rPr>
          <w:rFonts w:ascii="Arial" w:hAnsi="Arial" w:cs="Arial"/>
        </w:rPr>
        <w:t>. 6</w:t>
      </w:r>
      <w:r w:rsidRPr="00DF3058">
        <w:rPr>
          <w:rFonts w:ascii="Arial" w:hAnsi="Arial" w:cs="Arial"/>
          <w:vertAlign w:val="superscript"/>
        </w:rPr>
        <w:t>th</w:t>
      </w:r>
      <w:r w:rsidRPr="00DF3058">
        <w:rPr>
          <w:rFonts w:ascii="Arial" w:hAnsi="Arial" w:cs="Arial"/>
        </w:rPr>
        <w:t xml:space="preserve"> Ed. Von NostrondReinheld Co;2004.</w:t>
      </w:r>
    </w:p>
    <w:p w:rsidR="007263BF" w:rsidRPr="00DF3058" w:rsidRDefault="007263BF" w:rsidP="00061417">
      <w:pPr>
        <w:pStyle w:val="ListParagraph"/>
        <w:widowControl w:val="0"/>
        <w:numPr>
          <w:ilvl w:val="0"/>
          <w:numId w:val="15"/>
        </w:numPr>
        <w:tabs>
          <w:tab w:val="left" w:pos="1341"/>
        </w:tabs>
        <w:autoSpaceDE w:val="0"/>
        <w:autoSpaceDN w:val="0"/>
        <w:spacing w:before="112"/>
        <w:ind w:right="576"/>
        <w:contextualSpacing w:val="0"/>
        <w:rPr>
          <w:rFonts w:ascii="Arial" w:hAnsi="Arial" w:cs="Arial"/>
        </w:rPr>
      </w:pPr>
      <w:r w:rsidRPr="00DF3058">
        <w:rPr>
          <w:rFonts w:ascii="Arial" w:hAnsi="Arial" w:cs="Arial"/>
        </w:rPr>
        <w:t xml:space="preserve">Kazakevich Y, LoBrutto R. </w:t>
      </w:r>
      <w:r w:rsidRPr="00DF3058">
        <w:rPr>
          <w:rFonts w:ascii="Arial" w:hAnsi="Arial" w:cs="Arial"/>
          <w:b/>
        </w:rPr>
        <w:t>HPLC for pharmaceutical scientists</w:t>
      </w:r>
      <w:r w:rsidRPr="00DF3058">
        <w:rPr>
          <w:rFonts w:ascii="Arial" w:hAnsi="Arial" w:cs="Arial"/>
        </w:rPr>
        <w:t>. 1</w:t>
      </w:r>
      <w:r w:rsidRPr="00DF3058">
        <w:rPr>
          <w:rFonts w:ascii="Arial" w:hAnsi="Arial" w:cs="Arial"/>
          <w:vertAlign w:val="superscript"/>
        </w:rPr>
        <w:t>st</w:t>
      </w:r>
      <w:r w:rsidRPr="00DF3058">
        <w:rPr>
          <w:rFonts w:ascii="Arial" w:hAnsi="Arial" w:cs="Arial"/>
        </w:rPr>
        <w:t xml:space="preserve"> Ed. John Wiley and Sons; 2007.</w:t>
      </w:r>
    </w:p>
    <w:p w:rsidR="007263BF" w:rsidRPr="00DF3058" w:rsidRDefault="007263BF" w:rsidP="00061417">
      <w:pPr>
        <w:pStyle w:val="ListParagraph"/>
        <w:widowControl w:val="0"/>
        <w:numPr>
          <w:ilvl w:val="0"/>
          <w:numId w:val="15"/>
        </w:numPr>
        <w:tabs>
          <w:tab w:val="left" w:pos="1341"/>
        </w:tabs>
        <w:autoSpaceDE w:val="0"/>
        <w:autoSpaceDN w:val="0"/>
        <w:ind w:hanging="361"/>
        <w:contextualSpacing w:val="0"/>
        <w:rPr>
          <w:rFonts w:ascii="Arial" w:hAnsi="Arial" w:cs="Arial"/>
        </w:rPr>
      </w:pPr>
      <w:r w:rsidRPr="00DF3058">
        <w:rPr>
          <w:rFonts w:ascii="Arial" w:hAnsi="Arial" w:cs="Arial"/>
        </w:rPr>
        <w:t xml:space="preserve">Kemp W. </w:t>
      </w:r>
      <w:r w:rsidRPr="00DF3058">
        <w:rPr>
          <w:rFonts w:ascii="Arial" w:hAnsi="Arial" w:cs="Arial"/>
          <w:b/>
        </w:rPr>
        <w:t>Organic Spectroscopy</w:t>
      </w:r>
      <w:r w:rsidRPr="00DF3058">
        <w:rPr>
          <w:rFonts w:ascii="Arial" w:hAnsi="Arial" w:cs="Arial"/>
        </w:rPr>
        <w:t>. 3</w:t>
      </w:r>
      <w:r w:rsidRPr="00DF3058">
        <w:rPr>
          <w:rFonts w:ascii="Arial" w:hAnsi="Arial" w:cs="Arial"/>
          <w:vertAlign w:val="superscript"/>
        </w:rPr>
        <w:t>rd</w:t>
      </w:r>
      <w:r w:rsidRPr="00DF3058">
        <w:rPr>
          <w:rFonts w:ascii="Arial" w:hAnsi="Arial" w:cs="Arial"/>
        </w:rPr>
        <w:t xml:space="preserve"> Ed. Ellsi Horwood;2008.</w:t>
      </w:r>
    </w:p>
    <w:p w:rsidR="007263BF" w:rsidRPr="00DF3058" w:rsidRDefault="007263BF" w:rsidP="00061417">
      <w:pPr>
        <w:pStyle w:val="ListParagraph"/>
        <w:widowControl w:val="0"/>
        <w:numPr>
          <w:ilvl w:val="0"/>
          <w:numId w:val="15"/>
        </w:numPr>
        <w:tabs>
          <w:tab w:val="left" w:pos="1341"/>
        </w:tabs>
        <w:autoSpaceDE w:val="0"/>
        <w:autoSpaceDN w:val="0"/>
        <w:ind w:right="576"/>
        <w:contextualSpacing w:val="0"/>
        <w:rPr>
          <w:rFonts w:ascii="Arial" w:hAnsi="Arial" w:cs="Arial"/>
        </w:rPr>
      </w:pPr>
      <w:r w:rsidRPr="00DF3058">
        <w:rPr>
          <w:rFonts w:ascii="Arial" w:hAnsi="Arial" w:cs="Arial"/>
        </w:rPr>
        <w:t xml:space="preserve">Knevel AM, Digangi FE. </w:t>
      </w:r>
      <w:r w:rsidRPr="00DF3058">
        <w:rPr>
          <w:rFonts w:ascii="Arial" w:hAnsi="Arial" w:cs="Arial"/>
          <w:b/>
        </w:rPr>
        <w:t xml:space="preserve">Jenkin’s quantitative Pharmaceutical </w:t>
      </w:r>
      <w:r w:rsidRPr="00DF3058">
        <w:rPr>
          <w:rFonts w:ascii="Arial" w:hAnsi="Arial" w:cs="Arial"/>
          <w:b/>
          <w:spacing w:val="2"/>
        </w:rPr>
        <w:t>Chemistry</w:t>
      </w:r>
      <w:r w:rsidRPr="00DF3058">
        <w:rPr>
          <w:rFonts w:ascii="Arial" w:hAnsi="Arial" w:cs="Arial"/>
          <w:spacing w:val="2"/>
        </w:rPr>
        <w:t xml:space="preserve">. </w:t>
      </w:r>
      <w:r w:rsidRPr="00DF3058">
        <w:rPr>
          <w:rFonts w:ascii="Arial" w:hAnsi="Arial" w:cs="Arial"/>
        </w:rPr>
        <w:t>7</w:t>
      </w:r>
      <w:r w:rsidRPr="00DF3058">
        <w:rPr>
          <w:rFonts w:ascii="Arial" w:hAnsi="Arial" w:cs="Arial"/>
          <w:vertAlign w:val="superscript"/>
        </w:rPr>
        <w:t>th</w:t>
      </w:r>
      <w:r w:rsidRPr="00DF3058">
        <w:rPr>
          <w:rFonts w:ascii="Arial" w:hAnsi="Arial" w:cs="Arial"/>
        </w:rPr>
        <w:t xml:space="preserve"> Ed. McGraw Hill;1977.</w:t>
      </w:r>
    </w:p>
    <w:p w:rsidR="007263BF" w:rsidRPr="00DF3058" w:rsidRDefault="007263BF" w:rsidP="00061417">
      <w:pPr>
        <w:pStyle w:val="ListParagraph"/>
        <w:widowControl w:val="0"/>
        <w:numPr>
          <w:ilvl w:val="0"/>
          <w:numId w:val="15"/>
        </w:numPr>
        <w:tabs>
          <w:tab w:val="left" w:pos="1341"/>
        </w:tabs>
        <w:autoSpaceDE w:val="0"/>
        <w:autoSpaceDN w:val="0"/>
        <w:ind w:right="575"/>
        <w:contextualSpacing w:val="0"/>
        <w:rPr>
          <w:rFonts w:ascii="Arial" w:hAnsi="Arial" w:cs="Arial"/>
        </w:rPr>
      </w:pPr>
      <w:r w:rsidRPr="00DF3058">
        <w:rPr>
          <w:rFonts w:ascii="Arial" w:hAnsi="Arial" w:cs="Arial"/>
        </w:rPr>
        <w:t xml:space="preserve">Lough </w:t>
      </w:r>
      <w:r w:rsidRPr="00DF3058">
        <w:rPr>
          <w:rFonts w:ascii="Arial" w:hAnsi="Arial" w:cs="Arial"/>
          <w:spacing w:val="2"/>
        </w:rPr>
        <w:t xml:space="preserve">WJ, </w:t>
      </w:r>
      <w:r w:rsidRPr="00DF3058">
        <w:rPr>
          <w:rFonts w:ascii="Arial" w:hAnsi="Arial" w:cs="Arial"/>
        </w:rPr>
        <w:t xml:space="preserve">Wainer WI. </w:t>
      </w:r>
      <w:r w:rsidRPr="00DF3058">
        <w:rPr>
          <w:rFonts w:ascii="Arial" w:hAnsi="Arial" w:cs="Arial"/>
          <w:b/>
        </w:rPr>
        <w:t>High Performance Liquid Chromatography</w:t>
      </w:r>
      <w:r w:rsidRPr="00DF3058">
        <w:rPr>
          <w:rFonts w:ascii="Arial" w:hAnsi="Arial" w:cs="Arial"/>
        </w:rPr>
        <w:t>.  1</w:t>
      </w:r>
      <w:r w:rsidRPr="00DF3058">
        <w:rPr>
          <w:rFonts w:ascii="Arial" w:hAnsi="Arial" w:cs="Arial"/>
          <w:vertAlign w:val="superscript"/>
        </w:rPr>
        <w:t>st</w:t>
      </w:r>
      <w:r w:rsidRPr="00DF3058">
        <w:rPr>
          <w:rFonts w:ascii="Arial" w:hAnsi="Arial" w:cs="Arial"/>
        </w:rPr>
        <w:t xml:space="preserve">  Ed.Blacki </w:t>
      </w:r>
      <w:r w:rsidRPr="00DF3058">
        <w:rPr>
          <w:rFonts w:ascii="Arial" w:hAnsi="Arial" w:cs="Arial"/>
        </w:rPr>
        <w:lastRenderedPageBreak/>
        <w:t>Academic Press;1995.</w:t>
      </w:r>
    </w:p>
    <w:p w:rsidR="007263BF" w:rsidRPr="00DF3058" w:rsidRDefault="007263BF" w:rsidP="00061417">
      <w:pPr>
        <w:pStyle w:val="ListParagraph"/>
        <w:widowControl w:val="0"/>
        <w:numPr>
          <w:ilvl w:val="0"/>
          <w:numId w:val="15"/>
        </w:numPr>
        <w:tabs>
          <w:tab w:val="left" w:pos="1341"/>
        </w:tabs>
        <w:autoSpaceDE w:val="0"/>
        <w:autoSpaceDN w:val="0"/>
        <w:ind w:right="572"/>
        <w:contextualSpacing w:val="0"/>
        <w:rPr>
          <w:rFonts w:ascii="Arial" w:hAnsi="Arial" w:cs="Arial"/>
        </w:rPr>
      </w:pPr>
      <w:r w:rsidRPr="00DF3058">
        <w:rPr>
          <w:rFonts w:ascii="Arial" w:hAnsi="Arial" w:cs="Arial"/>
        </w:rPr>
        <w:t xml:space="preserve">Moffat AC, Osselton DM, Widdop B. </w:t>
      </w:r>
      <w:r w:rsidRPr="00DF3058">
        <w:rPr>
          <w:rFonts w:ascii="Arial" w:hAnsi="Arial" w:cs="Arial"/>
          <w:b/>
        </w:rPr>
        <w:t>Clarke’s Analysis of Drugs and Poisons</w:t>
      </w:r>
      <w:r w:rsidRPr="00DF3058">
        <w:rPr>
          <w:rFonts w:ascii="Arial" w:hAnsi="Arial" w:cs="Arial"/>
        </w:rPr>
        <w:t>. 4</w:t>
      </w:r>
      <w:r w:rsidRPr="00DF3058">
        <w:rPr>
          <w:rFonts w:ascii="Arial" w:hAnsi="Arial" w:cs="Arial"/>
          <w:vertAlign w:val="superscript"/>
        </w:rPr>
        <w:t>th</w:t>
      </w:r>
      <w:r w:rsidRPr="00DF3058">
        <w:rPr>
          <w:rFonts w:ascii="Arial" w:hAnsi="Arial" w:cs="Arial"/>
        </w:rPr>
        <w:t xml:space="preserve"> Ed. Pharmaceutical Press;2011.</w:t>
      </w:r>
    </w:p>
    <w:p w:rsidR="007263BF" w:rsidRPr="00DF3058" w:rsidRDefault="007263BF" w:rsidP="00061417">
      <w:pPr>
        <w:pStyle w:val="ListParagraph"/>
        <w:widowControl w:val="0"/>
        <w:numPr>
          <w:ilvl w:val="0"/>
          <w:numId w:val="15"/>
        </w:numPr>
        <w:tabs>
          <w:tab w:val="left" w:pos="1341"/>
        </w:tabs>
        <w:autoSpaceDE w:val="0"/>
        <w:autoSpaceDN w:val="0"/>
        <w:ind w:right="573"/>
        <w:contextualSpacing w:val="0"/>
        <w:rPr>
          <w:rFonts w:ascii="Arial" w:hAnsi="Arial" w:cs="Arial"/>
        </w:rPr>
      </w:pPr>
      <w:r w:rsidRPr="00DF3058">
        <w:rPr>
          <w:rFonts w:ascii="Arial" w:hAnsi="Arial" w:cs="Arial"/>
        </w:rPr>
        <w:t xml:space="preserve">Pryde A, Gilbert MJ. </w:t>
      </w:r>
      <w:r w:rsidRPr="00DF3058">
        <w:rPr>
          <w:rFonts w:ascii="Arial" w:hAnsi="Arial" w:cs="Arial"/>
          <w:b/>
        </w:rPr>
        <w:t xml:space="preserve">Applications of High Performance Liquid </w:t>
      </w:r>
      <w:r w:rsidRPr="00DF3058">
        <w:rPr>
          <w:rFonts w:ascii="Arial" w:hAnsi="Arial" w:cs="Arial"/>
          <w:b/>
          <w:spacing w:val="2"/>
        </w:rPr>
        <w:t>Chromatography</w:t>
      </w:r>
      <w:r w:rsidRPr="00DF3058">
        <w:rPr>
          <w:rFonts w:ascii="Arial" w:hAnsi="Arial" w:cs="Arial"/>
          <w:spacing w:val="2"/>
        </w:rPr>
        <w:t xml:space="preserve">. </w:t>
      </w:r>
      <w:r w:rsidRPr="00DF3058">
        <w:rPr>
          <w:rFonts w:ascii="Arial" w:hAnsi="Arial" w:cs="Arial"/>
        </w:rPr>
        <w:t>1</w:t>
      </w:r>
      <w:r w:rsidRPr="00DF3058">
        <w:rPr>
          <w:rFonts w:ascii="Arial" w:hAnsi="Arial" w:cs="Arial"/>
          <w:vertAlign w:val="superscript"/>
        </w:rPr>
        <w:t>st</w:t>
      </w:r>
      <w:r w:rsidRPr="00DF3058">
        <w:rPr>
          <w:rFonts w:ascii="Arial" w:hAnsi="Arial" w:cs="Arial"/>
        </w:rPr>
        <w:t xml:space="preserve"> Ed. Chapman &amp; Hall;1979.</w:t>
      </w:r>
    </w:p>
    <w:p w:rsidR="007263BF" w:rsidRPr="00DF3058" w:rsidRDefault="007263BF" w:rsidP="00061417">
      <w:pPr>
        <w:pStyle w:val="ListParagraph"/>
        <w:widowControl w:val="0"/>
        <w:numPr>
          <w:ilvl w:val="0"/>
          <w:numId w:val="15"/>
        </w:numPr>
        <w:tabs>
          <w:tab w:val="left" w:pos="1341"/>
        </w:tabs>
        <w:autoSpaceDE w:val="0"/>
        <w:autoSpaceDN w:val="0"/>
        <w:ind w:right="570"/>
        <w:contextualSpacing w:val="0"/>
        <w:rPr>
          <w:rFonts w:ascii="Arial" w:hAnsi="Arial" w:cs="Arial"/>
        </w:rPr>
      </w:pPr>
      <w:r w:rsidRPr="00DF3058">
        <w:rPr>
          <w:rFonts w:ascii="Arial" w:hAnsi="Arial" w:cs="Arial"/>
        </w:rPr>
        <w:t xml:space="preserve">Snyder LR, Kirkland JJ, Dolan JW. </w:t>
      </w:r>
      <w:r w:rsidRPr="00DF3058">
        <w:rPr>
          <w:rFonts w:ascii="Arial" w:hAnsi="Arial" w:cs="Arial"/>
          <w:b/>
        </w:rPr>
        <w:t>Introduction to modern liquid chromatography</w:t>
      </w:r>
      <w:r w:rsidRPr="00DF3058">
        <w:rPr>
          <w:rFonts w:ascii="Arial" w:hAnsi="Arial" w:cs="Arial"/>
        </w:rPr>
        <w:t>. 3</w:t>
      </w:r>
      <w:r w:rsidRPr="00DF3058">
        <w:rPr>
          <w:rFonts w:ascii="Arial" w:hAnsi="Arial" w:cs="Arial"/>
          <w:vertAlign w:val="superscript"/>
        </w:rPr>
        <w:t>rd</w:t>
      </w:r>
      <w:r w:rsidRPr="00DF3058">
        <w:rPr>
          <w:rFonts w:ascii="Arial" w:hAnsi="Arial" w:cs="Arial"/>
        </w:rPr>
        <w:t xml:space="preserve"> Ed. John Wiley &amp; Sons Inc;2009.</w:t>
      </w:r>
    </w:p>
    <w:p w:rsidR="007263BF" w:rsidRPr="00DF3058" w:rsidRDefault="007263BF" w:rsidP="00061417">
      <w:pPr>
        <w:pStyle w:val="ListParagraph"/>
        <w:widowControl w:val="0"/>
        <w:numPr>
          <w:ilvl w:val="0"/>
          <w:numId w:val="15"/>
        </w:numPr>
        <w:tabs>
          <w:tab w:val="left" w:pos="1341"/>
        </w:tabs>
        <w:autoSpaceDE w:val="0"/>
        <w:autoSpaceDN w:val="0"/>
        <w:ind w:hanging="361"/>
        <w:contextualSpacing w:val="0"/>
        <w:rPr>
          <w:rFonts w:ascii="Arial" w:hAnsi="Arial" w:cs="Arial"/>
        </w:rPr>
      </w:pPr>
      <w:r w:rsidRPr="00DF3058">
        <w:rPr>
          <w:rFonts w:ascii="Arial" w:hAnsi="Arial" w:cs="Arial"/>
        </w:rPr>
        <w:t xml:space="preserve">Stahl E. </w:t>
      </w:r>
      <w:r w:rsidRPr="00DF3058">
        <w:rPr>
          <w:rFonts w:ascii="Arial" w:hAnsi="Arial" w:cs="Arial"/>
          <w:b/>
        </w:rPr>
        <w:t>Thin Layer Chromatography</w:t>
      </w:r>
      <w:r w:rsidRPr="00DF3058">
        <w:rPr>
          <w:rFonts w:ascii="Arial" w:hAnsi="Arial" w:cs="Arial"/>
        </w:rPr>
        <w:t>. 2</w:t>
      </w:r>
      <w:r w:rsidRPr="00DF3058">
        <w:rPr>
          <w:rFonts w:ascii="Arial" w:hAnsi="Arial" w:cs="Arial"/>
          <w:vertAlign w:val="superscript"/>
        </w:rPr>
        <w:t>nd</w:t>
      </w:r>
      <w:r w:rsidRPr="00DF3058">
        <w:rPr>
          <w:rFonts w:ascii="Arial" w:hAnsi="Arial" w:cs="Arial"/>
        </w:rPr>
        <w:t xml:space="preserve"> Ed. Berlin: Springer Verlag;1969.</w:t>
      </w:r>
    </w:p>
    <w:p w:rsidR="007263BF" w:rsidRPr="00DF3058" w:rsidRDefault="007263BF" w:rsidP="00061417">
      <w:pPr>
        <w:pStyle w:val="ListParagraph"/>
        <w:widowControl w:val="0"/>
        <w:numPr>
          <w:ilvl w:val="0"/>
          <w:numId w:val="15"/>
        </w:numPr>
        <w:tabs>
          <w:tab w:val="left" w:pos="1341"/>
        </w:tabs>
        <w:autoSpaceDE w:val="0"/>
        <w:autoSpaceDN w:val="0"/>
        <w:spacing w:before="1"/>
        <w:ind w:right="571"/>
        <w:contextualSpacing w:val="0"/>
        <w:rPr>
          <w:rFonts w:ascii="Arial" w:hAnsi="Arial" w:cs="Arial"/>
        </w:rPr>
      </w:pPr>
      <w:r w:rsidRPr="00DF3058">
        <w:rPr>
          <w:rFonts w:ascii="Arial" w:hAnsi="Arial" w:cs="Arial"/>
        </w:rPr>
        <w:t xml:space="preserve">Williams DH, Fleming I. </w:t>
      </w:r>
      <w:r w:rsidRPr="00DF3058">
        <w:rPr>
          <w:rFonts w:ascii="Arial" w:hAnsi="Arial" w:cs="Arial"/>
          <w:b/>
        </w:rPr>
        <w:t>Spectroscopic methods in organic chemistry</w:t>
      </w:r>
      <w:r w:rsidRPr="00DF3058">
        <w:rPr>
          <w:rFonts w:ascii="Arial" w:hAnsi="Arial" w:cs="Arial"/>
        </w:rPr>
        <w:t>. 6</w:t>
      </w:r>
      <w:r w:rsidRPr="00DF3058">
        <w:rPr>
          <w:rFonts w:ascii="Arial" w:hAnsi="Arial" w:cs="Arial"/>
          <w:vertAlign w:val="superscript"/>
        </w:rPr>
        <w:t>th</w:t>
      </w:r>
      <w:r w:rsidRPr="00DF3058">
        <w:rPr>
          <w:rFonts w:ascii="Arial" w:hAnsi="Arial" w:cs="Arial"/>
        </w:rPr>
        <w:t xml:space="preserve"> Ed. McGraw Hill; 2007.</w:t>
      </w:r>
    </w:p>
    <w:p w:rsidR="007263BF" w:rsidRPr="00DF3058" w:rsidRDefault="007263BF" w:rsidP="007263BF">
      <w:pPr>
        <w:pStyle w:val="BodyText"/>
        <w:spacing w:before="5"/>
        <w:rPr>
          <w:rFonts w:ascii="Arial" w:hAnsi="Arial" w:cs="Arial"/>
          <w:sz w:val="28"/>
        </w:rPr>
      </w:pPr>
    </w:p>
    <w:p w:rsidR="007263BF" w:rsidRPr="00DF3058" w:rsidRDefault="007263BF" w:rsidP="007263BF">
      <w:pPr>
        <w:pStyle w:val="Heading2"/>
        <w:ind w:left="1292"/>
        <w:rPr>
          <w:rFonts w:ascii="Arial" w:hAnsi="Arial" w:cs="Arial"/>
        </w:rPr>
      </w:pPr>
      <w:r w:rsidRPr="00DF3058">
        <w:rPr>
          <w:rFonts w:ascii="Arial" w:hAnsi="Arial" w:cs="Arial"/>
          <w:u w:val="thick"/>
        </w:rPr>
        <w:t>PATHOLOGY</w:t>
      </w:r>
    </w:p>
    <w:p w:rsidR="007263BF" w:rsidRPr="00DF3058" w:rsidRDefault="007263BF" w:rsidP="007263BF">
      <w:pPr>
        <w:pStyle w:val="BodyText"/>
        <w:spacing w:before="8"/>
        <w:rPr>
          <w:rFonts w:ascii="Arial" w:hAnsi="Arial" w:cs="Arial"/>
          <w:b/>
          <w:sz w:val="15"/>
        </w:rPr>
      </w:pPr>
    </w:p>
    <w:p w:rsidR="007263BF" w:rsidRPr="00DF3058" w:rsidRDefault="007263BF" w:rsidP="00061417">
      <w:pPr>
        <w:pStyle w:val="ListParagraph"/>
        <w:widowControl w:val="0"/>
        <w:numPr>
          <w:ilvl w:val="0"/>
          <w:numId w:val="14"/>
        </w:numPr>
        <w:tabs>
          <w:tab w:val="left" w:pos="1341"/>
        </w:tabs>
        <w:autoSpaceDE w:val="0"/>
        <w:autoSpaceDN w:val="0"/>
        <w:spacing w:before="90"/>
        <w:ind w:right="572"/>
        <w:contextualSpacing w:val="0"/>
        <w:rPr>
          <w:rFonts w:ascii="Arial" w:hAnsi="Arial" w:cs="Arial"/>
        </w:rPr>
      </w:pPr>
      <w:r w:rsidRPr="00DF3058">
        <w:rPr>
          <w:rFonts w:ascii="Arial" w:hAnsi="Arial" w:cs="Arial"/>
        </w:rPr>
        <w:t xml:space="preserve">Dipiro J, Talbert RL, Yee G, Matzke G, Wells B, Michael PL. </w:t>
      </w:r>
      <w:r w:rsidRPr="00DF3058">
        <w:rPr>
          <w:rFonts w:ascii="Arial" w:hAnsi="Arial" w:cs="Arial"/>
          <w:b/>
        </w:rPr>
        <w:t>Pharmacotherapy</w:t>
      </w:r>
      <w:r w:rsidRPr="00DF3058">
        <w:rPr>
          <w:rFonts w:ascii="Arial" w:hAnsi="Arial" w:cs="Arial"/>
        </w:rPr>
        <w:t>: A Pathophysiologic Approach. 8</w:t>
      </w:r>
      <w:r w:rsidRPr="00DF3058">
        <w:rPr>
          <w:rFonts w:ascii="Arial" w:hAnsi="Arial" w:cs="Arial"/>
          <w:vertAlign w:val="superscript"/>
        </w:rPr>
        <w:t>th</w:t>
      </w:r>
      <w:r w:rsidRPr="00DF3058">
        <w:rPr>
          <w:rFonts w:ascii="Arial" w:hAnsi="Arial" w:cs="Arial"/>
        </w:rPr>
        <w:t xml:space="preserve"> Ed. McGraw Hill; 2011.</w:t>
      </w:r>
    </w:p>
    <w:p w:rsidR="007263BF" w:rsidRPr="00DF3058" w:rsidRDefault="007263BF" w:rsidP="00061417">
      <w:pPr>
        <w:pStyle w:val="ListParagraph"/>
        <w:widowControl w:val="0"/>
        <w:numPr>
          <w:ilvl w:val="0"/>
          <w:numId w:val="14"/>
        </w:numPr>
        <w:tabs>
          <w:tab w:val="left" w:pos="1341"/>
        </w:tabs>
        <w:autoSpaceDE w:val="0"/>
        <w:autoSpaceDN w:val="0"/>
        <w:ind w:right="576"/>
        <w:contextualSpacing w:val="0"/>
        <w:rPr>
          <w:rFonts w:ascii="Arial" w:hAnsi="Arial" w:cs="Arial"/>
        </w:rPr>
      </w:pPr>
      <w:r w:rsidRPr="00DF3058">
        <w:rPr>
          <w:rFonts w:ascii="Arial" w:hAnsi="Arial" w:cs="Arial"/>
        </w:rPr>
        <w:t xml:space="preserve">Greene RJ, Harris ND. </w:t>
      </w:r>
      <w:r w:rsidRPr="00DF3058">
        <w:rPr>
          <w:rFonts w:ascii="Arial" w:hAnsi="Arial" w:cs="Arial"/>
          <w:b/>
        </w:rPr>
        <w:t>Pathology and therapeutics for pharmacists</w:t>
      </w:r>
      <w:r w:rsidRPr="00DF3058">
        <w:rPr>
          <w:rFonts w:ascii="Arial" w:hAnsi="Arial" w:cs="Arial"/>
        </w:rPr>
        <w:t>. 3</w:t>
      </w:r>
      <w:r w:rsidRPr="00DF3058">
        <w:rPr>
          <w:rFonts w:ascii="Arial" w:hAnsi="Arial" w:cs="Arial"/>
          <w:vertAlign w:val="superscript"/>
        </w:rPr>
        <w:t>rd</w:t>
      </w:r>
      <w:r w:rsidRPr="00DF3058">
        <w:rPr>
          <w:rFonts w:ascii="Arial" w:hAnsi="Arial" w:cs="Arial"/>
        </w:rPr>
        <w:t xml:space="preserve"> Ed. Pharmaceutical press;2008.</w:t>
      </w:r>
    </w:p>
    <w:p w:rsidR="007263BF" w:rsidRPr="00DF3058" w:rsidRDefault="007263BF" w:rsidP="00061417">
      <w:pPr>
        <w:pStyle w:val="ListParagraph"/>
        <w:widowControl w:val="0"/>
        <w:numPr>
          <w:ilvl w:val="0"/>
          <w:numId w:val="14"/>
        </w:numPr>
        <w:tabs>
          <w:tab w:val="left" w:pos="1341"/>
        </w:tabs>
        <w:autoSpaceDE w:val="0"/>
        <w:autoSpaceDN w:val="0"/>
        <w:ind w:right="578"/>
        <w:contextualSpacing w:val="0"/>
        <w:rPr>
          <w:rFonts w:ascii="Arial" w:hAnsi="Arial" w:cs="Arial"/>
        </w:rPr>
      </w:pPr>
      <w:r w:rsidRPr="00DF3058">
        <w:rPr>
          <w:rFonts w:ascii="Arial" w:hAnsi="Arial" w:cs="Arial"/>
        </w:rPr>
        <w:t xml:space="preserve">Kumar V, Cotran RS, Robbins SL. </w:t>
      </w:r>
      <w:r w:rsidRPr="00DF3058">
        <w:rPr>
          <w:rFonts w:ascii="Arial" w:hAnsi="Arial" w:cs="Arial"/>
          <w:b/>
        </w:rPr>
        <w:t>Robbin’s Basic Pathology</w:t>
      </w:r>
      <w:r w:rsidRPr="00DF3058">
        <w:rPr>
          <w:rFonts w:ascii="Arial" w:hAnsi="Arial" w:cs="Arial"/>
        </w:rPr>
        <w:t>. 8</w:t>
      </w:r>
      <w:r w:rsidRPr="00DF3058">
        <w:rPr>
          <w:rFonts w:ascii="Arial" w:hAnsi="Arial" w:cs="Arial"/>
          <w:vertAlign w:val="superscript"/>
        </w:rPr>
        <w:t>th</w:t>
      </w:r>
      <w:r w:rsidRPr="00DF3058">
        <w:rPr>
          <w:rFonts w:ascii="Arial" w:hAnsi="Arial" w:cs="Arial"/>
        </w:rPr>
        <w:t xml:space="preserve"> Ed. W. B. Saunders Publishers;2007.</w:t>
      </w:r>
    </w:p>
    <w:p w:rsidR="007263BF" w:rsidRPr="00DF3058" w:rsidRDefault="007263BF" w:rsidP="00061417">
      <w:pPr>
        <w:pStyle w:val="ListParagraph"/>
        <w:widowControl w:val="0"/>
        <w:numPr>
          <w:ilvl w:val="0"/>
          <w:numId w:val="14"/>
        </w:numPr>
        <w:tabs>
          <w:tab w:val="left" w:pos="1341"/>
        </w:tabs>
        <w:autoSpaceDE w:val="0"/>
        <w:autoSpaceDN w:val="0"/>
        <w:ind w:right="579"/>
        <w:contextualSpacing w:val="0"/>
        <w:rPr>
          <w:rFonts w:ascii="Arial" w:hAnsi="Arial" w:cs="Arial"/>
        </w:rPr>
      </w:pPr>
      <w:r w:rsidRPr="00DF3058">
        <w:rPr>
          <w:rFonts w:ascii="Arial" w:hAnsi="Arial" w:cs="Arial"/>
        </w:rPr>
        <w:t xml:space="preserve">Macfarlane PS, Reid R, Collander R. </w:t>
      </w:r>
      <w:r w:rsidRPr="00DF3058">
        <w:rPr>
          <w:rFonts w:ascii="Arial" w:hAnsi="Arial" w:cs="Arial"/>
          <w:b/>
        </w:rPr>
        <w:t>Pathology Illustrated</w:t>
      </w:r>
      <w:r w:rsidRPr="00DF3058">
        <w:rPr>
          <w:rFonts w:ascii="Arial" w:hAnsi="Arial" w:cs="Arial"/>
        </w:rPr>
        <w:t>. 5</w:t>
      </w:r>
      <w:r w:rsidRPr="00DF3058">
        <w:rPr>
          <w:rFonts w:ascii="Arial" w:hAnsi="Arial" w:cs="Arial"/>
          <w:vertAlign w:val="superscript"/>
        </w:rPr>
        <w:t>th</w:t>
      </w:r>
      <w:r w:rsidRPr="00DF3058">
        <w:rPr>
          <w:rFonts w:ascii="Arial" w:hAnsi="Arial" w:cs="Arial"/>
        </w:rPr>
        <w:t xml:space="preserve"> Ed. Churchill Livingstone;  2000.</w:t>
      </w:r>
    </w:p>
    <w:p w:rsidR="007263BF" w:rsidRPr="00DF3058" w:rsidRDefault="007263BF" w:rsidP="00061417">
      <w:pPr>
        <w:pStyle w:val="ListParagraph"/>
        <w:widowControl w:val="0"/>
        <w:numPr>
          <w:ilvl w:val="0"/>
          <w:numId w:val="14"/>
        </w:numPr>
        <w:tabs>
          <w:tab w:val="left" w:pos="1341"/>
        </w:tabs>
        <w:autoSpaceDE w:val="0"/>
        <w:autoSpaceDN w:val="0"/>
        <w:ind w:hanging="361"/>
        <w:contextualSpacing w:val="0"/>
        <w:rPr>
          <w:rFonts w:ascii="Arial" w:hAnsi="Arial" w:cs="Arial"/>
        </w:rPr>
      </w:pPr>
      <w:r w:rsidRPr="00DF3058">
        <w:rPr>
          <w:rFonts w:ascii="Arial" w:hAnsi="Arial" w:cs="Arial"/>
        </w:rPr>
        <w:t>Walter GB.</w:t>
      </w:r>
      <w:r w:rsidRPr="00DF3058">
        <w:rPr>
          <w:rFonts w:ascii="Arial" w:hAnsi="Arial" w:cs="Arial"/>
          <w:b/>
        </w:rPr>
        <w:t>Walters and Israel General Pathology</w:t>
      </w:r>
      <w:r w:rsidRPr="00DF3058">
        <w:rPr>
          <w:rFonts w:ascii="Arial" w:hAnsi="Arial" w:cs="Arial"/>
        </w:rPr>
        <w:t>. 7</w:t>
      </w:r>
      <w:r w:rsidRPr="00DF3058">
        <w:rPr>
          <w:rFonts w:ascii="Arial" w:hAnsi="Arial" w:cs="Arial"/>
          <w:vertAlign w:val="superscript"/>
        </w:rPr>
        <w:t>th</w:t>
      </w:r>
      <w:r w:rsidRPr="00DF3058">
        <w:rPr>
          <w:rFonts w:ascii="Arial" w:hAnsi="Arial" w:cs="Arial"/>
        </w:rPr>
        <w:t xml:space="preserve"> Ed. Churchill Livingstone; 1996.</w:t>
      </w:r>
    </w:p>
    <w:p w:rsidR="007263BF" w:rsidRPr="00DF3058" w:rsidRDefault="007263BF" w:rsidP="007263BF">
      <w:pPr>
        <w:pStyle w:val="BodyText"/>
        <w:rPr>
          <w:rFonts w:ascii="Arial" w:hAnsi="Arial" w:cs="Arial"/>
          <w:sz w:val="30"/>
        </w:rPr>
      </w:pPr>
    </w:p>
    <w:p w:rsidR="007263BF" w:rsidRPr="00DF3058" w:rsidRDefault="007263BF" w:rsidP="007263BF">
      <w:pPr>
        <w:pStyle w:val="BodyText"/>
        <w:spacing w:before="5"/>
        <w:rPr>
          <w:rFonts w:ascii="Arial" w:hAnsi="Arial" w:cs="Arial"/>
          <w:sz w:val="26"/>
        </w:rPr>
      </w:pPr>
    </w:p>
    <w:p w:rsidR="007263BF" w:rsidRPr="00DF3058" w:rsidRDefault="007263BF" w:rsidP="007263BF">
      <w:pPr>
        <w:pStyle w:val="Heading2"/>
        <w:spacing w:before="1" w:line="242" w:lineRule="auto"/>
        <w:ind w:left="4782" w:right="983" w:hanging="3783"/>
        <w:rPr>
          <w:rFonts w:ascii="Arial" w:hAnsi="Arial" w:cs="Arial"/>
        </w:rPr>
      </w:pPr>
      <w:r w:rsidRPr="00DF3058">
        <w:rPr>
          <w:rFonts w:ascii="Arial" w:hAnsi="Arial" w:cs="Arial"/>
          <w:u w:val="thick"/>
        </w:rPr>
        <w:t>PHARMACY PRACTICE (COMMUNITY, SOCIAL &amp; ADMINISTRATIVEPHARMACY)</w:t>
      </w:r>
    </w:p>
    <w:p w:rsidR="007263BF" w:rsidRPr="00DF3058" w:rsidRDefault="007263BF" w:rsidP="007263BF">
      <w:pPr>
        <w:pStyle w:val="BodyText"/>
        <w:spacing w:before="2"/>
        <w:rPr>
          <w:rFonts w:ascii="Arial" w:hAnsi="Arial" w:cs="Arial"/>
          <w:b/>
          <w:sz w:val="15"/>
        </w:rPr>
      </w:pPr>
    </w:p>
    <w:p w:rsidR="007263BF" w:rsidRPr="00DF3058" w:rsidRDefault="007263BF" w:rsidP="00061417">
      <w:pPr>
        <w:pStyle w:val="ListParagraph"/>
        <w:widowControl w:val="0"/>
        <w:numPr>
          <w:ilvl w:val="0"/>
          <w:numId w:val="13"/>
        </w:numPr>
        <w:tabs>
          <w:tab w:val="left" w:pos="1341"/>
          <w:tab w:val="left" w:pos="4216"/>
        </w:tabs>
        <w:autoSpaceDE w:val="0"/>
        <w:autoSpaceDN w:val="0"/>
        <w:spacing w:before="90"/>
        <w:ind w:right="580"/>
        <w:contextualSpacing w:val="0"/>
        <w:rPr>
          <w:rFonts w:ascii="Arial" w:hAnsi="Arial" w:cs="Arial"/>
        </w:rPr>
      </w:pPr>
      <w:r w:rsidRPr="00DF3058">
        <w:rPr>
          <w:rFonts w:ascii="Arial" w:hAnsi="Arial" w:cs="Arial"/>
        </w:rPr>
        <w:t>Allen  LV, Popovich NG,</w:t>
      </w:r>
      <w:r w:rsidRPr="00DF3058">
        <w:rPr>
          <w:rFonts w:ascii="Arial" w:hAnsi="Arial" w:cs="Arial"/>
        </w:rPr>
        <w:tab/>
        <w:t xml:space="preserve">Ansel HC. </w:t>
      </w:r>
      <w:r w:rsidRPr="00DF3058">
        <w:rPr>
          <w:rFonts w:ascii="Arial" w:hAnsi="Arial" w:cs="Arial"/>
          <w:b/>
        </w:rPr>
        <w:t>Ansel's Pharmaceutical Dosage Forms and Drug Delivery Systems</w:t>
      </w:r>
      <w:r w:rsidRPr="00DF3058">
        <w:rPr>
          <w:rFonts w:ascii="Arial" w:hAnsi="Arial" w:cs="Arial"/>
        </w:rPr>
        <w:t>. 9</w:t>
      </w:r>
      <w:r w:rsidRPr="00DF3058">
        <w:rPr>
          <w:rFonts w:ascii="Arial" w:hAnsi="Arial" w:cs="Arial"/>
          <w:vertAlign w:val="superscript"/>
        </w:rPr>
        <w:t>th</w:t>
      </w:r>
      <w:r w:rsidRPr="00DF3058">
        <w:rPr>
          <w:rFonts w:ascii="Arial" w:hAnsi="Arial" w:cs="Arial"/>
        </w:rPr>
        <w:t xml:space="preserve"> Ed. Lippincott Williams &amp; Wilkins;2010.</w:t>
      </w:r>
    </w:p>
    <w:p w:rsidR="007263BF" w:rsidRPr="00DF3058" w:rsidRDefault="007263BF" w:rsidP="00061417">
      <w:pPr>
        <w:pStyle w:val="ListParagraph"/>
        <w:widowControl w:val="0"/>
        <w:numPr>
          <w:ilvl w:val="0"/>
          <w:numId w:val="13"/>
        </w:numPr>
        <w:tabs>
          <w:tab w:val="left" w:pos="1341"/>
        </w:tabs>
        <w:autoSpaceDE w:val="0"/>
        <w:autoSpaceDN w:val="0"/>
        <w:ind w:right="575"/>
        <w:contextualSpacing w:val="0"/>
        <w:rPr>
          <w:rFonts w:ascii="Arial" w:hAnsi="Arial" w:cs="Arial"/>
        </w:rPr>
      </w:pPr>
      <w:r w:rsidRPr="00DF3058">
        <w:rPr>
          <w:rFonts w:ascii="Arial" w:hAnsi="Arial" w:cs="Arial"/>
        </w:rPr>
        <w:t xml:space="preserve">Armstrong NA, James KC. </w:t>
      </w:r>
      <w:r w:rsidRPr="00DF3058">
        <w:rPr>
          <w:rFonts w:ascii="Arial" w:hAnsi="Arial" w:cs="Arial"/>
          <w:b/>
        </w:rPr>
        <w:t>Understanding Experimental Design and Interpretation in Pharmaceutics</w:t>
      </w:r>
      <w:r w:rsidRPr="00DF3058">
        <w:rPr>
          <w:rFonts w:ascii="Arial" w:hAnsi="Arial" w:cs="Arial"/>
        </w:rPr>
        <w:t>. 1</w:t>
      </w:r>
      <w:r w:rsidRPr="00DF3058">
        <w:rPr>
          <w:rFonts w:ascii="Arial" w:hAnsi="Arial" w:cs="Arial"/>
          <w:vertAlign w:val="superscript"/>
        </w:rPr>
        <w:t>st</w:t>
      </w:r>
      <w:r w:rsidRPr="00DF3058">
        <w:rPr>
          <w:rFonts w:ascii="Arial" w:hAnsi="Arial" w:cs="Arial"/>
        </w:rPr>
        <w:t xml:space="preserve"> Ed. Taylor &amp; Francis publishers; 1990.</w:t>
      </w:r>
    </w:p>
    <w:p w:rsidR="007263BF" w:rsidRPr="00DF3058" w:rsidRDefault="007263BF" w:rsidP="00061417">
      <w:pPr>
        <w:pStyle w:val="ListParagraph"/>
        <w:widowControl w:val="0"/>
        <w:numPr>
          <w:ilvl w:val="0"/>
          <w:numId w:val="13"/>
        </w:numPr>
        <w:tabs>
          <w:tab w:val="left" w:pos="1341"/>
        </w:tabs>
        <w:autoSpaceDE w:val="0"/>
        <w:autoSpaceDN w:val="0"/>
        <w:ind w:right="572"/>
        <w:contextualSpacing w:val="0"/>
        <w:rPr>
          <w:rFonts w:ascii="Arial" w:hAnsi="Arial" w:cs="Arial"/>
        </w:rPr>
      </w:pPr>
      <w:r w:rsidRPr="00DF3058">
        <w:rPr>
          <w:rFonts w:ascii="Arial" w:hAnsi="Arial" w:cs="Arial"/>
        </w:rPr>
        <w:t xml:space="preserve">Cooper JW, Gunn C, Carter SJ. </w:t>
      </w:r>
      <w:r w:rsidRPr="00DF3058">
        <w:rPr>
          <w:rFonts w:ascii="Arial" w:hAnsi="Arial" w:cs="Arial"/>
          <w:b/>
        </w:rPr>
        <w:t>Cooper and Gun’s Dispensing for Pharmaceutical Students</w:t>
      </w:r>
      <w:r w:rsidRPr="00DF3058">
        <w:rPr>
          <w:rFonts w:ascii="Arial" w:hAnsi="Arial" w:cs="Arial"/>
        </w:rPr>
        <w:t>. 12</w:t>
      </w:r>
      <w:r w:rsidRPr="00DF3058">
        <w:rPr>
          <w:rFonts w:ascii="Arial" w:hAnsi="Arial" w:cs="Arial"/>
          <w:vertAlign w:val="superscript"/>
        </w:rPr>
        <w:t>th</w:t>
      </w:r>
      <w:r w:rsidRPr="00DF3058">
        <w:rPr>
          <w:rFonts w:ascii="Arial" w:hAnsi="Arial" w:cs="Arial"/>
        </w:rPr>
        <w:t xml:space="preserve"> Ed. CBS Publishers &amp; Distributors;2008.</w:t>
      </w:r>
    </w:p>
    <w:p w:rsidR="007263BF" w:rsidRPr="00DF3058" w:rsidRDefault="007263BF" w:rsidP="00061417">
      <w:pPr>
        <w:pStyle w:val="ListParagraph"/>
        <w:widowControl w:val="0"/>
        <w:numPr>
          <w:ilvl w:val="0"/>
          <w:numId w:val="13"/>
        </w:numPr>
        <w:tabs>
          <w:tab w:val="left" w:pos="1341"/>
        </w:tabs>
        <w:autoSpaceDE w:val="0"/>
        <w:autoSpaceDN w:val="0"/>
        <w:spacing w:before="1"/>
        <w:ind w:right="572"/>
        <w:contextualSpacing w:val="0"/>
        <w:rPr>
          <w:rFonts w:ascii="Arial" w:hAnsi="Arial" w:cs="Arial"/>
        </w:rPr>
      </w:pPr>
      <w:r w:rsidRPr="00DF3058">
        <w:rPr>
          <w:rFonts w:ascii="Arial" w:hAnsi="Arial" w:cs="Arial"/>
        </w:rPr>
        <w:t xml:space="preserve">Desselle SP, Zgarrick DP. </w:t>
      </w:r>
      <w:r w:rsidRPr="00DF3058">
        <w:rPr>
          <w:rFonts w:ascii="Arial" w:hAnsi="Arial" w:cs="Arial"/>
          <w:b/>
        </w:rPr>
        <w:t>Pharmacy Management</w:t>
      </w:r>
      <w:r w:rsidRPr="00DF3058">
        <w:rPr>
          <w:rFonts w:ascii="Arial" w:hAnsi="Arial" w:cs="Arial"/>
        </w:rPr>
        <w:t>: Essentials for all Practice Settings. 2</w:t>
      </w:r>
      <w:r w:rsidRPr="00DF3058">
        <w:rPr>
          <w:rFonts w:ascii="Arial" w:hAnsi="Arial" w:cs="Arial"/>
          <w:vertAlign w:val="superscript"/>
        </w:rPr>
        <w:t>nd</w:t>
      </w:r>
      <w:r w:rsidRPr="00DF3058">
        <w:rPr>
          <w:rFonts w:ascii="Arial" w:hAnsi="Arial" w:cs="Arial"/>
        </w:rPr>
        <w:t xml:space="preserve"> Ed. McGraw Hill; 2008.</w:t>
      </w:r>
    </w:p>
    <w:p w:rsidR="007263BF" w:rsidRPr="00DF3058" w:rsidRDefault="007263BF" w:rsidP="00061417">
      <w:pPr>
        <w:pStyle w:val="ListParagraph"/>
        <w:widowControl w:val="0"/>
        <w:numPr>
          <w:ilvl w:val="0"/>
          <w:numId w:val="13"/>
        </w:numPr>
        <w:tabs>
          <w:tab w:val="left" w:pos="1341"/>
        </w:tabs>
        <w:autoSpaceDE w:val="0"/>
        <w:autoSpaceDN w:val="0"/>
        <w:ind w:right="573"/>
        <w:contextualSpacing w:val="0"/>
        <w:rPr>
          <w:rFonts w:ascii="Arial" w:hAnsi="Arial" w:cs="Arial"/>
        </w:rPr>
      </w:pPr>
      <w:r w:rsidRPr="00DF3058">
        <w:rPr>
          <w:rFonts w:ascii="Arial" w:hAnsi="Arial" w:cs="Arial"/>
        </w:rPr>
        <w:t xml:space="preserve">Gennaro AR. </w:t>
      </w:r>
      <w:r w:rsidRPr="00DF3058">
        <w:rPr>
          <w:rFonts w:ascii="Arial" w:hAnsi="Arial" w:cs="Arial"/>
          <w:b/>
        </w:rPr>
        <w:t>Remington: The science and Practice of Pharmacy</w:t>
      </w:r>
      <w:r w:rsidRPr="00DF3058">
        <w:rPr>
          <w:rFonts w:ascii="Arial" w:hAnsi="Arial" w:cs="Arial"/>
        </w:rPr>
        <w:t>. 21</w:t>
      </w:r>
      <w:r w:rsidRPr="00DF3058">
        <w:rPr>
          <w:rFonts w:ascii="Arial" w:hAnsi="Arial" w:cs="Arial"/>
          <w:vertAlign w:val="superscript"/>
        </w:rPr>
        <w:t>st</w:t>
      </w:r>
      <w:r w:rsidRPr="00DF3058">
        <w:rPr>
          <w:rFonts w:ascii="Arial" w:hAnsi="Arial" w:cs="Arial"/>
        </w:rPr>
        <w:t xml:space="preserve"> Ed. Lippincott Williams &amp; Wilkins;2011.</w:t>
      </w:r>
    </w:p>
    <w:p w:rsidR="007263BF" w:rsidRPr="00DF3058" w:rsidRDefault="007263BF" w:rsidP="00061417">
      <w:pPr>
        <w:pStyle w:val="ListParagraph"/>
        <w:widowControl w:val="0"/>
        <w:numPr>
          <w:ilvl w:val="0"/>
          <w:numId w:val="13"/>
        </w:numPr>
        <w:tabs>
          <w:tab w:val="left" w:pos="1341"/>
        </w:tabs>
        <w:autoSpaceDE w:val="0"/>
        <w:autoSpaceDN w:val="0"/>
        <w:ind w:right="573"/>
        <w:contextualSpacing w:val="0"/>
        <w:rPr>
          <w:rFonts w:ascii="Arial" w:hAnsi="Arial" w:cs="Arial"/>
        </w:rPr>
      </w:pPr>
      <w:r w:rsidRPr="00DF3058">
        <w:rPr>
          <w:rFonts w:ascii="Arial" w:hAnsi="Arial" w:cs="Arial"/>
        </w:rPr>
        <w:t xml:space="preserve">Lund W. </w:t>
      </w:r>
      <w:r w:rsidRPr="00DF3058">
        <w:rPr>
          <w:rFonts w:ascii="Arial" w:hAnsi="Arial" w:cs="Arial"/>
          <w:b/>
        </w:rPr>
        <w:t>The pharmaceutical Codex</w:t>
      </w:r>
      <w:r w:rsidRPr="00DF3058">
        <w:rPr>
          <w:rFonts w:ascii="Arial" w:hAnsi="Arial" w:cs="Arial"/>
        </w:rPr>
        <w:t>: Principles and Practice of Pharmaceutics. 16</w:t>
      </w:r>
      <w:r w:rsidRPr="00DF3058">
        <w:rPr>
          <w:rFonts w:ascii="Arial" w:hAnsi="Arial" w:cs="Arial"/>
          <w:vertAlign w:val="superscript"/>
        </w:rPr>
        <w:t>th</w:t>
      </w:r>
      <w:r w:rsidRPr="00DF3058">
        <w:rPr>
          <w:rFonts w:ascii="Arial" w:hAnsi="Arial" w:cs="Arial"/>
        </w:rPr>
        <w:t xml:space="preserve"> Ed. Co. CBS Publishers;2009.</w:t>
      </w:r>
    </w:p>
    <w:p w:rsidR="007263BF" w:rsidRPr="00DF3058" w:rsidRDefault="007263BF" w:rsidP="00061417">
      <w:pPr>
        <w:pStyle w:val="ListParagraph"/>
        <w:widowControl w:val="0"/>
        <w:numPr>
          <w:ilvl w:val="0"/>
          <w:numId w:val="13"/>
        </w:numPr>
        <w:tabs>
          <w:tab w:val="left" w:pos="1341"/>
        </w:tabs>
        <w:autoSpaceDE w:val="0"/>
        <w:autoSpaceDN w:val="0"/>
        <w:ind w:right="575"/>
        <w:contextualSpacing w:val="0"/>
        <w:rPr>
          <w:rFonts w:ascii="Arial" w:hAnsi="Arial" w:cs="Arial"/>
        </w:rPr>
      </w:pPr>
      <w:r w:rsidRPr="00DF3058">
        <w:rPr>
          <w:rFonts w:ascii="Arial" w:hAnsi="Arial" w:cs="Arial"/>
        </w:rPr>
        <w:t xml:space="preserve">Marriott JF, Wilson KA, Langley CA, Belcher D. </w:t>
      </w:r>
      <w:r w:rsidRPr="00DF3058">
        <w:rPr>
          <w:rFonts w:ascii="Arial" w:hAnsi="Arial" w:cs="Arial"/>
          <w:b/>
        </w:rPr>
        <w:t>Pharmaceutical Compounding and Dispensing</w:t>
      </w:r>
      <w:r w:rsidRPr="00DF3058">
        <w:rPr>
          <w:rFonts w:ascii="Arial" w:hAnsi="Arial" w:cs="Arial"/>
        </w:rPr>
        <w:t>. 2</w:t>
      </w:r>
      <w:r w:rsidRPr="00DF3058">
        <w:rPr>
          <w:rFonts w:ascii="Arial" w:hAnsi="Arial" w:cs="Arial"/>
          <w:vertAlign w:val="superscript"/>
        </w:rPr>
        <w:t>nd</w:t>
      </w:r>
      <w:r w:rsidRPr="00DF3058">
        <w:rPr>
          <w:rFonts w:ascii="Arial" w:hAnsi="Arial" w:cs="Arial"/>
        </w:rPr>
        <w:t xml:space="preserve"> Ed. Pharmaceutical Press;2010.</w:t>
      </w:r>
    </w:p>
    <w:p w:rsidR="007263BF" w:rsidRPr="00DF3058" w:rsidRDefault="007263BF" w:rsidP="00061417">
      <w:pPr>
        <w:pStyle w:val="ListParagraph"/>
        <w:widowControl w:val="0"/>
        <w:numPr>
          <w:ilvl w:val="0"/>
          <w:numId w:val="13"/>
        </w:numPr>
        <w:tabs>
          <w:tab w:val="left" w:pos="1341"/>
        </w:tabs>
        <w:autoSpaceDE w:val="0"/>
        <w:autoSpaceDN w:val="0"/>
        <w:spacing w:before="112"/>
        <w:ind w:right="573"/>
        <w:contextualSpacing w:val="0"/>
        <w:jc w:val="both"/>
        <w:rPr>
          <w:rFonts w:ascii="Arial" w:hAnsi="Arial" w:cs="Arial"/>
        </w:rPr>
      </w:pPr>
      <w:r w:rsidRPr="00DF3058">
        <w:rPr>
          <w:rFonts w:ascii="Arial" w:hAnsi="Arial" w:cs="Arial"/>
        </w:rPr>
        <w:t xml:space="preserve">Martindale W, Westcoot W. </w:t>
      </w:r>
      <w:r w:rsidRPr="00DF3058">
        <w:rPr>
          <w:rFonts w:ascii="Arial" w:hAnsi="Arial" w:cs="Arial"/>
          <w:b/>
        </w:rPr>
        <w:t xml:space="preserve">Martindale: The Complete Drug Reference. </w:t>
      </w:r>
      <w:r w:rsidRPr="00DF3058">
        <w:rPr>
          <w:rFonts w:ascii="Arial" w:hAnsi="Arial" w:cs="Arial"/>
        </w:rPr>
        <w:t>1</w:t>
      </w:r>
      <w:r w:rsidRPr="00DF3058">
        <w:rPr>
          <w:rFonts w:ascii="Arial" w:hAnsi="Arial" w:cs="Arial"/>
          <w:vertAlign w:val="superscript"/>
        </w:rPr>
        <w:t>st</w:t>
      </w:r>
      <w:r w:rsidRPr="00DF3058">
        <w:rPr>
          <w:rFonts w:ascii="Arial" w:hAnsi="Arial" w:cs="Arial"/>
        </w:rPr>
        <w:t xml:space="preserve"> Ed. Pharmaceutical Press;2008.</w:t>
      </w:r>
    </w:p>
    <w:p w:rsidR="007263BF" w:rsidRPr="00DF3058" w:rsidRDefault="007263BF" w:rsidP="00061417">
      <w:pPr>
        <w:pStyle w:val="ListParagraph"/>
        <w:widowControl w:val="0"/>
        <w:numPr>
          <w:ilvl w:val="0"/>
          <w:numId w:val="13"/>
        </w:numPr>
        <w:tabs>
          <w:tab w:val="left" w:pos="1341"/>
        </w:tabs>
        <w:autoSpaceDE w:val="0"/>
        <w:autoSpaceDN w:val="0"/>
        <w:ind w:hanging="361"/>
        <w:contextualSpacing w:val="0"/>
        <w:jc w:val="both"/>
        <w:rPr>
          <w:rFonts w:ascii="Arial" w:hAnsi="Arial" w:cs="Arial"/>
        </w:rPr>
      </w:pPr>
      <w:r w:rsidRPr="00DF3058">
        <w:rPr>
          <w:rFonts w:ascii="Arial" w:hAnsi="Arial" w:cs="Arial"/>
        </w:rPr>
        <w:t xml:space="preserve">Mehta DK. </w:t>
      </w:r>
      <w:r w:rsidRPr="00DF3058">
        <w:rPr>
          <w:rFonts w:ascii="Arial" w:hAnsi="Arial" w:cs="Arial"/>
          <w:b/>
        </w:rPr>
        <w:t xml:space="preserve">British National Formulary </w:t>
      </w:r>
      <w:r w:rsidRPr="00DF3058">
        <w:rPr>
          <w:rFonts w:ascii="Arial" w:hAnsi="Arial" w:cs="Arial"/>
        </w:rPr>
        <w:t>(BNF). 54</w:t>
      </w:r>
      <w:r w:rsidRPr="00DF3058">
        <w:rPr>
          <w:rFonts w:ascii="Arial" w:hAnsi="Arial" w:cs="Arial"/>
          <w:vertAlign w:val="superscript"/>
        </w:rPr>
        <w:t>th</w:t>
      </w:r>
      <w:r w:rsidRPr="00DF3058">
        <w:rPr>
          <w:rFonts w:ascii="Arial" w:hAnsi="Arial" w:cs="Arial"/>
        </w:rPr>
        <w:t xml:space="preserve"> Ed. Pharmaceutical Press;2007.</w:t>
      </w:r>
    </w:p>
    <w:p w:rsidR="007263BF" w:rsidRPr="00DF3058" w:rsidRDefault="007263BF" w:rsidP="00061417">
      <w:pPr>
        <w:pStyle w:val="ListParagraph"/>
        <w:widowControl w:val="0"/>
        <w:numPr>
          <w:ilvl w:val="0"/>
          <w:numId w:val="13"/>
        </w:numPr>
        <w:tabs>
          <w:tab w:val="left" w:pos="1341"/>
        </w:tabs>
        <w:autoSpaceDE w:val="0"/>
        <w:autoSpaceDN w:val="0"/>
        <w:ind w:right="574"/>
        <w:contextualSpacing w:val="0"/>
        <w:jc w:val="both"/>
        <w:rPr>
          <w:rFonts w:ascii="Arial" w:hAnsi="Arial" w:cs="Arial"/>
        </w:rPr>
      </w:pPr>
      <w:r w:rsidRPr="00DF3058">
        <w:rPr>
          <w:rFonts w:ascii="Arial" w:hAnsi="Arial" w:cs="Arial"/>
        </w:rPr>
        <w:t xml:space="preserve">O'Donohue WT, Levensky ER. </w:t>
      </w:r>
      <w:r w:rsidRPr="00DF3058">
        <w:rPr>
          <w:rFonts w:ascii="Arial" w:hAnsi="Arial" w:cs="Arial"/>
          <w:b/>
        </w:rPr>
        <w:t>Promoting Treatment Adherence</w:t>
      </w:r>
      <w:r w:rsidRPr="00DF3058">
        <w:rPr>
          <w:rFonts w:ascii="Arial" w:hAnsi="Arial" w:cs="Arial"/>
        </w:rPr>
        <w:t>: A practical handbook for health care providers. 1</w:t>
      </w:r>
      <w:r w:rsidRPr="00DF3058">
        <w:rPr>
          <w:rFonts w:ascii="Arial" w:hAnsi="Arial" w:cs="Arial"/>
          <w:vertAlign w:val="superscript"/>
        </w:rPr>
        <w:t>st</w:t>
      </w:r>
      <w:r w:rsidRPr="00DF3058">
        <w:rPr>
          <w:rFonts w:ascii="Arial" w:hAnsi="Arial" w:cs="Arial"/>
        </w:rPr>
        <w:t xml:space="preserve"> Ed. Sage Publications;2006.</w:t>
      </w:r>
    </w:p>
    <w:p w:rsidR="007263BF" w:rsidRPr="00DF3058" w:rsidRDefault="007263BF" w:rsidP="00061417">
      <w:pPr>
        <w:pStyle w:val="ListParagraph"/>
        <w:widowControl w:val="0"/>
        <w:numPr>
          <w:ilvl w:val="0"/>
          <w:numId w:val="13"/>
        </w:numPr>
        <w:tabs>
          <w:tab w:val="left" w:pos="1341"/>
        </w:tabs>
        <w:autoSpaceDE w:val="0"/>
        <w:autoSpaceDN w:val="0"/>
        <w:ind w:hanging="361"/>
        <w:contextualSpacing w:val="0"/>
        <w:jc w:val="both"/>
        <w:rPr>
          <w:rFonts w:ascii="Arial" w:hAnsi="Arial" w:cs="Arial"/>
        </w:rPr>
      </w:pPr>
      <w:r w:rsidRPr="00DF3058">
        <w:rPr>
          <w:rFonts w:ascii="Arial" w:hAnsi="Arial" w:cs="Arial"/>
        </w:rPr>
        <w:t xml:space="preserve">Osol A. </w:t>
      </w:r>
      <w:r w:rsidRPr="00DF3058">
        <w:rPr>
          <w:rFonts w:ascii="Arial" w:hAnsi="Arial" w:cs="Arial"/>
          <w:b/>
        </w:rPr>
        <w:t>Remington’s Pharmaceutical Sciences</w:t>
      </w:r>
      <w:r w:rsidRPr="00DF3058">
        <w:rPr>
          <w:rFonts w:ascii="Arial" w:hAnsi="Arial" w:cs="Arial"/>
        </w:rPr>
        <w:t>. 17</w:t>
      </w:r>
      <w:r w:rsidRPr="00DF3058">
        <w:rPr>
          <w:rFonts w:ascii="Arial" w:hAnsi="Arial" w:cs="Arial"/>
          <w:vertAlign w:val="superscript"/>
        </w:rPr>
        <w:t>th</w:t>
      </w:r>
      <w:r w:rsidRPr="00DF3058">
        <w:rPr>
          <w:rFonts w:ascii="Arial" w:hAnsi="Arial" w:cs="Arial"/>
        </w:rPr>
        <w:t xml:space="preserve"> Ed. Mack Publishing Company;2001.</w:t>
      </w:r>
    </w:p>
    <w:p w:rsidR="007263BF" w:rsidRPr="00DF3058" w:rsidRDefault="007263BF" w:rsidP="00061417">
      <w:pPr>
        <w:pStyle w:val="ListParagraph"/>
        <w:widowControl w:val="0"/>
        <w:numPr>
          <w:ilvl w:val="0"/>
          <w:numId w:val="13"/>
        </w:numPr>
        <w:tabs>
          <w:tab w:val="left" w:pos="1341"/>
        </w:tabs>
        <w:autoSpaceDE w:val="0"/>
        <w:autoSpaceDN w:val="0"/>
        <w:ind w:right="571"/>
        <w:contextualSpacing w:val="0"/>
        <w:jc w:val="both"/>
        <w:rPr>
          <w:rFonts w:ascii="Arial" w:hAnsi="Arial" w:cs="Arial"/>
        </w:rPr>
      </w:pPr>
      <w:r w:rsidRPr="00DF3058">
        <w:rPr>
          <w:rFonts w:ascii="Arial" w:hAnsi="Arial" w:cs="Arial"/>
        </w:rPr>
        <w:t xml:space="preserve">Spivey RN, Wertheimer AI, Donald RT. </w:t>
      </w:r>
      <w:r w:rsidRPr="00DF3058">
        <w:rPr>
          <w:rFonts w:ascii="Arial" w:hAnsi="Arial" w:cs="Arial"/>
          <w:b/>
        </w:rPr>
        <w:t>International pharmaceutical services</w:t>
      </w:r>
      <w:r w:rsidRPr="00DF3058">
        <w:rPr>
          <w:rFonts w:ascii="Arial" w:hAnsi="Arial" w:cs="Arial"/>
        </w:rPr>
        <w:t>: The Drug Industry and Pharmacy Practice in Twenty Three Major Countries of the World. 1</w:t>
      </w:r>
      <w:r w:rsidRPr="00DF3058">
        <w:rPr>
          <w:rFonts w:ascii="Arial" w:hAnsi="Arial" w:cs="Arial"/>
          <w:vertAlign w:val="superscript"/>
        </w:rPr>
        <w:t>st</w:t>
      </w:r>
      <w:r w:rsidRPr="00DF3058">
        <w:rPr>
          <w:rFonts w:ascii="Arial" w:hAnsi="Arial" w:cs="Arial"/>
        </w:rPr>
        <w:t xml:space="preserve"> </w:t>
      </w:r>
      <w:r w:rsidRPr="00DF3058">
        <w:rPr>
          <w:rFonts w:ascii="Arial" w:hAnsi="Arial" w:cs="Arial"/>
        </w:rPr>
        <w:lastRenderedPageBreak/>
        <w:t>Ed. Informa Healthcare;1996.</w:t>
      </w:r>
    </w:p>
    <w:p w:rsidR="007263BF" w:rsidRPr="00DF3058" w:rsidRDefault="007263BF" w:rsidP="00061417">
      <w:pPr>
        <w:pStyle w:val="ListParagraph"/>
        <w:widowControl w:val="0"/>
        <w:numPr>
          <w:ilvl w:val="0"/>
          <w:numId w:val="13"/>
        </w:numPr>
        <w:tabs>
          <w:tab w:val="left" w:pos="1341"/>
        </w:tabs>
        <w:autoSpaceDE w:val="0"/>
        <w:autoSpaceDN w:val="0"/>
        <w:ind w:right="573"/>
        <w:contextualSpacing w:val="0"/>
        <w:jc w:val="both"/>
        <w:rPr>
          <w:rFonts w:ascii="Arial" w:hAnsi="Arial" w:cs="Arial"/>
        </w:rPr>
      </w:pPr>
      <w:r w:rsidRPr="00DF3058">
        <w:rPr>
          <w:rFonts w:ascii="Arial" w:hAnsi="Arial" w:cs="Arial"/>
        </w:rPr>
        <w:t xml:space="preserve">Robertson R. </w:t>
      </w:r>
      <w:r w:rsidRPr="00DF3058">
        <w:rPr>
          <w:rFonts w:ascii="Arial" w:hAnsi="Arial" w:cs="Arial"/>
          <w:b/>
        </w:rPr>
        <w:t xml:space="preserve">Management of Drug Users in the </w:t>
      </w:r>
      <w:r w:rsidRPr="00DF3058">
        <w:rPr>
          <w:rFonts w:ascii="Arial" w:hAnsi="Arial" w:cs="Arial"/>
          <w:b/>
          <w:spacing w:val="2"/>
        </w:rPr>
        <w:t>Community</w:t>
      </w:r>
      <w:r w:rsidRPr="00DF3058">
        <w:rPr>
          <w:rFonts w:ascii="Arial" w:hAnsi="Arial" w:cs="Arial"/>
          <w:spacing w:val="2"/>
        </w:rPr>
        <w:t xml:space="preserve">: </w:t>
      </w:r>
      <w:r w:rsidRPr="00DF3058">
        <w:rPr>
          <w:rFonts w:ascii="Arial" w:hAnsi="Arial" w:cs="Arial"/>
        </w:rPr>
        <w:t xml:space="preserve">A practical Handbook. </w:t>
      </w:r>
      <w:r w:rsidRPr="00DF3058">
        <w:rPr>
          <w:rFonts w:ascii="Arial" w:hAnsi="Arial" w:cs="Arial"/>
          <w:spacing w:val="3"/>
        </w:rPr>
        <w:t>1</w:t>
      </w:r>
      <w:r w:rsidRPr="00DF3058">
        <w:rPr>
          <w:rFonts w:ascii="Arial" w:hAnsi="Arial" w:cs="Arial"/>
          <w:spacing w:val="3"/>
          <w:vertAlign w:val="superscript"/>
        </w:rPr>
        <w:t>st</w:t>
      </w:r>
      <w:r w:rsidRPr="00DF3058">
        <w:rPr>
          <w:rFonts w:ascii="Arial" w:hAnsi="Arial" w:cs="Arial"/>
        </w:rPr>
        <w:t>Ed. Hodder Arnold Publishers;1998.</w:t>
      </w:r>
    </w:p>
    <w:p w:rsidR="007263BF" w:rsidRPr="00DF3058" w:rsidRDefault="007263BF" w:rsidP="00061417">
      <w:pPr>
        <w:pStyle w:val="ListParagraph"/>
        <w:widowControl w:val="0"/>
        <w:numPr>
          <w:ilvl w:val="0"/>
          <w:numId w:val="13"/>
        </w:numPr>
        <w:tabs>
          <w:tab w:val="left" w:pos="1341"/>
        </w:tabs>
        <w:autoSpaceDE w:val="0"/>
        <w:autoSpaceDN w:val="0"/>
        <w:ind w:hanging="361"/>
        <w:contextualSpacing w:val="0"/>
        <w:jc w:val="both"/>
        <w:rPr>
          <w:rFonts w:ascii="Arial" w:hAnsi="Arial" w:cs="Arial"/>
        </w:rPr>
      </w:pPr>
      <w:r w:rsidRPr="00DF3058">
        <w:rPr>
          <w:rFonts w:ascii="Arial" w:hAnsi="Arial" w:cs="Arial"/>
        </w:rPr>
        <w:t xml:space="preserve">Rowe RC. </w:t>
      </w:r>
      <w:r w:rsidRPr="00DF3058">
        <w:rPr>
          <w:rFonts w:ascii="Arial" w:hAnsi="Arial" w:cs="Arial"/>
          <w:b/>
        </w:rPr>
        <w:t>Handbook of Pharmaceutical Excipients</w:t>
      </w:r>
      <w:r w:rsidRPr="00DF3058">
        <w:rPr>
          <w:rFonts w:ascii="Arial" w:hAnsi="Arial" w:cs="Arial"/>
        </w:rPr>
        <w:t>. 6</w:t>
      </w:r>
      <w:r w:rsidRPr="00DF3058">
        <w:rPr>
          <w:rFonts w:ascii="Arial" w:hAnsi="Arial" w:cs="Arial"/>
          <w:vertAlign w:val="superscript"/>
        </w:rPr>
        <w:t>th</w:t>
      </w:r>
      <w:r w:rsidRPr="00DF3058">
        <w:rPr>
          <w:rFonts w:ascii="Arial" w:hAnsi="Arial" w:cs="Arial"/>
        </w:rPr>
        <w:t xml:space="preserve"> Ed. Pharmaceutical Press;2009.</w:t>
      </w:r>
    </w:p>
    <w:p w:rsidR="007263BF" w:rsidRPr="00DF3058" w:rsidRDefault="007263BF" w:rsidP="00061417">
      <w:pPr>
        <w:pStyle w:val="ListParagraph"/>
        <w:widowControl w:val="0"/>
        <w:numPr>
          <w:ilvl w:val="0"/>
          <w:numId w:val="13"/>
        </w:numPr>
        <w:tabs>
          <w:tab w:val="left" w:pos="1341"/>
        </w:tabs>
        <w:autoSpaceDE w:val="0"/>
        <w:autoSpaceDN w:val="0"/>
        <w:ind w:hanging="361"/>
        <w:contextualSpacing w:val="0"/>
        <w:jc w:val="both"/>
        <w:rPr>
          <w:rFonts w:ascii="Arial" w:hAnsi="Arial" w:cs="Arial"/>
        </w:rPr>
      </w:pPr>
      <w:r w:rsidRPr="00DF3058">
        <w:rPr>
          <w:rFonts w:ascii="Arial" w:hAnsi="Arial" w:cs="Arial"/>
        </w:rPr>
        <w:t xml:space="preserve">Saha GB. </w:t>
      </w:r>
      <w:r w:rsidRPr="00DF3058">
        <w:rPr>
          <w:rFonts w:ascii="Arial" w:hAnsi="Arial" w:cs="Arial"/>
          <w:b/>
        </w:rPr>
        <w:t>Fundamentals of Nuclear Pharmacy</w:t>
      </w:r>
      <w:r w:rsidRPr="00DF3058">
        <w:rPr>
          <w:rFonts w:ascii="Arial" w:hAnsi="Arial" w:cs="Arial"/>
        </w:rPr>
        <w:t>. 6</w:t>
      </w:r>
      <w:r w:rsidRPr="00DF3058">
        <w:rPr>
          <w:rFonts w:ascii="Arial" w:hAnsi="Arial" w:cs="Arial"/>
          <w:vertAlign w:val="superscript"/>
        </w:rPr>
        <w:t>th</w:t>
      </w:r>
      <w:r w:rsidRPr="00DF3058">
        <w:rPr>
          <w:rFonts w:ascii="Arial" w:hAnsi="Arial" w:cs="Arial"/>
        </w:rPr>
        <w:t xml:space="preserve"> Ed. Springer Verlag;2010.</w:t>
      </w:r>
    </w:p>
    <w:p w:rsidR="007263BF" w:rsidRPr="00DF3058" w:rsidRDefault="007263BF" w:rsidP="00061417">
      <w:pPr>
        <w:pStyle w:val="ListParagraph"/>
        <w:widowControl w:val="0"/>
        <w:numPr>
          <w:ilvl w:val="0"/>
          <w:numId w:val="13"/>
        </w:numPr>
        <w:tabs>
          <w:tab w:val="left" w:pos="1341"/>
        </w:tabs>
        <w:autoSpaceDE w:val="0"/>
        <w:autoSpaceDN w:val="0"/>
        <w:ind w:right="570"/>
        <w:contextualSpacing w:val="0"/>
        <w:jc w:val="both"/>
        <w:rPr>
          <w:rFonts w:ascii="Arial" w:hAnsi="Arial" w:cs="Arial"/>
        </w:rPr>
      </w:pPr>
      <w:r w:rsidRPr="00DF3058">
        <w:rPr>
          <w:rFonts w:ascii="Arial" w:hAnsi="Arial" w:cs="Arial"/>
        </w:rPr>
        <w:t xml:space="preserve">Desselle SP, Zgarrick DP. </w:t>
      </w:r>
      <w:r w:rsidRPr="00DF3058">
        <w:rPr>
          <w:rFonts w:ascii="Arial" w:hAnsi="Arial" w:cs="Arial"/>
          <w:b/>
        </w:rPr>
        <w:t>Pharmacy management</w:t>
      </w:r>
      <w:r w:rsidRPr="00DF3058">
        <w:rPr>
          <w:rFonts w:ascii="Arial" w:hAnsi="Arial" w:cs="Arial"/>
        </w:rPr>
        <w:t>: Essentials for all practice settings. 2</w:t>
      </w:r>
      <w:r w:rsidRPr="00DF3058">
        <w:rPr>
          <w:rFonts w:ascii="Arial" w:hAnsi="Arial" w:cs="Arial"/>
          <w:vertAlign w:val="superscript"/>
        </w:rPr>
        <w:t>nd</w:t>
      </w:r>
      <w:r w:rsidRPr="00DF3058">
        <w:rPr>
          <w:rFonts w:ascii="Arial" w:hAnsi="Arial" w:cs="Arial"/>
        </w:rPr>
        <w:t xml:space="preserve"> Ed. McGraw Hill; 2008.</w:t>
      </w:r>
    </w:p>
    <w:p w:rsidR="007263BF" w:rsidRPr="00DF3058" w:rsidRDefault="007263BF" w:rsidP="00061417">
      <w:pPr>
        <w:pStyle w:val="ListParagraph"/>
        <w:widowControl w:val="0"/>
        <w:numPr>
          <w:ilvl w:val="0"/>
          <w:numId w:val="13"/>
        </w:numPr>
        <w:tabs>
          <w:tab w:val="left" w:pos="1341"/>
        </w:tabs>
        <w:autoSpaceDE w:val="0"/>
        <w:autoSpaceDN w:val="0"/>
        <w:spacing w:before="1"/>
        <w:ind w:right="570"/>
        <w:contextualSpacing w:val="0"/>
        <w:jc w:val="both"/>
        <w:rPr>
          <w:rFonts w:ascii="Arial" w:hAnsi="Arial" w:cs="Arial"/>
        </w:rPr>
      </w:pPr>
      <w:r w:rsidRPr="00DF3058">
        <w:rPr>
          <w:rFonts w:ascii="Arial" w:hAnsi="Arial" w:cs="Arial"/>
        </w:rPr>
        <w:t xml:space="preserve">Spivey RN, Wertheimer AI, Donald RT. </w:t>
      </w:r>
      <w:r w:rsidRPr="00DF3058">
        <w:rPr>
          <w:rFonts w:ascii="Arial" w:hAnsi="Arial" w:cs="Arial"/>
          <w:b/>
        </w:rPr>
        <w:t>International Pharmaceutical Services: The Drug Industry and Pharmacy Practice in Twenty Three Major Countries of the World</w:t>
      </w:r>
      <w:r w:rsidRPr="00DF3058">
        <w:rPr>
          <w:rFonts w:ascii="Arial" w:hAnsi="Arial" w:cs="Arial"/>
        </w:rPr>
        <w:t>. 1</w:t>
      </w:r>
      <w:r w:rsidRPr="00DF3058">
        <w:rPr>
          <w:rFonts w:ascii="Arial" w:hAnsi="Arial" w:cs="Arial"/>
          <w:vertAlign w:val="superscript"/>
        </w:rPr>
        <w:t>st</w:t>
      </w:r>
      <w:r w:rsidRPr="00DF3058">
        <w:rPr>
          <w:rFonts w:ascii="Arial" w:hAnsi="Arial" w:cs="Arial"/>
        </w:rPr>
        <w:t xml:space="preserve"> Ed. Informa Healthcare;1996.</w:t>
      </w:r>
    </w:p>
    <w:p w:rsidR="007263BF" w:rsidRPr="00DF3058" w:rsidRDefault="007263BF" w:rsidP="00061417">
      <w:pPr>
        <w:pStyle w:val="ListParagraph"/>
        <w:widowControl w:val="0"/>
        <w:numPr>
          <w:ilvl w:val="0"/>
          <w:numId w:val="13"/>
        </w:numPr>
        <w:tabs>
          <w:tab w:val="left" w:pos="1341"/>
        </w:tabs>
        <w:autoSpaceDE w:val="0"/>
        <w:autoSpaceDN w:val="0"/>
        <w:ind w:right="574"/>
        <w:contextualSpacing w:val="0"/>
        <w:jc w:val="both"/>
        <w:rPr>
          <w:rFonts w:ascii="Arial" w:hAnsi="Arial" w:cs="Arial"/>
        </w:rPr>
      </w:pPr>
      <w:r w:rsidRPr="00DF3058">
        <w:rPr>
          <w:rFonts w:ascii="Arial" w:hAnsi="Arial" w:cs="Arial"/>
        </w:rPr>
        <w:t xml:space="preserve">Martindale W, Westcoot W. </w:t>
      </w:r>
      <w:r w:rsidRPr="00DF3058">
        <w:rPr>
          <w:rFonts w:ascii="Arial" w:hAnsi="Arial" w:cs="Arial"/>
          <w:b/>
        </w:rPr>
        <w:t>Martindale: The Extra Pharmacopeia</w:t>
      </w:r>
      <w:r w:rsidRPr="00DF3058">
        <w:rPr>
          <w:rFonts w:ascii="Arial" w:hAnsi="Arial" w:cs="Arial"/>
        </w:rPr>
        <w:t>. 31</w:t>
      </w:r>
      <w:r w:rsidRPr="00DF3058">
        <w:rPr>
          <w:rFonts w:ascii="Arial" w:hAnsi="Arial" w:cs="Arial"/>
          <w:vertAlign w:val="superscript"/>
        </w:rPr>
        <w:t>st</w:t>
      </w:r>
      <w:r w:rsidRPr="00DF3058">
        <w:rPr>
          <w:rFonts w:ascii="Arial" w:hAnsi="Arial" w:cs="Arial"/>
        </w:rPr>
        <w:t xml:space="preserve"> Ed. Pharmaceutical Press;2008.</w:t>
      </w:r>
    </w:p>
    <w:p w:rsidR="007263BF" w:rsidRPr="00DF3058" w:rsidRDefault="007263BF" w:rsidP="00061417">
      <w:pPr>
        <w:pStyle w:val="ListParagraph"/>
        <w:widowControl w:val="0"/>
        <w:numPr>
          <w:ilvl w:val="0"/>
          <w:numId w:val="13"/>
        </w:numPr>
        <w:tabs>
          <w:tab w:val="left" w:pos="1341"/>
        </w:tabs>
        <w:autoSpaceDE w:val="0"/>
        <w:autoSpaceDN w:val="0"/>
        <w:ind w:right="575"/>
        <w:contextualSpacing w:val="0"/>
        <w:jc w:val="both"/>
        <w:rPr>
          <w:rFonts w:ascii="Arial" w:hAnsi="Arial" w:cs="Arial"/>
        </w:rPr>
      </w:pPr>
      <w:r w:rsidRPr="00DF3058">
        <w:rPr>
          <w:rFonts w:ascii="Arial" w:hAnsi="Arial" w:cs="Arial"/>
        </w:rPr>
        <w:t xml:space="preserve">O'DonohueWT ,Levensky ER. </w:t>
      </w:r>
      <w:r w:rsidRPr="00DF3058">
        <w:rPr>
          <w:rFonts w:ascii="Arial" w:hAnsi="Arial" w:cs="Arial"/>
          <w:b/>
        </w:rPr>
        <w:t>Promoting treatment adherence</w:t>
      </w:r>
      <w:r w:rsidRPr="00DF3058">
        <w:rPr>
          <w:rFonts w:ascii="Arial" w:hAnsi="Arial" w:cs="Arial"/>
        </w:rPr>
        <w:t>: A practical handbook for health care providers. 1</w:t>
      </w:r>
      <w:r w:rsidRPr="00DF3058">
        <w:rPr>
          <w:rFonts w:ascii="Arial" w:hAnsi="Arial" w:cs="Arial"/>
          <w:vertAlign w:val="superscript"/>
        </w:rPr>
        <w:t>st</w:t>
      </w:r>
      <w:r w:rsidRPr="00DF3058">
        <w:rPr>
          <w:rFonts w:ascii="Arial" w:hAnsi="Arial" w:cs="Arial"/>
        </w:rPr>
        <w:t xml:space="preserve"> Ed. Sage Publications;2006.</w:t>
      </w:r>
    </w:p>
    <w:p w:rsidR="007263BF" w:rsidRPr="00DF3058" w:rsidRDefault="007263BF" w:rsidP="00061417">
      <w:pPr>
        <w:pStyle w:val="ListParagraph"/>
        <w:widowControl w:val="0"/>
        <w:numPr>
          <w:ilvl w:val="0"/>
          <w:numId w:val="13"/>
        </w:numPr>
        <w:tabs>
          <w:tab w:val="left" w:pos="1341"/>
        </w:tabs>
        <w:autoSpaceDE w:val="0"/>
        <w:autoSpaceDN w:val="0"/>
        <w:ind w:hanging="361"/>
        <w:contextualSpacing w:val="0"/>
        <w:jc w:val="both"/>
        <w:rPr>
          <w:rFonts w:ascii="Arial" w:hAnsi="Arial" w:cs="Arial"/>
        </w:rPr>
      </w:pPr>
      <w:r w:rsidRPr="00DF3058">
        <w:rPr>
          <w:rFonts w:ascii="Arial" w:hAnsi="Arial" w:cs="Arial"/>
        </w:rPr>
        <w:t xml:space="preserve">Winfield AJ, Rees J, Smith </w:t>
      </w:r>
      <w:r w:rsidRPr="00DF3058">
        <w:rPr>
          <w:rFonts w:ascii="Arial" w:hAnsi="Arial" w:cs="Arial"/>
          <w:spacing w:val="-3"/>
        </w:rPr>
        <w:t xml:space="preserve">I. </w:t>
      </w:r>
      <w:r w:rsidRPr="00DF3058">
        <w:rPr>
          <w:rFonts w:ascii="Arial" w:hAnsi="Arial" w:cs="Arial"/>
          <w:b/>
        </w:rPr>
        <w:t>Pharmaceutical Practice</w:t>
      </w:r>
      <w:r w:rsidRPr="00DF3058">
        <w:rPr>
          <w:rFonts w:ascii="Arial" w:hAnsi="Arial" w:cs="Arial"/>
        </w:rPr>
        <w:t>. 4</w:t>
      </w:r>
      <w:r w:rsidRPr="00DF3058">
        <w:rPr>
          <w:rFonts w:ascii="Arial" w:hAnsi="Arial" w:cs="Arial"/>
          <w:vertAlign w:val="superscript"/>
        </w:rPr>
        <w:t>th</w:t>
      </w:r>
      <w:r w:rsidRPr="00DF3058">
        <w:rPr>
          <w:rFonts w:ascii="Arial" w:hAnsi="Arial" w:cs="Arial"/>
        </w:rPr>
        <w:t xml:space="preserve"> Ed. Churchill Livingstone; 2009.</w:t>
      </w:r>
    </w:p>
    <w:p w:rsidR="007263BF" w:rsidRPr="00DF3058" w:rsidRDefault="007263BF" w:rsidP="007263BF">
      <w:pPr>
        <w:pStyle w:val="BodyText"/>
        <w:rPr>
          <w:rFonts w:ascii="Arial" w:hAnsi="Arial" w:cs="Arial"/>
          <w:sz w:val="30"/>
        </w:rPr>
      </w:pPr>
    </w:p>
    <w:p w:rsidR="007263BF" w:rsidRPr="00DF3058" w:rsidRDefault="007263BF" w:rsidP="007263BF">
      <w:pPr>
        <w:pStyle w:val="Heading2"/>
        <w:spacing w:before="259"/>
        <w:ind w:left="1421" w:right="700"/>
        <w:rPr>
          <w:rFonts w:ascii="Arial" w:hAnsi="Arial" w:cs="Arial"/>
        </w:rPr>
      </w:pPr>
      <w:r w:rsidRPr="00DF3058">
        <w:rPr>
          <w:rFonts w:ascii="Arial" w:hAnsi="Arial" w:cs="Arial"/>
          <w:u w:val="thick"/>
        </w:rPr>
        <w:t>PHARMACY PRACTICE</w:t>
      </w:r>
    </w:p>
    <w:p w:rsidR="007263BF" w:rsidRPr="00DF3058" w:rsidRDefault="007263BF" w:rsidP="007263BF">
      <w:pPr>
        <w:ind w:left="1421" w:right="703"/>
        <w:jc w:val="center"/>
        <w:rPr>
          <w:rFonts w:ascii="Arial" w:hAnsi="Arial" w:cs="Arial"/>
          <w:b/>
          <w:sz w:val="28"/>
        </w:rPr>
      </w:pPr>
      <w:r w:rsidRPr="00DF3058">
        <w:rPr>
          <w:rFonts w:ascii="Arial" w:hAnsi="Arial" w:cs="Arial"/>
          <w:b/>
          <w:sz w:val="28"/>
          <w:u w:val="thick"/>
        </w:rPr>
        <w:t>(COMPUTER AND ITS APPLICATIONS IN PHARMACY)</w:t>
      </w:r>
    </w:p>
    <w:p w:rsidR="007263BF" w:rsidRPr="00DF3058" w:rsidRDefault="007263BF" w:rsidP="00061417">
      <w:pPr>
        <w:pStyle w:val="ListParagraph"/>
        <w:widowControl w:val="0"/>
        <w:numPr>
          <w:ilvl w:val="0"/>
          <w:numId w:val="12"/>
        </w:numPr>
        <w:tabs>
          <w:tab w:val="left" w:pos="1341"/>
        </w:tabs>
        <w:autoSpaceDE w:val="0"/>
        <w:autoSpaceDN w:val="0"/>
        <w:spacing w:before="269"/>
        <w:ind w:hanging="361"/>
        <w:contextualSpacing w:val="0"/>
        <w:rPr>
          <w:rFonts w:ascii="Arial" w:hAnsi="Arial" w:cs="Arial"/>
        </w:rPr>
      </w:pPr>
      <w:r w:rsidRPr="00DF3058">
        <w:rPr>
          <w:rFonts w:ascii="Arial" w:hAnsi="Arial" w:cs="Arial"/>
        </w:rPr>
        <w:t xml:space="preserve">Dennis N. </w:t>
      </w:r>
      <w:r w:rsidRPr="00DF3058">
        <w:rPr>
          <w:rFonts w:ascii="Arial" w:hAnsi="Arial" w:cs="Arial"/>
          <w:b/>
        </w:rPr>
        <w:t>Programmer's Guide to MS-DOS</w:t>
      </w:r>
      <w:r w:rsidRPr="00DF3058">
        <w:rPr>
          <w:rFonts w:ascii="Arial" w:hAnsi="Arial" w:cs="Arial"/>
        </w:rPr>
        <w:t>. 2</w:t>
      </w:r>
      <w:r w:rsidRPr="00DF3058">
        <w:rPr>
          <w:rFonts w:ascii="Arial" w:hAnsi="Arial" w:cs="Arial"/>
          <w:vertAlign w:val="superscript"/>
        </w:rPr>
        <w:t>nd</w:t>
      </w:r>
      <w:r w:rsidRPr="00DF3058">
        <w:rPr>
          <w:rFonts w:ascii="Arial" w:hAnsi="Arial" w:cs="Arial"/>
        </w:rPr>
        <w:t xml:space="preserve"> Ed. BradyGames;1987.</w:t>
      </w:r>
    </w:p>
    <w:p w:rsidR="007263BF" w:rsidRPr="00DF3058" w:rsidRDefault="007263BF" w:rsidP="00061417">
      <w:pPr>
        <w:pStyle w:val="ListParagraph"/>
        <w:widowControl w:val="0"/>
        <w:numPr>
          <w:ilvl w:val="0"/>
          <w:numId w:val="12"/>
        </w:numPr>
        <w:tabs>
          <w:tab w:val="left" w:pos="1341"/>
        </w:tabs>
        <w:autoSpaceDE w:val="0"/>
        <w:autoSpaceDN w:val="0"/>
        <w:ind w:hanging="361"/>
        <w:contextualSpacing w:val="0"/>
        <w:rPr>
          <w:rFonts w:ascii="Arial" w:hAnsi="Arial" w:cs="Arial"/>
        </w:rPr>
      </w:pPr>
      <w:r w:rsidRPr="00DF3058">
        <w:rPr>
          <w:rFonts w:ascii="Arial" w:hAnsi="Arial" w:cs="Arial"/>
        </w:rPr>
        <w:t xml:space="preserve">Elias M. </w:t>
      </w:r>
      <w:r w:rsidRPr="00DF3058">
        <w:rPr>
          <w:rFonts w:ascii="Arial" w:hAnsi="Arial" w:cs="Arial"/>
          <w:b/>
        </w:rPr>
        <w:t xml:space="preserve">System Analysis and design. </w:t>
      </w:r>
      <w:r w:rsidRPr="00DF3058">
        <w:rPr>
          <w:rFonts w:ascii="Arial" w:hAnsi="Arial" w:cs="Arial"/>
        </w:rPr>
        <w:t>2</w:t>
      </w:r>
      <w:r w:rsidRPr="00DF3058">
        <w:rPr>
          <w:rFonts w:ascii="Arial" w:hAnsi="Arial" w:cs="Arial"/>
          <w:vertAlign w:val="superscript"/>
        </w:rPr>
        <w:t>nd</w:t>
      </w:r>
      <w:r w:rsidRPr="00DF3058">
        <w:rPr>
          <w:rFonts w:ascii="Arial" w:hAnsi="Arial" w:cs="Arial"/>
        </w:rPr>
        <w:t xml:space="preserve"> Ed. Award Galgotia Publications;1985.</w:t>
      </w:r>
    </w:p>
    <w:p w:rsidR="007263BF" w:rsidRPr="00DF3058" w:rsidRDefault="007263BF" w:rsidP="00061417">
      <w:pPr>
        <w:pStyle w:val="ListParagraph"/>
        <w:widowControl w:val="0"/>
        <w:numPr>
          <w:ilvl w:val="0"/>
          <w:numId w:val="12"/>
        </w:numPr>
        <w:tabs>
          <w:tab w:val="left" w:pos="1341"/>
        </w:tabs>
        <w:autoSpaceDE w:val="0"/>
        <w:autoSpaceDN w:val="0"/>
        <w:spacing w:before="1"/>
        <w:ind w:right="574"/>
        <w:contextualSpacing w:val="0"/>
        <w:rPr>
          <w:rFonts w:ascii="Arial" w:hAnsi="Arial" w:cs="Arial"/>
        </w:rPr>
      </w:pPr>
      <w:r w:rsidRPr="00DF3058">
        <w:rPr>
          <w:rFonts w:ascii="Arial" w:hAnsi="Arial" w:cs="Arial"/>
        </w:rPr>
        <w:t xml:space="preserve">Norton P, Clark S. </w:t>
      </w:r>
      <w:r w:rsidRPr="00DF3058">
        <w:rPr>
          <w:rFonts w:ascii="Arial" w:hAnsi="Arial" w:cs="Arial"/>
          <w:b/>
        </w:rPr>
        <w:t xml:space="preserve">Peter Norton's Complete Guide to DOS 6.22. </w:t>
      </w:r>
      <w:r w:rsidRPr="00DF3058">
        <w:rPr>
          <w:rFonts w:ascii="Arial" w:hAnsi="Arial" w:cs="Arial"/>
        </w:rPr>
        <w:t>1</w:t>
      </w:r>
      <w:r w:rsidRPr="00DF3058">
        <w:rPr>
          <w:rFonts w:ascii="Arial" w:hAnsi="Arial" w:cs="Arial"/>
          <w:vertAlign w:val="superscript"/>
        </w:rPr>
        <w:t>st</w:t>
      </w:r>
      <w:r w:rsidRPr="00DF3058">
        <w:rPr>
          <w:rFonts w:ascii="Arial" w:hAnsi="Arial" w:cs="Arial"/>
        </w:rPr>
        <w:t xml:space="preserve"> Ed. SamsPublishers;  1994.</w:t>
      </w:r>
    </w:p>
    <w:p w:rsidR="007263BF" w:rsidRPr="00DF3058" w:rsidRDefault="007263BF" w:rsidP="00061417">
      <w:pPr>
        <w:pStyle w:val="ListParagraph"/>
        <w:widowControl w:val="0"/>
        <w:numPr>
          <w:ilvl w:val="0"/>
          <w:numId w:val="12"/>
        </w:numPr>
        <w:tabs>
          <w:tab w:val="left" w:pos="1341"/>
        </w:tabs>
        <w:autoSpaceDE w:val="0"/>
        <w:autoSpaceDN w:val="0"/>
        <w:ind w:hanging="361"/>
        <w:contextualSpacing w:val="0"/>
        <w:rPr>
          <w:rFonts w:ascii="Arial" w:hAnsi="Arial" w:cs="Arial"/>
        </w:rPr>
      </w:pPr>
      <w:r w:rsidRPr="00DF3058">
        <w:rPr>
          <w:rFonts w:ascii="Arial" w:hAnsi="Arial" w:cs="Arial"/>
        </w:rPr>
        <w:t xml:space="preserve">Norton P, Clark S. </w:t>
      </w:r>
      <w:r w:rsidRPr="00DF3058">
        <w:rPr>
          <w:rFonts w:ascii="Arial" w:hAnsi="Arial" w:cs="Arial"/>
          <w:b/>
        </w:rPr>
        <w:t>Peter Norton's New Inside the PC</w:t>
      </w:r>
      <w:r w:rsidRPr="00DF3058">
        <w:rPr>
          <w:rFonts w:ascii="Arial" w:hAnsi="Arial" w:cs="Arial"/>
        </w:rPr>
        <w:t>. 1</w:t>
      </w:r>
      <w:r w:rsidRPr="00DF3058">
        <w:rPr>
          <w:rFonts w:ascii="Arial" w:hAnsi="Arial" w:cs="Arial"/>
          <w:vertAlign w:val="superscript"/>
        </w:rPr>
        <w:t>st</w:t>
      </w:r>
      <w:r w:rsidRPr="00DF3058">
        <w:rPr>
          <w:rFonts w:ascii="Arial" w:hAnsi="Arial" w:cs="Arial"/>
        </w:rPr>
        <w:t xml:space="preserve"> Ed. Sams Publishers;2002.</w:t>
      </w:r>
    </w:p>
    <w:p w:rsidR="007263BF" w:rsidRPr="00DF3058" w:rsidRDefault="007263BF" w:rsidP="007263BF">
      <w:pPr>
        <w:pStyle w:val="BodyText"/>
        <w:rPr>
          <w:rFonts w:ascii="Arial" w:hAnsi="Arial" w:cs="Arial"/>
          <w:sz w:val="30"/>
        </w:rPr>
      </w:pPr>
    </w:p>
    <w:p w:rsidR="007263BF" w:rsidRPr="00DF3058" w:rsidRDefault="007263BF" w:rsidP="007263BF">
      <w:pPr>
        <w:pStyle w:val="Heading2"/>
        <w:spacing w:before="258"/>
        <w:rPr>
          <w:rFonts w:ascii="Arial" w:hAnsi="Arial" w:cs="Arial"/>
        </w:rPr>
      </w:pPr>
      <w:r w:rsidRPr="00DF3058">
        <w:rPr>
          <w:rFonts w:ascii="Arial" w:hAnsi="Arial" w:cs="Arial"/>
          <w:u w:val="thick"/>
        </w:rPr>
        <w:t>PHARMACY PRACTICE (HOSPITAL PHARMACY)</w:t>
      </w:r>
    </w:p>
    <w:p w:rsidR="007263BF" w:rsidRPr="00DF3058" w:rsidRDefault="007263BF" w:rsidP="007263BF">
      <w:pPr>
        <w:pStyle w:val="BodyText"/>
        <w:spacing w:before="5"/>
        <w:rPr>
          <w:rFonts w:ascii="Arial" w:hAnsi="Arial" w:cs="Arial"/>
          <w:b/>
          <w:sz w:val="23"/>
        </w:rPr>
      </w:pPr>
    </w:p>
    <w:p w:rsidR="007263BF" w:rsidRPr="00DF3058" w:rsidRDefault="007263BF" w:rsidP="00061417">
      <w:pPr>
        <w:pStyle w:val="ListParagraph"/>
        <w:widowControl w:val="0"/>
        <w:numPr>
          <w:ilvl w:val="0"/>
          <w:numId w:val="11"/>
        </w:numPr>
        <w:tabs>
          <w:tab w:val="left" w:pos="1341"/>
        </w:tabs>
        <w:autoSpaceDE w:val="0"/>
        <w:autoSpaceDN w:val="0"/>
        <w:ind w:hanging="361"/>
        <w:contextualSpacing w:val="0"/>
        <w:rPr>
          <w:rFonts w:ascii="Arial" w:hAnsi="Arial" w:cs="Arial"/>
        </w:rPr>
      </w:pPr>
      <w:r w:rsidRPr="00DF3058">
        <w:rPr>
          <w:rFonts w:ascii="Arial" w:hAnsi="Arial" w:cs="Arial"/>
        </w:rPr>
        <w:t xml:space="preserve">Bukhari NI. </w:t>
      </w:r>
      <w:r w:rsidRPr="00DF3058">
        <w:rPr>
          <w:rFonts w:ascii="Arial" w:hAnsi="Arial" w:cs="Arial"/>
          <w:b/>
        </w:rPr>
        <w:t>Hospital Pharmacy</w:t>
      </w:r>
      <w:r w:rsidRPr="00DF3058">
        <w:rPr>
          <w:rFonts w:ascii="Arial" w:hAnsi="Arial" w:cs="Arial"/>
        </w:rPr>
        <w:t>. 1</w:t>
      </w:r>
      <w:r w:rsidRPr="00DF3058">
        <w:rPr>
          <w:rFonts w:ascii="Arial" w:hAnsi="Arial" w:cs="Arial"/>
          <w:vertAlign w:val="superscript"/>
        </w:rPr>
        <w:t>st</w:t>
      </w:r>
      <w:r w:rsidRPr="00DF3058">
        <w:rPr>
          <w:rFonts w:ascii="Arial" w:hAnsi="Arial" w:cs="Arial"/>
        </w:rPr>
        <w:t xml:space="preserve"> Ed. Aziz Book Depot;2000.</w:t>
      </w:r>
    </w:p>
    <w:p w:rsidR="007263BF" w:rsidRPr="00DF3058" w:rsidRDefault="007263BF" w:rsidP="00061417">
      <w:pPr>
        <w:pStyle w:val="ListParagraph"/>
        <w:widowControl w:val="0"/>
        <w:numPr>
          <w:ilvl w:val="0"/>
          <w:numId w:val="11"/>
        </w:numPr>
        <w:tabs>
          <w:tab w:val="left" w:pos="1341"/>
        </w:tabs>
        <w:autoSpaceDE w:val="0"/>
        <w:autoSpaceDN w:val="0"/>
        <w:spacing w:before="1"/>
        <w:ind w:hanging="361"/>
        <w:contextualSpacing w:val="0"/>
        <w:rPr>
          <w:rFonts w:ascii="Arial" w:hAnsi="Arial" w:cs="Arial"/>
        </w:rPr>
      </w:pPr>
      <w:r w:rsidRPr="00DF3058">
        <w:rPr>
          <w:rFonts w:ascii="Arial" w:hAnsi="Arial" w:cs="Arial"/>
        </w:rPr>
        <w:t xml:space="preserve">Hassan W. </w:t>
      </w:r>
      <w:r w:rsidRPr="00DF3058">
        <w:rPr>
          <w:rFonts w:ascii="Arial" w:hAnsi="Arial" w:cs="Arial"/>
          <w:b/>
        </w:rPr>
        <w:t>Hospital Pharmacy</w:t>
      </w:r>
      <w:r w:rsidRPr="00DF3058">
        <w:rPr>
          <w:rFonts w:ascii="Arial" w:hAnsi="Arial" w:cs="Arial"/>
        </w:rPr>
        <w:t>. 5</w:t>
      </w:r>
      <w:r w:rsidRPr="00DF3058">
        <w:rPr>
          <w:rFonts w:ascii="Arial" w:hAnsi="Arial" w:cs="Arial"/>
          <w:vertAlign w:val="superscript"/>
        </w:rPr>
        <w:t>th</w:t>
      </w:r>
      <w:r w:rsidRPr="00DF3058">
        <w:rPr>
          <w:rFonts w:ascii="Arial" w:hAnsi="Arial" w:cs="Arial"/>
        </w:rPr>
        <w:t xml:space="preserve"> Ed. Lee &amp;Febiger;1986.</w:t>
      </w:r>
    </w:p>
    <w:p w:rsidR="007263BF" w:rsidRPr="00DF3058" w:rsidRDefault="007263BF" w:rsidP="00061417">
      <w:pPr>
        <w:pStyle w:val="ListParagraph"/>
        <w:widowControl w:val="0"/>
        <w:numPr>
          <w:ilvl w:val="0"/>
          <w:numId w:val="11"/>
        </w:numPr>
        <w:tabs>
          <w:tab w:val="left" w:pos="1341"/>
        </w:tabs>
        <w:autoSpaceDE w:val="0"/>
        <w:autoSpaceDN w:val="0"/>
        <w:ind w:hanging="361"/>
        <w:contextualSpacing w:val="0"/>
        <w:rPr>
          <w:rFonts w:ascii="Arial" w:hAnsi="Arial" w:cs="Arial"/>
        </w:rPr>
      </w:pPr>
      <w:r w:rsidRPr="00DF3058">
        <w:rPr>
          <w:rFonts w:ascii="Arial" w:hAnsi="Arial" w:cs="Arial"/>
        </w:rPr>
        <w:t xml:space="preserve">Stephen M. </w:t>
      </w:r>
      <w:r w:rsidRPr="00DF3058">
        <w:rPr>
          <w:rFonts w:ascii="Arial" w:hAnsi="Arial" w:cs="Arial"/>
          <w:b/>
        </w:rPr>
        <w:t>Hospital Pharmacy</w:t>
      </w:r>
      <w:r w:rsidRPr="00DF3058">
        <w:rPr>
          <w:rFonts w:ascii="Arial" w:hAnsi="Arial" w:cs="Arial"/>
        </w:rPr>
        <w:t>. 2</w:t>
      </w:r>
      <w:r w:rsidRPr="00DF3058">
        <w:rPr>
          <w:rFonts w:ascii="Arial" w:hAnsi="Arial" w:cs="Arial"/>
          <w:vertAlign w:val="superscript"/>
        </w:rPr>
        <w:t>nd</w:t>
      </w:r>
      <w:r w:rsidRPr="00DF3058">
        <w:rPr>
          <w:rFonts w:ascii="Arial" w:hAnsi="Arial" w:cs="Arial"/>
        </w:rPr>
        <w:t xml:space="preserve"> Ed. Pharmaceutical Press;2001.</w:t>
      </w:r>
    </w:p>
    <w:p w:rsidR="007263BF" w:rsidRPr="00DF3058" w:rsidRDefault="007263BF" w:rsidP="007263BF">
      <w:pPr>
        <w:pStyle w:val="BodyText"/>
        <w:rPr>
          <w:rFonts w:ascii="Arial" w:hAnsi="Arial" w:cs="Arial"/>
          <w:sz w:val="30"/>
        </w:rPr>
      </w:pPr>
    </w:p>
    <w:p w:rsidR="007263BF" w:rsidRPr="00DF3058" w:rsidRDefault="007263BF" w:rsidP="007263BF">
      <w:pPr>
        <w:pStyle w:val="Heading2"/>
        <w:spacing w:before="261"/>
        <w:ind w:left="1289"/>
        <w:rPr>
          <w:rFonts w:ascii="Arial" w:hAnsi="Arial" w:cs="Arial"/>
        </w:rPr>
      </w:pPr>
      <w:r w:rsidRPr="00DF3058">
        <w:rPr>
          <w:rFonts w:ascii="Arial" w:hAnsi="Arial" w:cs="Arial"/>
          <w:u w:val="thick"/>
        </w:rPr>
        <w:t>PHARMACY PRACTICE (CLINICAL PHARMACY)</w:t>
      </w:r>
    </w:p>
    <w:p w:rsidR="007263BF" w:rsidRPr="00DF3058" w:rsidRDefault="007263BF" w:rsidP="007263BF">
      <w:pPr>
        <w:pStyle w:val="BodyText"/>
        <w:rPr>
          <w:rFonts w:ascii="Arial" w:hAnsi="Arial" w:cs="Arial"/>
          <w:b/>
          <w:sz w:val="27"/>
        </w:rPr>
      </w:pPr>
    </w:p>
    <w:p w:rsidR="007263BF" w:rsidRPr="00DF3058" w:rsidRDefault="007263BF" w:rsidP="00061417">
      <w:pPr>
        <w:pStyle w:val="ListParagraph"/>
        <w:widowControl w:val="0"/>
        <w:numPr>
          <w:ilvl w:val="0"/>
          <w:numId w:val="10"/>
        </w:numPr>
        <w:tabs>
          <w:tab w:val="left" w:pos="1341"/>
        </w:tabs>
        <w:autoSpaceDE w:val="0"/>
        <w:autoSpaceDN w:val="0"/>
        <w:ind w:hanging="361"/>
        <w:contextualSpacing w:val="0"/>
        <w:rPr>
          <w:rFonts w:ascii="Arial" w:hAnsi="Arial" w:cs="Arial"/>
        </w:rPr>
      </w:pPr>
      <w:r w:rsidRPr="00DF3058">
        <w:rPr>
          <w:rFonts w:ascii="Arial" w:hAnsi="Arial" w:cs="Arial"/>
        </w:rPr>
        <w:t xml:space="preserve">DiPiro JT. </w:t>
      </w:r>
      <w:r w:rsidRPr="00DF3058">
        <w:rPr>
          <w:rFonts w:ascii="Arial" w:hAnsi="Arial" w:cs="Arial"/>
          <w:b/>
        </w:rPr>
        <w:t xml:space="preserve">Encyclopedia of Clinical </w:t>
      </w:r>
      <w:r w:rsidRPr="00DF3058">
        <w:rPr>
          <w:rFonts w:ascii="Arial" w:hAnsi="Arial" w:cs="Arial"/>
          <w:b/>
          <w:spacing w:val="2"/>
        </w:rPr>
        <w:t>Pharmacy</w:t>
      </w:r>
      <w:r w:rsidRPr="00DF3058">
        <w:rPr>
          <w:rFonts w:ascii="Arial" w:hAnsi="Arial" w:cs="Arial"/>
          <w:spacing w:val="2"/>
        </w:rPr>
        <w:t xml:space="preserve">. </w:t>
      </w:r>
      <w:r w:rsidRPr="00DF3058">
        <w:rPr>
          <w:rFonts w:ascii="Arial" w:hAnsi="Arial" w:cs="Arial"/>
        </w:rPr>
        <w:t>1</w:t>
      </w:r>
      <w:r w:rsidRPr="00DF3058">
        <w:rPr>
          <w:rFonts w:ascii="Arial" w:hAnsi="Arial" w:cs="Arial"/>
          <w:vertAlign w:val="superscript"/>
        </w:rPr>
        <w:t>st</w:t>
      </w:r>
      <w:r w:rsidRPr="00DF3058">
        <w:rPr>
          <w:rFonts w:ascii="Arial" w:hAnsi="Arial" w:cs="Arial"/>
        </w:rPr>
        <w:t xml:space="preserve"> Ed. Informa Healthcare;2002.</w:t>
      </w:r>
    </w:p>
    <w:p w:rsidR="007263BF" w:rsidRPr="00DF3058" w:rsidRDefault="007263BF" w:rsidP="00061417">
      <w:pPr>
        <w:pStyle w:val="ListParagraph"/>
        <w:widowControl w:val="0"/>
        <w:numPr>
          <w:ilvl w:val="0"/>
          <w:numId w:val="10"/>
        </w:numPr>
        <w:tabs>
          <w:tab w:val="left" w:pos="1341"/>
        </w:tabs>
        <w:autoSpaceDE w:val="0"/>
        <w:autoSpaceDN w:val="0"/>
        <w:ind w:right="573"/>
        <w:contextualSpacing w:val="0"/>
        <w:rPr>
          <w:rFonts w:ascii="Arial" w:hAnsi="Arial" w:cs="Arial"/>
        </w:rPr>
      </w:pPr>
      <w:r w:rsidRPr="00DF3058">
        <w:rPr>
          <w:rFonts w:ascii="Arial" w:hAnsi="Arial" w:cs="Arial"/>
        </w:rPr>
        <w:t xml:space="preserve">DiPiro JT. </w:t>
      </w:r>
      <w:r w:rsidRPr="00DF3058">
        <w:rPr>
          <w:rFonts w:ascii="Arial" w:hAnsi="Arial" w:cs="Arial"/>
          <w:b/>
        </w:rPr>
        <w:t>Pharmacotherapy, A Pathophysiologic Approach</w:t>
      </w:r>
      <w:r w:rsidRPr="00DF3058">
        <w:rPr>
          <w:rFonts w:ascii="Arial" w:hAnsi="Arial" w:cs="Arial"/>
        </w:rPr>
        <w:t>. McGraw Hill Companies, South Carolina;2008.</w:t>
      </w:r>
    </w:p>
    <w:p w:rsidR="007263BF" w:rsidRPr="00DF3058" w:rsidRDefault="007263BF" w:rsidP="00061417">
      <w:pPr>
        <w:pStyle w:val="ListParagraph"/>
        <w:widowControl w:val="0"/>
        <w:numPr>
          <w:ilvl w:val="0"/>
          <w:numId w:val="10"/>
        </w:numPr>
        <w:tabs>
          <w:tab w:val="left" w:pos="1341"/>
        </w:tabs>
        <w:autoSpaceDE w:val="0"/>
        <w:autoSpaceDN w:val="0"/>
        <w:spacing w:before="112"/>
        <w:ind w:right="576"/>
        <w:contextualSpacing w:val="0"/>
        <w:rPr>
          <w:rFonts w:ascii="Arial" w:hAnsi="Arial" w:cs="Arial"/>
        </w:rPr>
      </w:pPr>
      <w:r w:rsidRPr="00DF3058">
        <w:rPr>
          <w:rFonts w:ascii="Arial" w:hAnsi="Arial" w:cs="Arial"/>
        </w:rPr>
        <w:t xml:space="preserve">Gennaro AR. </w:t>
      </w:r>
      <w:r w:rsidRPr="00DF3058">
        <w:rPr>
          <w:rFonts w:ascii="Arial" w:hAnsi="Arial" w:cs="Arial"/>
          <w:b/>
        </w:rPr>
        <w:t>Remington: The science and practice of pharmacy</w:t>
      </w:r>
      <w:r w:rsidRPr="00DF3058">
        <w:rPr>
          <w:rFonts w:ascii="Arial" w:hAnsi="Arial" w:cs="Arial"/>
        </w:rPr>
        <w:t>. 21</w:t>
      </w:r>
      <w:r w:rsidRPr="00DF3058">
        <w:rPr>
          <w:rFonts w:ascii="Arial" w:hAnsi="Arial" w:cs="Arial"/>
          <w:vertAlign w:val="superscript"/>
        </w:rPr>
        <w:t>st</w:t>
      </w:r>
      <w:r w:rsidRPr="00DF3058">
        <w:rPr>
          <w:rFonts w:ascii="Arial" w:hAnsi="Arial" w:cs="Arial"/>
        </w:rPr>
        <w:t xml:space="preserve"> Ed. Lippincott Williams &amp; Wilkins;2011.</w:t>
      </w:r>
    </w:p>
    <w:p w:rsidR="007263BF" w:rsidRPr="00DF3058" w:rsidRDefault="007263BF" w:rsidP="00061417">
      <w:pPr>
        <w:pStyle w:val="ListParagraph"/>
        <w:widowControl w:val="0"/>
        <w:numPr>
          <w:ilvl w:val="0"/>
          <w:numId w:val="10"/>
        </w:numPr>
        <w:tabs>
          <w:tab w:val="left" w:pos="1341"/>
        </w:tabs>
        <w:autoSpaceDE w:val="0"/>
        <w:autoSpaceDN w:val="0"/>
        <w:ind w:hanging="361"/>
        <w:contextualSpacing w:val="0"/>
        <w:rPr>
          <w:rFonts w:ascii="Arial" w:hAnsi="Arial" w:cs="Arial"/>
        </w:rPr>
      </w:pPr>
      <w:r w:rsidRPr="00DF3058">
        <w:rPr>
          <w:rFonts w:ascii="Arial" w:hAnsi="Arial" w:cs="Arial"/>
        </w:rPr>
        <w:t xml:space="preserve">Gourley H. </w:t>
      </w:r>
      <w:r w:rsidRPr="00DF3058">
        <w:rPr>
          <w:rFonts w:ascii="Arial" w:hAnsi="Arial" w:cs="Arial"/>
          <w:b/>
        </w:rPr>
        <w:t>Clinical Pharmacy &amp; Therapeutics</w:t>
      </w:r>
      <w:r w:rsidRPr="00DF3058">
        <w:rPr>
          <w:rFonts w:ascii="Arial" w:hAnsi="Arial" w:cs="Arial"/>
        </w:rPr>
        <w:t>. 4</w:t>
      </w:r>
      <w:r w:rsidRPr="00DF3058">
        <w:rPr>
          <w:rFonts w:ascii="Arial" w:hAnsi="Arial" w:cs="Arial"/>
          <w:vertAlign w:val="superscript"/>
        </w:rPr>
        <w:t>th</w:t>
      </w:r>
      <w:r w:rsidRPr="00DF3058">
        <w:rPr>
          <w:rFonts w:ascii="Arial" w:hAnsi="Arial" w:cs="Arial"/>
        </w:rPr>
        <w:t xml:space="preserve"> Ed. William&amp;Willkins;1992.</w:t>
      </w:r>
    </w:p>
    <w:p w:rsidR="007263BF" w:rsidRPr="00DF3058" w:rsidRDefault="007263BF" w:rsidP="00061417">
      <w:pPr>
        <w:pStyle w:val="ListParagraph"/>
        <w:widowControl w:val="0"/>
        <w:numPr>
          <w:ilvl w:val="0"/>
          <w:numId w:val="10"/>
        </w:numPr>
        <w:tabs>
          <w:tab w:val="left" w:pos="1341"/>
        </w:tabs>
        <w:autoSpaceDE w:val="0"/>
        <w:autoSpaceDN w:val="0"/>
        <w:ind w:right="576"/>
        <w:contextualSpacing w:val="0"/>
        <w:rPr>
          <w:rFonts w:ascii="Arial" w:hAnsi="Arial" w:cs="Arial"/>
        </w:rPr>
      </w:pPr>
      <w:r w:rsidRPr="00DF3058">
        <w:rPr>
          <w:rFonts w:ascii="Arial" w:hAnsi="Arial" w:cs="Arial"/>
        </w:rPr>
        <w:t xml:space="preserve">Greene RJ, Harris ND. </w:t>
      </w:r>
      <w:r w:rsidRPr="00DF3058">
        <w:rPr>
          <w:rFonts w:ascii="Arial" w:hAnsi="Arial" w:cs="Arial"/>
          <w:b/>
        </w:rPr>
        <w:t>Pathology and therapeutics for pharmacists</w:t>
      </w:r>
      <w:r w:rsidRPr="00DF3058">
        <w:rPr>
          <w:rFonts w:ascii="Arial" w:hAnsi="Arial" w:cs="Arial"/>
        </w:rPr>
        <w:t>. Pharmaceutical Press; 2008.</w:t>
      </w:r>
    </w:p>
    <w:p w:rsidR="007263BF" w:rsidRPr="00DF3058" w:rsidRDefault="007263BF" w:rsidP="00061417">
      <w:pPr>
        <w:pStyle w:val="ListParagraph"/>
        <w:widowControl w:val="0"/>
        <w:numPr>
          <w:ilvl w:val="0"/>
          <w:numId w:val="10"/>
        </w:numPr>
        <w:tabs>
          <w:tab w:val="left" w:pos="1341"/>
        </w:tabs>
        <w:autoSpaceDE w:val="0"/>
        <w:autoSpaceDN w:val="0"/>
        <w:ind w:hanging="361"/>
        <w:contextualSpacing w:val="0"/>
        <w:rPr>
          <w:rFonts w:ascii="Arial" w:hAnsi="Arial" w:cs="Arial"/>
        </w:rPr>
      </w:pPr>
      <w:r w:rsidRPr="00DF3058">
        <w:rPr>
          <w:rFonts w:ascii="Arial" w:hAnsi="Arial" w:cs="Arial"/>
        </w:rPr>
        <w:t xml:space="preserve">Hansen K, Parthasarathi G. </w:t>
      </w:r>
      <w:r w:rsidRPr="00DF3058">
        <w:rPr>
          <w:rFonts w:ascii="Arial" w:hAnsi="Arial" w:cs="Arial"/>
          <w:b/>
        </w:rPr>
        <w:t>Text Book of Clinical Pharmacy</w:t>
      </w:r>
      <w:r w:rsidRPr="00DF3058">
        <w:rPr>
          <w:rFonts w:ascii="Arial" w:hAnsi="Arial" w:cs="Arial"/>
        </w:rPr>
        <w:t>. 2</w:t>
      </w:r>
      <w:r w:rsidRPr="00DF3058">
        <w:rPr>
          <w:rFonts w:ascii="Arial" w:hAnsi="Arial" w:cs="Arial"/>
          <w:vertAlign w:val="superscript"/>
        </w:rPr>
        <w:t>nd</w:t>
      </w:r>
      <w:r w:rsidRPr="00DF3058">
        <w:rPr>
          <w:rFonts w:ascii="Arial" w:hAnsi="Arial" w:cs="Arial"/>
        </w:rPr>
        <w:t xml:space="preserve"> Ed. Orient Blackswan;2008.</w:t>
      </w:r>
    </w:p>
    <w:p w:rsidR="007263BF" w:rsidRPr="00DF3058" w:rsidRDefault="007263BF" w:rsidP="00061417">
      <w:pPr>
        <w:pStyle w:val="ListParagraph"/>
        <w:widowControl w:val="0"/>
        <w:numPr>
          <w:ilvl w:val="0"/>
          <w:numId w:val="10"/>
        </w:numPr>
        <w:tabs>
          <w:tab w:val="left" w:pos="1341"/>
        </w:tabs>
        <w:autoSpaceDE w:val="0"/>
        <w:autoSpaceDN w:val="0"/>
        <w:ind w:right="572"/>
        <w:contextualSpacing w:val="0"/>
        <w:rPr>
          <w:rFonts w:ascii="Arial" w:hAnsi="Arial" w:cs="Arial"/>
        </w:rPr>
      </w:pPr>
      <w:r w:rsidRPr="00DF3058">
        <w:rPr>
          <w:rFonts w:ascii="Arial" w:hAnsi="Arial" w:cs="Arial"/>
        </w:rPr>
        <w:t xml:space="preserve">Hansten P, Horn J. </w:t>
      </w:r>
      <w:r w:rsidRPr="00DF3058">
        <w:rPr>
          <w:rFonts w:ascii="Arial" w:hAnsi="Arial" w:cs="Arial"/>
          <w:b/>
        </w:rPr>
        <w:t>Drug interactions Analysis and Management</w:t>
      </w:r>
      <w:r w:rsidRPr="00DF3058">
        <w:rPr>
          <w:rFonts w:ascii="Arial" w:hAnsi="Arial" w:cs="Arial"/>
        </w:rPr>
        <w:t>. 5</w:t>
      </w:r>
      <w:r w:rsidRPr="00DF3058">
        <w:rPr>
          <w:rFonts w:ascii="Arial" w:hAnsi="Arial" w:cs="Arial"/>
          <w:vertAlign w:val="superscript"/>
        </w:rPr>
        <w:t>th</w:t>
      </w:r>
      <w:r w:rsidRPr="00DF3058">
        <w:rPr>
          <w:rFonts w:ascii="Arial" w:hAnsi="Arial" w:cs="Arial"/>
        </w:rPr>
        <w:t xml:space="preserve"> Ed. Lippincott Williams &amp; Wilkins;2010.</w:t>
      </w:r>
    </w:p>
    <w:p w:rsidR="007263BF" w:rsidRPr="00DF3058" w:rsidRDefault="007263BF" w:rsidP="00061417">
      <w:pPr>
        <w:pStyle w:val="ListParagraph"/>
        <w:widowControl w:val="0"/>
        <w:numPr>
          <w:ilvl w:val="0"/>
          <w:numId w:val="10"/>
        </w:numPr>
        <w:tabs>
          <w:tab w:val="left" w:pos="1341"/>
        </w:tabs>
        <w:autoSpaceDE w:val="0"/>
        <w:autoSpaceDN w:val="0"/>
        <w:ind w:right="571"/>
        <w:contextualSpacing w:val="0"/>
        <w:rPr>
          <w:rFonts w:ascii="Arial" w:hAnsi="Arial" w:cs="Arial"/>
        </w:rPr>
      </w:pPr>
      <w:r w:rsidRPr="00DF3058">
        <w:rPr>
          <w:rFonts w:ascii="Arial" w:hAnsi="Arial" w:cs="Arial"/>
        </w:rPr>
        <w:lastRenderedPageBreak/>
        <w:t xml:space="preserve">Koda-Kimble MA, Young LY, Kradjan WA, Guglielmo BJ, Alldredge BK, Corelli RL. </w:t>
      </w:r>
      <w:r w:rsidRPr="00DF3058">
        <w:rPr>
          <w:rFonts w:ascii="Arial" w:hAnsi="Arial" w:cs="Arial"/>
          <w:b/>
        </w:rPr>
        <w:t xml:space="preserve">Applied therapeutics: the clinical use of drugs. </w:t>
      </w:r>
      <w:r w:rsidRPr="00DF3058">
        <w:rPr>
          <w:rFonts w:ascii="Arial" w:hAnsi="Arial" w:cs="Arial"/>
        </w:rPr>
        <w:t>Lippincott Williams &amp; Wilkins Baltimore;2005.</w:t>
      </w:r>
    </w:p>
    <w:p w:rsidR="007263BF" w:rsidRPr="00DF3058" w:rsidRDefault="007263BF" w:rsidP="00061417">
      <w:pPr>
        <w:pStyle w:val="ListParagraph"/>
        <w:widowControl w:val="0"/>
        <w:numPr>
          <w:ilvl w:val="0"/>
          <w:numId w:val="10"/>
        </w:numPr>
        <w:tabs>
          <w:tab w:val="left" w:pos="1341"/>
        </w:tabs>
        <w:autoSpaceDE w:val="0"/>
        <w:autoSpaceDN w:val="0"/>
        <w:ind w:hanging="361"/>
        <w:contextualSpacing w:val="0"/>
        <w:rPr>
          <w:rFonts w:ascii="Arial" w:hAnsi="Arial" w:cs="Arial"/>
        </w:rPr>
      </w:pPr>
      <w:r w:rsidRPr="00DF3058">
        <w:rPr>
          <w:rFonts w:ascii="Arial" w:hAnsi="Arial" w:cs="Arial"/>
        </w:rPr>
        <w:t xml:space="preserve">Paul G. </w:t>
      </w:r>
      <w:r w:rsidRPr="00DF3058">
        <w:rPr>
          <w:rFonts w:ascii="Arial" w:hAnsi="Arial" w:cs="Arial"/>
          <w:b/>
        </w:rPr>
        <w:t>A Behavioral Approach to Pharmacy Practice</w:t>
      </w:r>
      <w:r w:rsidRPr="00DF3058">
        <w:rPr>
          <w:rFonts w:ascii="Arial" w:hAnsi="Arial" w:cs="Arial"/>
        </w:rPr>
        <w:t>. 1</w:t>
      </w:r>
      <w:r w:rsidRPr="00DF3058">
        <w:rPr>
          <w:rFonts w:ascii="Arial" w:hAnsi="Arial" w:cs="Arial"/>
          <w:vertAlign w:val="superscript"/>
        </w:rPr>
        <w:t>st</w:t>
      </w:r>
      <w:r w:rsidRPr="00DF3058">
        <w:rPr>
          <w:rFonts w:ascii="Arial" w:hAnsi="Arial" w:cs="Arial"/>
        </w:rPr>
        <w:t xml:space="preserve"> Ed. Black Well;2000.</w:t>
      </w:r>
    </w:p>
    <w:p w:rsidR="007263BF" w:rsidRPr="00DF3058" w:rsidRDefault="007263BF" w:rsidP="00061417">
      <w:pPr>
        <w:pStyle w:val="ListParagraph"/>
        <w:widowControl w:val="0"/>
        <w:numPr>
          <w:ilvl w:val="0"/>
          <w:numId w:val="10"/>
        </w:numPr>
        <w:tabs>
          <w:tab w:val="left" w:pos="1341"/>
        </w:tabs>
        <w:autoSpaceDE w:val="0"/>
        <w:autoSpaceDN w:val="0"/>
        <w:ind w:right="573"/>
        <w:contextualSpacing w:val="0"/>
        <w:rPr>
          <w:rFonts w:ascii="Arial" w:hAnsi="Arial" w:cs="Arial"/>
        </w:rPr>
      </w:pPr>
      <w:r w:rsidRPr="00DF3058">
        <w:rPr>
          <w:rFonts w:ascii="Arial" w:hAnsi="Arial" w:cs="Arial"/>
        </w:rPr>
        <w:t xml:space="preserve">Rantucci MJ. </w:t>
      </w:r>
      <w:r w:rsidRPr="00DF3058">
        <w:rPr>
          <w:rFonts w:ascii="Arial" w:hAnsi="Arial" w:cs="Arial"/>
          <w:b/>
        </w:rPr>
        <w:t>Pharmacist Talking with Patients</w:t>
      </w:r>
      <w:r w:rsidRPr="00DF3058">
        <w:rPr>
          <w:rFonts w:ascii="Arial" w:hAnsi="Arial" w:cs="Arial"/>
        </w:rPr>
        <w:t>: A Guide to Patient Counseling. 2</w:t>
      </w:r>
      <w:r w:rsidRPr="00DF3058">
        <w:rPr>
          <w:rFonts w:ascii="Arial" w:hAnsi="Arial" w:cs="Arial"/>
          <w:vertAlign w:val="superscript"/>
        </w:rPr>
        <w:t>nd</w:t>
      </w:r>
      <w:r w:rsidRPr="00DF3058">
        <w:rPr>
          <w:rFonts w:ascii="Arial" w:hAnsi="Arial" w:cs="Arial"/>
        </w:rPr>
        <w:t xml:space="preserve"> Ed. Lippincott Williams &amp; Wilkins;2006.</w:t>
      </w:r>
    </w:p>
    <w:p w:rsidR="007263BF" w:rsidRPr="00DF3058" w:rsidRDefault="007263BF" w:rsidP="00061417">
      <w:pPr>
        <w:pStyle w:val="ListParagraph"/>
        <w:widowControl w:val="0"/>
        <w:numPr>
          <w:ilvl w:val="0"/>
          <w:numId w:val="10"/>
        </w:numPr>
        <w:tabs>
          <w:tab w:val="left" w:pos="1341"/>
        </w:tabs>
        <w:autoSpaceDE w:val="0"/>
        <w:autoSpaceDN w:val="0"/>
        <w:ind w:right="574"/>
        <w:contextualSpacing w:val="0"/>
        <w:rPr>
          <w:rFonts w:ascii="Arial" w:hAnsi="Arial" w:cs="Arial"/>
        </w:rPr>
      </w:pPr>
      <w:r w:rsidRPr="00DF3058">
        <w:rPr>
          <w:rFonts w:ascii="Arial" w:hAnsi="Arial" w:cs="Arial"/>
        </w:rPr>
        <w:t xml:space="preserve">Ritschel WA, Kearns GL. </w:t>
      </w:r>
      <w:r w:rsidRPr="00DF3058">
        <w:rPr>
          <w:rFonts w:ascii="Arial" w:hAnsi="Arial" w:cs="Arial"/>
          <w:b/>
        </w:rPr>
        <w:t>Handbook of Basic Pharmacokinetics</w:t>
      </w:r>
      <w:r w:rsidRPr="00DF3058">
        <w:rPr>
          <w:rFonts w:ascii="Arial" w:hAnsi="Arial" w:cs="Arial"/>
        </w:rPr>
        <w:t>: Including Clinical applications. 7</w:t>
      </w:r>
      <w:r w:rsidRPr="00DF3058">
        <w:rPr>
          <w:rFonts w:ascii="Arial" w:hAnsi="Arial" w:cs="Arial"/>
          <w:vertAlign w:val="superscript"/>
        </w:rPr>
        <w:t>th</w:t>
      </w:r>
      <w:r w:rsidRPr="00DF3058">
        <w:rPr>
          <w:rFonts w:ascii="Arial" w:hAnsi="Arial" w:cs="Arial"/>
        </w:rPr>
        <w:t xml:space="preserve"> Ed. American Pharmacists Association;2009.</w:t>
      </w:r>
    </w:p>
    <w:p w:rsidR="007263BF" w:rsidRPr="00DF3058" w:rsidRDefault="007263BF" w:rsidP="00061417">
      <w:pPr>
        <w:pStyle w:val="ListParagraph"/>
        <w:widowControl w:val="0"/>
        <w:numPr>
          <w:ilvl w:val="0"/>
          <w:numId w:val="10"/>
        </w:numPr>
        <w:tabs>
          <w:tab w:val="left" w:pos="1341"/>
        </w:tabs>
        <w:autoSpaceDE w:val="0"/>
        <w:autoSpaceDN w:val="0"/>
        <w:spacing w:before="1"/>
        <w:ind w:right="579"/>
        <w:contextualSpacing w:val="0"/>
        <w:rPr>
          <w:rFonts w:ascii="Arial" w:hAnsi="Arial" w:cs="Arial"/>
        </w:rPr>
      </w:pPr>
      <w:r w:rsidRPr="00DF3058">
        <w:rPr>
          <w:rFonts w:ascii="Arial" w:hAnsi="Arial" w:cs="Arial"/>
        </w:rPr>
        <w:t xml:space="preserve">Robinson M, Cook S. </w:t>
      </w:r>
      <w:r w:rsidRPr="00DF3058">
        <w:rPr>
          <w:rFonts w:ascii="Arial" w:hAnsi="Arial" w:cs="Arial"/>
          <w:b/>
        </w:rPr>
        <w:t xml:space="preserve">Clinical Trials: Risk </w:t>
      </w:r>
      <w:r w:rsidRPr="00DF3058">
        <w:rPr>
          <w:rFonts w:ascii="Arial" w:hAnsi="Arial" w:cs="Arial"/>
          <w:b/>
          <w:spacing w:val="2"/>
        </w:rPr>
        <w:t>Management</w:t>
      </w:r>
      <w:r w:rsidRPr="00DF3058">
        <w:rPr>
          <w:rFonts w:ascii="Arial" w:hAnsi="Arial" w:cs="Arial"/>
          <w:spacing w:val="2"/>
        </w:rPr>
        <w:t xml:space="preserve">. </w:t>
      </w:r>
      <w:r w:rsidRPr="00DF3058">
        <w:rPr>
          <w:rFonts w:ascii="Arial" w:hAnsi="Arial" w:cs="Arial"/>
        </w:rPr>
        <w:t>3</w:t>
      </w:r>
      <w:r w:rsidRPr="00DF3058">
        <w:rPr>
          <w:rFonts w:ascii="Arial" w:hAnsi="Arial" w:cs="Arial"/>
          <w:vertAlign w:val="superscript"/>
        </w:rPr>
        <w:t>rd</w:t>
      </w:r>
      <w:r w:rsidRPr="00DF3058">
        <w:rPr>
          <w:rFonts w:ascii="Arial" w:hAnsi="Arial" w:cs="Arial"/>
        </w:rPr>
        <w:t xml:space="preserve"> Ed.  Churchill  Levingstone; 2009.</w:t>
      </w:r>
    </w:p>
    <w:p w:rsidR="007263BF" w:rsidRPr="00DF3058" w:rsidRDefault="007263BF" w:rsidP="00061417">
      <w:pPr>
        <w:pStyle w:val="ListParagraph"/>
        <w:widowControl w:val="0"/>
        <w:numPr>
          <w:ilvl w:val="0"/>
          <w:numId w:val="10"/>
        </w:numPr>
        <w:tabs>
          <w:tab w:val="left" w:pos="1341"/>
        </w:tabs>
        <w:autoSpaceDE w:val="0"/>
        <w:autoSpaceDN w:val="0"/>
        <w:ind w:hanging="361"/>
        <w:contextualSpacing w:val="0"/>
        <w:rPr>
          <w:rFonts w:ascii="Arial" w:hAnsi="Arial" w:cs="Arial"/>
        </w:rPr>
      </w:pPr>
      <w:r w:rsidRPr="00DF3058">
        <w:rPr>
          <w:rFonts w:ascii="Arial" w:hAnsi="Arial" w:cs="Arial"/>
        </w:rPr>
        <w:t xml:space="preserve">Rosenbaun D. </w:t>
      </w:r>
      <w:r w:rsidRPr="00DF3058">
        <w:rPr>
          <w:rFonts w:ascii="Arial" w:hAnsi="Arial" w:cs="Arial"/>
          <w:b/>
        </w:rPr>
        <w:t xml:space="preserve">Clinical Research Coordinator Hand </w:t>
      </w:r>
      <w:r w:rsidRPr="00DF3058">
        <w:rPr>
          <w:rFonts w:ascii="Arial" w:hAnsi="Arial" w:cs="Arial"/>
          <w:b/>
          <w:spacing w:val="3"/>
        </w:rPr>
        <w:t>Book</w:t>
      </w:r>
      <w:r w:rsidRPr="00DF3058">
        <w:rPr>
          <w:rFonts w:ascii="Arial" w:hAnsi="Arial" w:cs="Arial"/>
          <w:spacing w:val="3"/>
        </w:rPr>
        <w:t xml:space="preserve">. </w:t>
      </w:r>
      <w:r w:rsidRPr="00DF3058">
        <w:rPr>
          <w:rFonts w:ascii="Arial" w:hAnsi="Arial" w:cs="Arial"/>
        </w:rPr>
        <w:t>4</w:t>
      </w:r>
      <w:r w:rsidRPr="00DF3058">
        <w:rPr>
          <w:rFonts w:ascii="Arial" w:hAnsi="Arial" w:cs="Arial"/>
          <w:vertAlign w:val="superscript"/>
        </w:rPr>
        <w:t>th</w:t>
      </w:r>
      <w:r w:rsidRPr="00DF3058">
        <w:rPr>
          <w:rFonts w:ascii="Arial" w:hAnsi="Arial" w:cs="Arial"/>
        </w:rPr>
        <w:t xml:space="preserve"> Ed. Sarrison, Inc;2001.</w:t>
      </w:r>
    </w:p>
    <w:p w:rsidR="007263BF" w:rsidRPr="00DF3058" w:rsidRDefault="007263BF" w:rsidP="00061417">
      <w:pPr>
        <w:pStyle w:val="ListParagraph"/>
        <w:widowControl w:val="0"/>
        <w:numPr>
          <w:ilvl w:val="0"/>
          <w:numId w:val="10"/>
        </w:numPr>
        <w:tabs>
          <w:tab w:val="left" w:pos="1341"/>
        </w:tabs>
        <w:autoSpaceDE w:val="0"/>
        <w:autoSpaceDN w:val="0"/>
        <w:ind w:right="572"/>
        <w:contextualSpacing w:val="0"/>
        <w:rPr>
          <w:rFonts w:ascii="Arial" w:hAnsi="Arial" w:cs="Arial"/>
        </w:rPr>
      </w:pPr>
      <w:r w:rsidRPr="00DF3058">
        <w:rPr>
          <w:rFonts w:ascii="Arial" w:hAnsi="Arial" w:cs="Arial"/>
        </w:rPr>
        <w:t xml:space="preserve">Smith GDG, Aronson JK. </w:t>
      </w:r>
      <w:r w:rsidRPr="00DF3058">
        <w:rPr>
          <w:rFonts w:ascii="Arial" w:hAnsi="Arial" w:cs="Arial"/>
          <w:b/>
        </w:rPr>
        <w:t xml:space="preserve">Oxford Text Book of Clinical Pharmacology and Drug </w:t>
      </w:r>
      <w:r w:rsidRPr="00DF3058">
        <w:rPr>
          <w:rFonts w:ascii="Arial" w:hAnsi="Arial" w:cs="Arial"/>
          <w:b/>
          <w:spacing w:val="3"/>
        </w:rPr>
        <w:t>Therapy</w:t>
      </w:r>
      <w:r w:rsidRPr="00DF3058">
        <w:rPr>
          <w:rFonts w:ascii="Arial" w:hAnsi="Arial" w:cs="Arial"/>
          <w:spacing w:val="3"/>
        </w:rPr>
        <w:t xml:space="preserve">. </w:t>
      </w:r>
      <w:r w:rsidRPr="00DF3058">
        <w:rPr>
          <w:rFonts w:ascii="Arial" w:hAnsi="Arial" w:cs="Arial"/>
        </w:rPr>
        <w:t>3</w:t>
      </w:r>
      <w:r w:rsidRPr="00DF3058">
        <w:rPr>
          <w:rFonts w:ascii="Arial" w:hAnsi="Arial" w:cs="Arial"/>
          <w:vertAlign w:val="superscript"/>
        </w:rPr>
        <w:t>rd</w:t>
      </w:r>
      <w:r w:rsidRPr="00DF3058">
        <w:rPr>
          <w:rFonts w:ascii="Arial" w:hAnsi="Arial" w:cs="Arial"/>
        </w:rPr>
        <w:t xml:space="preserve"> Ed. Oxford University Press;2002.</w:t>
      </w:r>
    </w:p>
    <w:p w:rsidR="007263BF" w:rsidRPr="00DF3058" w:rsidRDefault="007263BF" w:rsidP="00061417">
      <w:pPr>
        <w:pStyle w:val="ListParagraph"/>
        <w:widowControl w:val="0"/>
        <w:numPr>
          <w:ilvl w:val="0"/>
          <w:numId w:val="10"/>
        </w:numPr>
        <w:tabs>
          <w:tab w:val="left" w:pos="1341"/>
        </w:tabs>
        <w:autoSpaceDE w:val="0"/>
        <w:autoSpaceDN w:val="0"/>
        <w:ind w:hanging="361"/>
        <w:contextualSpacing w:val="0"/>
        <w:rPr>
          <w:rFonts w:ascii="Arial" w:hAnsi="Arial" w:cs="Arial"/>
        </w:rPr>
      </w:pPr>
      <w:r w:rsidRPr="00DF3058">
        <w:rPr>
          <w:rFonts w:ascii="Arial" w:hAnsi="Arial" w:cs="Arial"/>
        </w:rPr>
        <w:t xml:space="preserve">Sweetman S. </w:t>
      </w:r>
      <w:r w:rsidRPr="00DF3058">
        <w:rPr>
          <w:rFonts w:ascii="Arial" w:hAnsi="Arial" w:cs="Arial"/>
          <w:b/>
        </w:rPr>
        <w:t>Martindale: The complete drug reference</w:t>
      </w:r>
      <w:r w:rsidRPr="00DF3058">
        <w:rPr>
          <w:rFonts w:ascii="Arial" w:hAnsi="Arial" w:cs="Arial"/>
        </w:rPr>
        <w:t>. 37</w:t>
      </w:r>
      <w:r w:rsidRPr="00DF3058">
        <w:rPr>
          <w:rFonts w:ascii="Arial" w:hAnsi="Arial" w:cs="Arial"/>
          <w:vertAlign w:val="superscript"/>
        </w:rPr>
        <w:t>th</w:t>
      </w:r>
      <w:r w:rsidRPr="00DF3058">
        <w:rPr>
          <w:rFonts w:ascii="Arial" w:hAnsi="Arial" w:cs="Arial"/>
        </w:rPr>
        <w:t xml:space="preserve"> Ed. Pharmaceutical Press.2011.</w:t>
      </w:r>
    </w:p>
    <w:p w:rsidR="007263BF" w:rsidRPr="00DF3058" w:rsidRDefault="007263BF" w:rsidP="00061417">
      <w:pPr>
        <w:pStyle w:val="ListParagraph"/>
        <w:widowControl w:val="0"/>
        <w:numPr>
          <w:ilvl w:val="0"/>
          <w:numId w:val="10"/>
        </w:numPr>
        <w:tabs>
          <w:tab w:val="left" w:pos="1341"/>
        </w:tabs>
        <w:autoSpaceDE w:val="0"/>
        <w:autoSpaceDN w:val="0"/>
        <w:ind w:hanging="361"/>
        <w:contextualSpacing w:val="0"/>
        <w:rPr>
          <w:rFonts w:ascii="Arial" w:hAnsi="Arial" w:cs="Arial"/>
        </w:rPr>
      </w:pPr>
      <w:r w:rsidRPr="00DF3058">
        <w:rPr>
          <w:rFonts w:ascii="Arial" w:hAnsi="Arial" w:cs="Arial"/>
        </w:rPr>
        <w:t xml:space="preserve">Taylor K, Harding G. </w:t>
      </w:r>
      <w:r w:rsidRPr="00DF3058">
        <w:rPr>
          <w:rFonts w:ascii="Arial" w:hAnsi="Arial" w:cs="Arial"/>
          <w:b/>
        </w:rPr>
        <w:t>Pharmacy Practice</w:t>
      </w:r>
      <w:r w:rsidRPr="00DF3058">
        <w:rPr>
          <w:rFonts w:ascii="Arial" w:hAnsi="Arial" w:cs="Arial"/>
        </w:rPr>
        <w:t>. 1</w:t>
      </w:r>
      <w:r w:rsidRPr="00DF3058">
        <w:rPr>
          <w:rFonts w:ascii="Arial" w:hAnsi="Arial" w:cs="Arial"/>
          <w:vertAlign w:val="superscript"/>
        </w:rPr>
        <w:t>st</w:t>
      </w:r>
      <w:r w:rsidRPr="00DF3058">
        <w:rPr>
          <w:rFonts w:ascii="Arial" w:hAnsi="Arial" w:cs="Arial"/>
        </w:rPr>
        <w:t xml:space="preserve"> Ed. CRC Press;2001.</w:t>
      </w:r>
    </w:p>
    <w:p w:rsidR="007263BF" w:rsidRPr="00DF3058" w:rsidRDefault="007263BF" w:rsidP="00061417">
      <w:pPr>
        <w:pStyle w:val="ListParagraph"/>
        <w:widowControl w:val="0"/>
        <w:numPr>
          <w:ilvl w:val="0"/>
          <w:numId w:val="10"/>
        </w:numPr>
        <w:tabs>
          <w:tab w:val="left" w:pos="1341"/>
        </w:tabs>
        <w:autoSpaceDE w:val="0"/>
        <w:autoSpaceDN w:val="0"/>
        <w:ind w:hanging="361"/>
        <w:contextualSpacing w:val="0"/>
        <w:rPr>
          <w:rFonts w:ascii="Arial" w:hAnsi="Arial" w:cs="Arial"/>
        </w:rPr>
      </w:pPr>
      <w:r w:rsidRPr="00DF3058">
        <w:rPr>
          <w:rFonts w:ascii="Arial" w:hAnsi="Arial" w:cs="Arial"/>
        </w:rPr>
        <w:t xml:space="preserve">Unschuld PU. </w:t>
      </w:r>
      <w:r w:rsidRPr="00DF3058">
        <w:rPr>
          <w:rFonts w:ascii="Arial" w:hAnsi="Arial" w:cs="Arial"/>
          <w:b/>
        </w:rPr>
        <w:t xml:space="preserve">Medicine in China: a history of ideas. </w:t>
      </w:r>
      <w:r w:rsidRPr="00DF3058">
        <w:rPr>
          <w:rFonts w:ascii="Arial" w:hAnsi="Arial" w:cs="Arial"/>
        </w:rPr>
        <w:t>2</w:t>
      </w:r>
      <w:r w:rsidRPr="00DF3058">
        <w:rPr>
          <w:rFonts w:ascii="Arial" w:hAnsi="Arial" w:cs="Arial"/>
          <w:vertAlign w:val="superscript"/>
        </w:rPr>
        <w:t>nd</w:t>
      </w:r>
      <w:r w:rsidRPr="00DF3058">
        <w:rPr>
          <w:rFonts w:ascii="Arial" w:hAnsi="Arial" w:cs="Arial"/>
        </w:rPr>
        <w:t xml:space="preserve"> Ed. Univ of California Press;2010.</w:t>
      </w:r>
    </w:p>
    <w:p w:rsidR="007263BF" w:rsidRPr="00DF3058" w:rsidRDefault="007263BF" w:rsidP="00061417">
      <w:pPr>
        <w:pStyle w:val="ListParagraph"/>
        <w:widowControl w:val="0"/>
        <w:numPr>
          <w:ilvl w:val="0"/>
          <w:numId w:val="10"/>
        </w:numPr>
        <w:tabs>
          <w:tab w:val="left" w:pos="1341"/>
        </w:tabs>
        <w:autoSpaceDE w:val="0"/>
        <w:autoSpaceDN w:val="0"/>
        <w:ind w:hanging="361"/>
        <w:contextualSpacing w:val="0"/>
        <w:rPr>
          <w:rFonts w:ascii="Arial" w:hAnsi="Arial" w:cs="Arial"/>
        </w:rPr>
      </w:pPr>
      <w:r w:rsidRPr="00DF3058">
        <w:rPr>
          <w:rFonts w:ascii="Arial" w:hAnsi="Arial" w:cs="Arial"/>
        </w:rPr>
        <w:t xml:space="preserve">Walker R. </w:t>
      </w:r>
      <w:r w:rsidRPr="00DF3058">
        <w:rPr>
          <w:rFonts w:ascii="Arial" w:hAnsi="Arial" w:cs="Arial"/>
          <w:b/>
        </w:rPr>
        <w:t>Clinical Pharmacy &amp;</w:t>
      </w:r>
      <w:r w:rsidRPr="00DF3058">
        <w:rPr>
          <w:rFonts w:ascii="Arial" w:hAnsi="Arial" w:cs="Arial"/>
          <w:b/>
          <w:spacing w:val="2"/>
        </w:rPr>
        <w:t>Therapeutics</w:t>
      </w:r>
      <w:r w:rsidRPr="00DF3058">
        <w:rPr>
          <w:rFonts w:ascii="Arial" w:hAnsi="Arial" w:cs="Arial"/>
          <w:spacing w:val="2"/>
        </w:rPr>
        <w:t xml:space="preserve">. </w:t>
      </w:r>
      <w:r w:rsidRPr="00DF3058">
        <w:rPr>
          <w:rFonts w:ascii="Arial" w:hAnsi="Arial" w:cs="Arial"/>
        </w:rPr>
        <w:t>4</w:t>
      </w:r>
      <w:r w:rsidRPr="00DF3058">
        <w:rPr>
          <w:rFonts w:ascii="Arial" w:hAnsi="Arial" w:cs="Arial"/>
          <w:vertAlign w:val="superscript"/>
        </w:rPr>
        <w:t>th</w:t>
      </w:r>
      <w:r w:rsidRPr="00DF3058">
        <w:rPr>
          <w:rFonts w:ascii="Arial" w:hAnsi="Arial" w:cs="Arial"/>
        </w:rPr>
        <w:t xml:space="preserve"> Ed. Churchill Levingstone;2003.</w:t>
      </w:r>
    </w:p>
    <w:p w:rsidR="007263BF" w:rsidRPr="00DF3058" w:rsidRDefault="007263BF" w:rsidP="00061417">
      <w:pPr>
        <w:pStyle w:val="ListParagraph"/>
        <w:widowControl w:val="0"/>
        <w:numPr>
          <w:ilvl w:val="0"/>
          <w:numId w:val="10"/>
        </w:numPr>
        <w:tabs>
          <w:tab w:val="left" w:pos="1341"/>
        </w:tabs>
        <w:autoSpaceDE w:val="0"/>
        <w:autoSpaceDN w:val="0"/>
        <w:ind w:hanging="361"/>
        <w:contextualSpacing w:val="0"/>
        <w:rPr>
          <w:rFonts w:ascii="Arial" w:hAnsi="Arial" w:cs="Arial"/>
        </w:rPr>
      </w:pPr>
      <w:r w:rsidRPr="00DF3058">
        <w:rPr>
          <w:rFonts w:ascii="Arial" w:hAnsi="Arial" w:cs="Arial"/>
        </w:rPr>
        <w:t xml:space="preserve">Winfield AJ, Rees J, Smith </w:t>
      </w:r>
      <w:r w:rsidRPr="00DF3058">
        <w:rPr>
          <w:rFonts w:ascii="Arial" w:hAnsi="Arial" w:cs="Arial"/>
          <w:spacing w:val="-3"/>
        </w:rPr>
        <w:t xml:space="preserve">I. </w:t>
      </w:r>
      <w:r w:rsidRPr="00DF3058">
        <w:rPr>
          <w:rFonts w:ascii="Arial" w:hAnsi="Arial" w:cs="Arial"/>
          <w:b/>
        </w:rPr>
        <w:t>Pharmaceutical practice</w:t>
      </w:r>
      <w:r w:rsidRPr="00DF3058">
        <w:rPr>
          <w:rFonts w:ascii="Arial" w:hAnsi="Arial" w:cs="Arial"/>
        </w:rPr>
        <w:t>. 4</w:t>
      </w:r>
      <w:r w:rsidRPr="00DF3058">
        <w:rPr>
          <w:rFonts w:ascii="Arial" w:hAnsi="Arial" w:cs="Arial"/>
          <w:vertAlign w:val="superscript"/>
        </w:rPr>
        <w:t>th</w:t>
      </w:r>
      <w:r w:rsidRPr="00DF3058">
        <w:rPr>
          <w:rFonts w:ascii="Arial" w:hAnsi="Arial" w:cs="Arial"/>
        </w:rPr>
        <w:t xml:space="preserve"> Ed. Churchill Livingstone;2009.</w:t>
      </w:r>
    </w:p>
    <w:p w:rsidR="007263BF" w:rsidRPr="00DF3058" w:rsidRDefault="007263BF" w:rsidP="00061417">
      <w:pPr>
        <w:pStyle w:val="ListParagraph"/>
        <w:widowControl w:val="0"/>
        <w:numPr>
          <w:ilvl w:val="0"/>
          <w:numId w:val="10"/>
        </w:numPr>
        <w:tabs>
          <w:tab w:val="left" w:pos="1341"/>
        </w:tabs>
        <w:autoSpaceDE w:val="0"/>
        <w:autoSpaceDN w:val="0"/>
        <w:ind w:hanging="361"/>
        <w:contextualSpacing w:val="0"/>
        <w:rPr>
          <w:rFonts w:ascii="Arial" w:hAnsi="Arial" w:cs="Arial"/>
        </w:rPr>
      </w:pPr>
      <w:r w:rsidRPr="00DF3058">
        <w:rPr>
          <w:rFonts w:ascii="Arial" w:hAnsi="Arial" w:cs="Arial"/>
        </w:rPr>
        <w:t xml:space="preserve">Winter ME. </w:t>
      </w:r>
      <w:r w:rsidRPr="00DF3058">
        <w:rPr>
          <w:rFonts w:ascii="Arial" w:hAnsi="Arial" w:cs="Arial"/>
          <w:b/>
        </w:rPr>
        <w:t>Basic Clinical Pharmacokinetics</w:t>
      </w:r>
      <w:r w:rsidRPr="00DF3058">
        <w:rPr>
          <w:rFonts w:ascii="Arial" w:hAnsi="Arial" w:cs="Arial"/>
        </w:rPr>
        <w:t>. 5</w:t>
      </w:r>
      <w:r w:rsidRPr="00DF3058">
        <w:rPr>
          <w:rFonts w:ascii="Arial" w:hAnsi="Arial" w:cs="Arial"/>
          <w:vertAlign w:val="superscript"/>
        </w:rPr>
        <w:t>th</w:t>
      </w:r>
      <w:r w:rsidRPr="00DF3058">
        <w:rPr>
          <w:rFonts w:ascii="Arial" w:hAnsi="Arial" w:cs="Arial"/>
        </w:rPr>
        <w:t xml:space="preserve"> Ed. Lippincott Williams &amp; Wilkins;2009.</w:t>
      </w:r>
    </w:p>
    <w:p w:rsidR="007263BF" w:rsidRPr="00DF3058" w:rsidRDefault="007263BF" w:rsidP="00061417">
      <w:pPr>
        <w:pStyle w:val="ListParagraph"/>
        <w:widowControl w:val="0"/>
        <w:numPr>
          <w:ilvl w:val="0"/>
          <w:numId w:val="10"/>
        </w:numPr>
        <w:tabs>
          <w:tab w:val="left" w:pos="1341"/>
        </w:tabs>
        <w:autoSpaceDE w:val="0"/>
        <w:autoSpaceDN w:val="0"/>
        <w:ind w:right="577"/>
        <w:contextualSpacing w:val="0"/>
        <w:rPr>
          <w:rFonts w:ascii="Arial" w:hAnsi="Arial" w:cs="Arial"/>
        </w:rPr>
      </w:pPr>
      <w:r w:rsidRPr="00DF3058">
        <w:rPr>
          <w:rFonts w:ascii="Arial" w:hAnsi="Arial" w:cs="Arial"/>
        </w:rPr>
        <w:t xml:space="preserve">Zinc G. </w:t>
      </w:r>
      <w:r w:rsidRPr="00DF3058">
        <w:rPr>
          <w:rFonts w:ascii="Arial" w:hAnsi="Arial" w:cs="Arial"/>
          <w:b/>
        </w:rPr>
        <w:t>Remington: The Science and Practice of Pharmacy</w:t>
      </w:r>
      <w:r w:rsidRPr="00DF3058">
        <w:rPr>
          <w:rFonts w:ascii="Arial" w:hAnsi="Arial" w:cs="Arial"/>
        </w:rPr>
        <w:t>. Philadelphia College of Pharmacy and Science: New York 1157;2005.</w:t>
      </w:r>
    </w:p>
    <w:p w:rsidR="007263BF" w:rsidRPr="00DF3058" w:rsidRDefault="007263BF" w:rsidP="007263BF">
      <w:pPr>
        <w:pStyle w:val="BodyText"/>
        <w:rPr>
          <w:rFonts w:ascii="Arial" w:hAnsi="Arial" w:cs="Arial"/>
          <w:sz w:val="26"/>
        </w:rPr>
      </w:pPr>
    </w:p>
    <w:p w:rsidR="007263BF" w:rsidRPr="00DF3058" w:rsidRDefault="007263BF" w:rsidP="007263BF">
      <w:pPr>
        <w:pStyle w:val="BodyText"/>
        <w:spacing w:before="6"/>
        <w:rPr>
          <w:rFonts w:ascii="Arial" w:hAnsi="Arial" w:cs="Arial"/>
          <w:sz w:val="26"/>
        </w:rPr>
      </w:pPr>
    </w:p>
    <w:p w:rsidR="007263BF" w:rsidRPr="00DF3058" w:rsidRDefault="007263BF" w:rsidP="007263BF">
      <w:pPr>
        <w:pStyle w:val="Heading2"/>
        <w:rPr>
          <w:rFonts w:ascii="Arial" w:hAnsi="Arial" w:cs="Arial"/>
        </w:rPr>
      </w:pPr>
      <w:r w:rsidRPr="00DF3058">
        <w:rPr>
          <w:rFonts w:ascii="Arial" w:hAnsi="Arial" w:cs="Arial"/>
          <w:u w:val="thick"/>
        </w:rPr>
        <w:t>PHARMACEUTICS (INDUSTRIAL PHARMACY)</w:t>
      </w:r>
    </w:p>
    <w:p w:rsidR="007263BF" w:rsidRPr="00DF3058" w:rsidRDefault="007263BF" w:rsidP="007263BF">
      <w:pPr>
        <w:pStyle w:val="BodyText"/>
        <w:spacing w:before="7"/>
        <w:rPr>
          <w:rFonts w:ascii="Arial" w:hAnsi="Arial" w:cs="Arial"/>
          <w:b/>
          <w:sz w:val="15"/>
        </w:rPr>
      </w:pPr>
    </w:p>
    <w:p w:rsidR="007263BF" w:rsidRPr="00DF3058" w:rsidRDefault="007263BF" w:rsidP="00061417">
      <w:pPr>
        <w:pStyle w:val="ListParagraph"/>
        <w:widowControl w:val="0"/>
        <w:numPr>
          <w:ilvl w:val="1"/>
          <w:numId w:val="10"/>
        </w:numPr>
        <w:tabs>
          <w:tab w:val="left" w:pos="1701"/>
        </w:tabs>
        <w:autoSpaceDE w:val="0"/>
        <w:autoSpaceDN w:val="0"/>
        <w:spacing w:before="90"/>
        <w:ind w:right="585"/>
        <w:contextualSpacing w:val="0"/>
        <w:rPr>
          <w:rFonts w:ascii="Arial" w:hAnsi="Arial" w:cs="Arial"/>
        </w:rPr>
      </w:pPr>
      <w:r w:rsidRPr="00DF3058">
        <w:rPr>
          <w:rFonts w:ascii="Arial" w:hAnsi="Arial" w:cs="Arial"/>
        </w:rPr>
        <w:t xml:space="preserve">Allen LV, Popovich NG. </w:t>
      </w:r>
      <w:r w:rsidRPr="00DF3058">
        <w:rPr>
          <w:rFonts w:ascii="Arial" w:hAnsi="Arial" w:cs="Arial"/>
          <w:b/>
        </w:rPr>
        <w:t>Ansel's pharmaceutical dosage forms and drug delivery systems</w:t>
      </w:r>
      <w:r w:rsidRPr="00DF3058">
        <w:rPr>
          <w:rFonts w:ascii="Arial" w:hAnsi="Arial" w:cs="Arial"/>
        </w:rPr>
        <w:t>. 8</w:t>
      </w:r>
      <w:r w:rsidRPr="00DF3058">
        <w:rPr>
          <w:rFonts w:ascii="Arial" w:hAnsi="Arial" w:cs="Arial"/>
          <w:vertAlign w:val="superscript"/>
        </w:rPr>
        <w:t>th</w:t>
      </w:r>
      <w:r w:rsidRPr="00DF3058">
        <w:rPr>
          <w:rFonts w:ascii="Arial" w:hAnsi="Arial" w:cs="Arial"/>
        </w:rPr>
        <w:t xml:space="preserve"> Ed. Lippincott Williams &amp; Wilkins New York;2005.</w:t>
      </w:r>
    </w:p>
    <w:p w:rsidR="007263BF" w:rsidRPr="00DF3058" w:rsidRDefault="007263BF" w:rsidP="00061417">
      <w:pPr>
        <w:pStyle w:val="ListParagraph"/>
        <w:widowControl w:val="0"/>
        <w:numPr>
          <w:ilvl w:val="1"/>
          <w:numId w:val="10"/>
        </w:numPr>
        <w:tabs>
          <w:tab w:val="left" w:pos="1701"/>
        </w:tabs>
        <w:autoSpaceDE w:val="0"/>
        <w:autoSpaceDN w:val="0"/>
        <w:spacing w:before="1"/>
        <w:ind w:right="576"/>
        <w:contextualSpacing w:val="0"/>
        <w:rPr>
          <w:rFonts w:ascii="Arial" w:hAnsi="Arial" w:cs="Arial"/>
        </w:rPr>
      </w:pPr>
      <w:r w:rsidRPr="00DF3058">
        <w:rPr>
          <w:rFonts w:ascii="Arial" w:hAnsi="Arial" w:cs="Arial"/>
        </w:rPr>
        <w:t xml:space="preserve">Armstrong NA, James KC. </w:t>
      </w:r>
      <w:r w:rsidRPr="00DF3058">
        <w:rPr>
          <w:rFonts w:ascii="Arial" w:hAnsi="Arial" w:cs="Arial"/>
          <w:b/>
        </w:rPr>
        <w:t>Understanding experimental design and interpretation in pharmaceutics</w:t>
      </w:r>
      <w:r w:rsidRPr="00DF3058">
        <w:rPr>
          <w:rFonts w:ascii="Arial" w:hAnsi="Arial" w:cs="Arial"/>
        </w:rPr>
        <w:t>. 1</w:t>
      </w:r>
      <w:r w:rsidRPr="00DF3058">
        <w:rPr>
          <w:rFonts w:ascii="Arial" w:hAnsi="Arial" w:cs="Arial"/>
          <w:vertAlign w:val="superscript"/>
        </w:rPr>
        <w:t>st</w:t>
      </w:r>
      <w:r w:rsidRPr="00DF3058">
        <w:rPr>
          <w:rFonts w:ascii="Arial" w:hAnsi="Arial" w:cs="Arial"/>
        </w:rPr>
        <w:t xml:space="preserve"> Ed. Taylor &amp; Francis Publishers;1990.</w:t>
      </w:r>
    </w:p>
    <w:p w:rsidR="007263BF" w:rsidRPr="00DF3058" w:rsidRDefault="007263BF" w:rsidP="00061417">
      <w:pPr>
        <w:pStyle w:val="ListParagraph"/>
        <w:widowControl w:val="0"/>
        <w:numPr>
          <w:ilvl w:val="1"/>
          <w:numId w:val="10"/>
        </w:numPr>
        <w:tabs>
          <w:tab w:val="left" w:pos="1701"/>
        </w:tabs>
        <w:autoSpaceDE w:val="0"/>
        <w:autoSpaceDN w:val="0"/>
        <w:ind w:right="584"/>
        <w:contextualSpacing w:val="0"/>
        <w:rPr>
          <w:rFonts w:ascii="Arial" w:hAnsi="Arial" w:cs="Arial"/>
        </w:rPr>
      </w:pPr>
      <w:r w:rsidRPr="00DF3058">
        <w:rPr>
          <w:rFonts w:ascii="Arial" w:hAnsi="Arial" w:cs="Arial"/>
        </w:rPr>
        <w:t xml:space="preserve">Osol A. </w:t>
      </w:r>
      <w:r w:rsidRPr="00DF3058">
        <w:rPr>
          <w:rFonts w:ascii="Arial" w:hAnsi="Arial" w:cs="Arial"/>
          <w:b/>
        </w:rPr>
        <w:t>Remington’s Pharmaceutical Sciences</w:t>
      </w:r>
      <w:r w:rsidRPr="00DF3058">
        <w:rPr>
          <w:rFonts w:ascii="Arial" w:hAnsi="Arial" w:cs="Arial"/>
        </w:rPr>
        <w:t>. 21</w:t>
      </w:r>
      <w:r w:rsidRPr="00DF3058">
        <w:rPr>
          <w:rFonts w:ascii="Arial" w:hAnsi="Arial" w:cs="Arial"/>
          <w:vertAlign w:val="superscript"/>
        </w:rPr>
        <w:t>st</w:t>
      </w:r>
      <w:r w:rsidRPr="00DF3058">
        <w:rPr>
          <w:rFonts w:ascii="Arial" w:hAnsi="Arial" w:cs="Arial"/>
        </w:rPr>
        <w:t xml:space="preserve"> Ed. Mack  Publishing  Company;  2005.</w:t>
      </w:r>
    </w:p>
    <w:p w:rsidR="007263BF" w:rsidRPr="00DF3058" w:rsidRDefault="007263BF" w:rsidP="00061417">
      <w:pPr>
        <w:pStyle w:val="ListParagraph"/>
        <w:widowControl w:val="0"/>
        <w:numPr>
          <w:ilvl w:val="1"/>
          <w:numId w:val="10"/>
        </w:numPr>
        <w:tabs>
          <w:tab w:val="left" w:pos="1701"/>
        </w:tabs>
        <w:autoSpaceDE w:val="0"/>
        <w:autoSpaceDN w:val="0"/>
        <w:ind w:right="573"/>
        <w:contextualSpacing w:val="0"/>
        <w:rPr>
          <w:rFonts w:ascii="Arial" w:hAnsi="Arial" w:cs="Arial"/>
        </w:rPr>
      </w:pPr>
      <w:r w:rsidRPr="00DF3058">
        <w:rPr>
          <w:rFonts w:ascii="Arial" w:hAnsi="Arial" w:cs="Arial"/>
        </w:rPr>
        <w:t xml:space="preserve">Aulton ME. </w:t>
      </w:r>
      <w:r w:rsidRPr="00DF3058">
        <w:rPr>
          <w:rFonts w:ascii="Arial" w:hAnsi="Arial" w:cs="Arial"/>
          <w:b/>
        </w:rPr>
        <w:t xml:space="preserve">Aulton's pharmaceutics: the design and manufacture of </w:t>
      </w:r>
      <w:r w:rsidRPr="00DF3058">
        <w:rPr>
          <w:rFonts w:ascii="Arial" w:hAnsi="Arial" w:cs="Arial"/>
          <w:b/>
          <w:spacing w:val="2"/>
        </w:rPr>
        <w:t>medicines</w:t>
      </w:r>
      <w:r w:rsidRPr="00DF3058">
        <w:rPr>
          <w:rFonts w:ascii="Arial" w:hAnsi="Arial" w:cs="Arial"/>
          <w:spacing w:val="2"/>
        </w:rPr>
        <w:t xml:space="preserve">. </w:t>
      </w:r>
      <w:r w:rsidRPr="00DF3058">
        <w:rPr>
          <w:rFonts w:ascii="Arial" w:hAnsi="Arial" w:cs="Arial"/>
        </w:rPr>
        <w:t>3</w:t>
      </w:r>
      <w:r w:rsidRPr="00DF3058">
        <w:rPr>
          <w:rFonts w:ascii="Arial" w:hAnsi="Arial" w:cs="Arial"/>
          <w:vertAlign w:val="superscript"/>
        </w:rPr>
        <w:t>rd</w:t>
      </w:r>
      <w:r w:rsidRPr="00DF3058">
        <w:rPr>
          <w:rFonts w:ascii="Arial" w:hAnsi="Arial" w:cs="Arial"/>
        </w:rPr>
        <w:t xml:space="preserve"> Ed. Churchill Livingstone;2007.</w:t>
      </w:r>
    </w:p>
    <w:p w:rsidR="007263BF" w:rsidRPr="00DF3058" w:rsidRDefault="007263BF" w:rsidP="00061417">
      <w:pPr>
        <w:pStyle w:val="ListParagraph"/>
        <w:widowControl w:val="0"/>
        <w:numPr>
          <w:ilvl w:val="1"/>
          <w:numId w:val="10"/>
        </w:numPr>
        <w:tabs>
          <w:tab w:val="left" w:pos="1701"/>
        </w:tabs>
        <w:autoSpaceDE w:val="0"/>
        <w:autoSpaceDN w:val="0"/>
        <w:ind w:right="575"/>
        <w:contextualSpacing w:val="0"/>
        <w:rPr>
          <w:rFonts w:ascii="Arial" w:hAnsi="Arial" w:cs="Arial"/>
        </w:rPr>
      </w:pPr>
      <w:r w:rsidRPr="00DF3058">
        <w:rPr>
          <w:rFonts w:ascii="Arial" w:hAnsi="Arial" w:cs="Arial"/>
        </w:rPr>
        <w:t xml:space="preserve">Cooper JW, Gunn C, Carter SJ. </w:t>
      </w:r>
      <w:r w:rsidRPr="00DF3058">
        <w:rPr>
          <w:rFonts w:ascii="Arial" w:hAnsi="Arial" w:cs="Arial"/>
          <w:b/>
        </w:rPr>
        <w:t xml:space="preserve">Cooper and Gunn’s Tutorial </w:t>
      </w:r>
      <w:r w:rsidRPr="00DF3058">
        <w:rPr>
          <w:rFonts w:ascii="Arial" w:hAnsi="Arial" w:cs="Arial"/>
          <w:b/>
          <w:spacing w:val="2"/>
        </w:rPr>
        <w:t>Pharmacy</w:t>
      </w:r>
      <w:r w:rsidRPr="00DF3058">
        <w:rPr>
          <w:rFonts w:ascii="Arial" w:hAnsi="Arial" w:cs="Arial"/>
          <w:spacing w:val="2"/>
        </w:rPr>
        <w:t xml:space="preserve">. </w:t>
      </w:r>
      <w:r w:rsidRPr="00DF3058">
        <w:rPr>
          <w:rFonts w:ascii="Arial" w:hAnsi="Arial" w:cs="Arial"/>
        </w:rPr>
        <w:t>6</w:t>
      </w:r>
      <w:r w:rsidRPr="00DF3058">
        <w:rPr>
          <w:rFonts w:ascii="Arial" w:hAnsi="Arial" w:cs="Arial"/>
          <w:vertAlign w:val="superscript"/>
        </w:rPr>
        <w:t>th</w:t>
      </w:r>
      <w:r w:rsidRPr="00DF3058">
        <w:rPr>
          <w:rFonts w:ascii="Arial" w:hAnsi="Arial" w:cs="Arial"/>
        </w:rPr>
        <w:t xml:space="preserve"> Ed. CBS Publishers &amp; Distributors;2004.</w:t>
      </w:r>
    </w:p>
    <w:p w:rsidR="007263BF" w:rsidRPr="00DF3058" w:rsidRDefault="007263BF" w:rsidP="00061417">
      <w:pPr>
        <w:pStyle w:val="ListParagraph"/>
        <w:widowControl w:val="0"/>
        <w:numPr>
          <w:ilvl w:val="1"/>
          <w:numId w:val="10"/>
        </w:numPr>
        <w:tabs>
          <w:tab w:val="left" w:pos="1701"/>
        </w:tabs>
        <w:autoSpaceDE w:val="0"/>
        <w:autoSpaceDN w:val="0"/>
        <w:ind w:right="573"/>
        <w:contextualSpacing w:val="0"/>
        <w:rPr>
          <w:rFonts w:ascii="Arial" w:hAnsi="Arial" w:cs="Arial"/>
        </w:rPr>
      </w:pPr>
      <w:r w:rsidRPr="00DF3058">
        <w:rPr>
          <w:rFonts w:ascii="Arial" w:hAnsi="Arial" w:cs="Arial"/>
        </w:rPr>
        <w:t xml:space="preserve">Davis H. </w:t>
      </w:r>
      <w:r w:rsidRPr="00DF3058">
        <w:rPr>
          <w:rFonts w:ascii="Arial" w:hAnsi="Arial" w:cs="Arial"/>
          <w:b/>
        </w:rPr>
        <w:t>Bentley’s Text Book of Pharmaceutics</w:t>
      </w:r>
      <w:r w:rsidRPr="00DF3058">
        <w:rPr>
          <w:rFonts w:ascii="Arial" w:hAnsi="Arial" w:cs="Arial"/>
        </w:rPr>
        <w:t>. 2</w:t>
      </w:r>
      <w:r w:rsidRPr="00DF3058">
        <w:rPr>
          <w:rFonts w:ascii="Arial" w:hAnsi="Arial" w:cs="Arial"/>
          <w:vertAlign w:val="superscript"/>
        </w:rPr>
        <w:t>nd</w:t>
      </w:r>
      <w:r w:rsidRPr="00DF3058">
        <w:rPr>
          <w:rFonts w:ascii="Arial" w:hAnsi="Arial" w:cs="Arial"/>
        </w:rPr>
        <w:t xml:space="preserve"> Ed. Tindall and Cox  Publishers;  1961.</w:t>
      </w:r>
    </w:p>
    <w:p w:rsidR="007263BF" w:rsidRPr="00DF3058" w:rsidRDefault="007263BF" w:rsidP="00061417">
      <w:pPr>
        <w:pStyle w:val="ListParagraph"/>
        <w:widowControl w:val="0"/>
        <w:numPr>
          <w:ilvl w:val="1"/>
          <w:numId w:val="10"/>
        </w:numPr>
        <w:tabs>
          <w:tab w:val="left" w:pos="1701"/>
        </w:tabs>
        <w:autoSpaceDE w:val="0"/>
        <w:autoSpaceDN w:val="0"/>
        <w:ind w:right="574"/>
        <w:contextualSpacing w:val="0"/>
        <w:rPr>
          <w:rFonts w:ascii="Arial" w:hAnsi="Arial" w:cs="Arial"/>
        </w:rPr>
      </w:pPr>
      <w:r w:rsidRPr="00DF3058">
        <w:rPr>
          <w:rFonts w:ascii="Arial" w:hAnsi="Arial" w:cs="Arial"/>
        </w:rPr>
        <w:t xml:space="preserve">Dukes MNG. </w:t>
      </w:r>
      <w:r w:rsidRPr="00DF3058">
        <w:rPr>
          <w:rFonts w:ascii="Arial" w:hAnsi="Arial" w:cs="Arial"/>
          <w:b/>
        </w:rPr>
        <w:t>The Law and Ethics of the Pharmaceutical Industry</w:t>
      </w:r>
      <w:r w:rsidRPr="00DF3058">
        <w:rPr>
          <w:rFonts w:ascii="Arial" w:hAnsi="Arial" w:cs="Arial"/>
        </w:rPr>
        <w:t>. 1</w:t>
      </w:r>
      <w:r w:rsidRPr="00DF3058">
        <w:rPr>
          <w:rFonts w:ascii="Arial" w:hAnsi="Arial" w:cs="Arial"/>
          <w:vertAlign w:val="superscript"/>
        </w:rPr>
        <w:t>st</w:t>
      </w:r>
      <w:r w:rsidRPr="00DF3058">
        <w:rPr>
          <w:rFonts w:ascii="Arial" w:hAnsi="Arial" w:cs="Arial"/>
        </w:rPr>
        <w:t xml:space="preserve"> Ed. Elsevier Science;2005.</w:t>
      </w:r>
    </w:p>
    <w:p w:rsidR="007263BF" w:rsidRPr="00DF3058" w:rsidRDefault="007263BF" w:rsidP="00061417">
      <w:pPr>
        <w:pStyle w:val="ListParagraph"/>
        <w:widowControl w:val="0"/>
        <w:numPr>
          <w:ilvl w:val="1"/>
          <w:numId w:val="10"/>
        </w:numPr>
        <w:tabs>
          <w:tab w:val="left" w:pos="1701"/>
        </w:tabs>
        <w:autoSpaceDE w:val="0"/>
        <w:autoSpaceDN w:val="0"/>
        <w:ind w:right="578"/>
        <w:contextualSpacing w:val="0"/>
        <w:rPr>
          <w:rFonts w:ascii="Arial" w:hAnsi="Arial" w:cs="Arial"/>
        </w:rPr>
      </w:pPr>
      <w:r w:rsidRPr="00DF3058">
        <w:rPr>
          <w:rFonts w:ascii="Arial" w:hAnsi="Arial" w:cs="Arial"/>
        </w:rPr>
        <w:t xml:space="preserve">Gambardella A. </w:t>
      </w:r>
      <w:r w:rsidRPr="00DF3058">
        <w:rPr>
          <w:rFonts w:ascii="Arial" w:hAnsi="Arial" w:cs="Arial"/>
          <w:b/>
        </w:rPr>
        <w:t>Science and innovation</w:t>
      </w:r>
      <w:r w:rsidRPr="00DF3058">
        <w:rPr>
          <w:rFonts w:ascii="Arial" w:hAnsi="Arial" w:cs="Arial"/>
        </w:rPr>
        <w:t>: The US pharmaceutical industry during the 1980. 1</w:t>
      </w:r>
      <w:r w:rsidRPr="00DF3058">
        <w:rPr>
          <w:rFonts w:ascii="Arial" w:hAnsi="Arial" w:cs="Arial"/>
          <w:vertAlign w:val="superscript"/>
        </w:rPr>
        <w:t>st</w:t>
      </w:r>
      <w:r w:rsidRPr="00DF3058">
        <w:rPr>
          <w:rFonts w:ascii="Arial" w:hAnsi="Arial" w:cs="Arial"/>
        </w:rPr>
        <w:t xml:space="preserve"> Ed. Cambridge Univ Press; 2008.</w:t>
      </w:r>
    </w:p>
    <w:p w:rsidR="007263BF" w:rsidRPr="00DF3058" w:rsidRDefault="007263BF" w:rsidP="00061417">
      <w:pPr>
        <w:pStyle w:val="ListParagraph"/>
        <w:widowControl w:val="0"/>
        <w:numPr>
          <w:ilvl w:val="1"/>
          <w:numId w:val="10"/>
        </w:numPr>
        <w:tabs>
          <w:tab w:val="left" w:pos="1701"/>
        </w:tabs>
        <w:autoSpaceDE w:val="0"/>
        <w:autoSpaceDN w:val="0"/>
        <w:spacing w:before="112"/>
        <w:ind w:right="576"/>
        <w:contextualSpacing w:val="0"/>
        <w:jc w:val="both"/>
        <w:rPr>
          <w:rFonts w:ascii="Arial" w:hAnsi="Arial" w:cs="Arial"/>
        </w:rPr>
      </w:pPr>
      <w:r w:rsidRPr="00DF3058">
        <w:rPr>
          <w:rFonts w:ascii="Arial" w:hAnsi="Arial" w:cs="Arial"/>
        </w:rPr>
        <w:t xml:space="preserve">Gennaro AR. </w:t>
      </w:r>
      <w:r w:rsidRPr="00DF3058">
        <w:rPr>
          <w:rFonts w:ascii="Arial" w:hAnsi="Arial" w:cs="Arial"/>
          <w:b/>
        </w:rPr>
        <w:t>Remington: The Science and Practice of Pharmacy</w:t>
      </w:r>
      <w:r w:rsidRPr="00DF3058">
        <w:rPr>
          <w:rFonts w:ascii="Arial" w:hAnsi="Arial" w:cs="Arial"/>
        </w:rPr>
        <w:t>. 21</w:t>
      </w:r>
      <w:r w:rsidRPr="00DF3058">
        <w:rPr>
          <w:rFonts w:ascii="Arial" w:hAnsi="Arial" w:cs="Arial"/>
          <w:vertAlign w:val="superscript"/>
        </w:rPr>
        <w:t>st</w:t>
      </w:r>
      <w:r w:rsidRPr="00DF3058">
        <w:rPr>
          <w:rFonts w:ascii="Arial" w:hAnsi="Arial" w:cs="Arial"/>
        </w:rPr>
        <w:t xml:space="preserve"> Ed. Lippincott Williams &amp; Wilkins;2011.</w:t>
      </w:r>
    </w:p>
    <w:p w:rsidR="007263BF" w:rsidRPr="00DF3058" w:rsidRDefault="007263BF" w:rsidP="00061417">
      <w:pPr>
        <w:pStyle w:val="ListParagraph"/>
        <w:widowControl w:val="0"/>
        <w:numPr>
          <w:ilvl w:val="1"/>
          <w:numId w:val="10"/>
        </w:numPr>
        <w:tabs>
          <w:tab w:val="left" w:pos="1701"/>
        </w:tabs>
        <w:autoSpaceDE w:val="0"/>
        <w:autoSpaceDN w:val="0"/>
        <w:ind w:right="574"/>
        <w:contextualSpacing w:val="0"/>
        <w:jc w:val="both"/>
        <w:rPr>
          <w:rFonts w:ascii="Arial" w:hAnsi="Arial" w:cs="Arial"/>
        </w:rPr>
      </w:pPr>
      <w:r w:rsidRPr="00DF3058">
        <w:rPr>
          <w:rFonts w:ascii="Arial" w:hAnsi="Arial" w:cs="Arial"/>
        </w:rPr>
        <w:t xml:space="preserve">Ghosh TK, Jasti BR. </w:t>
      </w:r>
      <w:r w:rsidRPr="00DF3058">
        <w:rPr>
          <w:rFonts w:ascii="Arial" w:hAnsi="Arial" w:cs="Arial"/>
          <w:b/>
        </w:rPr>
        <w:t>Theory and practice of contemporary pharmaceutics</w:t>
      </w:r>
      <w:r w:rsidRPr="00DF3058">
        <w:rPr>
          <w:rFonts w:ascii="Arial" w:hAnsi="Arial" w:cs="Arial"/>
        </w:rPr>
        <w:t>. 1</w:t>
      </w:r>
      <w:r w:rsidRPr="00DF3058">
        <w:rPr>
          <w:rFonts w:ascii="Arial" w:hAnsi="Arial" w:cs="Arial"/>
          <w:vertAlign w:val="superscript"/>
        </w:rPr>
        <w:t>st</w:t>
      </w:r>
      <w:r w:rsidRPr="00DF3058">
        <w:rPr>
          <w:rFonts w:ascii="Arial" w:hAnsi="Arial" w:cs="Arial"/>
        </w:rPr>
        <w:t xml:space="preserve"> Ed. CRC Press;2005.</w:t>
      </w:r>
    </w:p>
    <w:p w:rsidR="007263BF" w:rsidRPr="00DF3058" w:rsidRDefault="007263BF" w:rsidP="00061417">
      <w:pPr>
        <w:pStyle w:val="ListParagraph"/>
        <w:widowControl w:val="0"/>
        <w:numPr>
          <w:ilvl w:val="1"/>
          <w:numId w:val="10"/>
        </w:numPr>
        <w:tabs>
          <w:tab w:val="left" w:pos="1701"/>
        </w:tabs>
        <w:autoSpaceDE w:val="0"/>
        <w:autoSpaceDN w:val="0"/>
        <w:ind w:right="574"/>
        <w:contextualSpacing w:val="0"/>
        <w:jc w:val="both"/>
        <w:rPr>
          <w:rFonts w:ascii="Arial" w:hAnsi="Arial" w:cs="Arial"/>
        </w:rPr>
      </w:pPr>
      <w:r w:rsidRPr="00DF3058">
        <w:rPr>
          <w:rFonts w:ascii="Arial" w:hAnsi="Arial" w:cs="Arial"/>
        </w:rPr>
        <w:t xml:space="preserve">Lachman L, Lieberman HA, Kanig JL. </w:t>
      </w:r>
      <w:r w:rsidRPr="00DF3058">
        <w:rPr>
          <w:rFonts w:ascii="Arial" w:hAnsi="Arial" w:cs="Arial"/>
          <w:b/>
        </w:rPr>
        <w:t xml:space="preserve">Theory and Practice of Industrial </w:t>
      </w:r>
      <w:r w:rsidRPr="00DF3058">
        <w:rPr>
          <w:rFonts w:ascii="Arial" w:hAnsi="Arial" w:cs="Arial"/>
          <w:b/>
          <w:spacing w:val="2"/>
        </w:rPr>
        <w:t>Pharmacy</w:t>
      </w:r>
      <w:r w:rsidRPr="00DF3058">
        <w:rPr>
          <w:rFonts w:ascii="Arial" w:hAnsi="Arial" w:cs="Arial"/>
          <w:spacing w:val="2"/>
        </w:rPr>
        <w:t xml:space="preserve">. </w:t>
      </w:r>
      <w:r w:rsidRPr="00DF3058">
        <w:rPr>
          <w:rFonts w:ascii="Arial" w:hAnsi="Arial" w:cs="Arial"/>
        </w:rPr>
        <w:t>3</w:t>
      </w:r>
      <w:r w:rsidRPr="00DF3058">
        <w:rPr>
          <w:rFonts w:ascii="Arial" w:hAnsi="Arial" w:cs="Arial"/>
          <w:vertAlign w:val="superscript"/>
        </w:rPr>
        <w:t>rd</w:t>
      </w:r>
      <w:r w:rsidRPr="00DF3058">
        <w:rPr>
          <w:rFonts w:ascii="Arial" w:hAnsi="Arial" w:cs="Arial"/>
        </w:rPr>
        <w:t xml:space="preserve"> Ed. Verghese Publishing House;2009.</w:t>
      </w:r>
    </w:p>
    <w:p w:rsidR="007263BF" w:rsidRPr="00DF3058" w:rsidRDefault="007263BF" w:rsidP="00061417">
      <w:pPr>
        <w:pStyle w:val="ListParagraph"/>
        <w:widowControl w:val="0"/>
        <w:numPr>
          <w:ilvl w:val="1"/>
          <w:numId w:val="10"/>
        </w:numPr>
        <w:tabs>
          <w:tab w:val="left" w:pos="1701"/>
        </w:tabs>
        <w:autoSpaceDE w:val="0"/>
        <w:autoSpaceDN w:val="0"/>
        <w:ind w:right="575"/>
        <w:contextualSpacing w:val="0"/>
        <w:jc w:val="both"/>
        <w:rPr>
          <w:rFonts w:ascii="Arial" w:hAnsi="Arial" w:cs="Arial"/>
        </w:rPr>
      </w:pPr>
      <w:r w:rsidRPr="00DF3058">
        <w:rPr>
          <w:rFonts w:ascii="Arial" w:hAnsi="Arial" w:cs="Arial"/>
        </w:rPr>
        <w:t xml:space="preserve">Lewis GA, Mathieu D, Phan RTL. </w:t>
      </w:r>
      <w:r w:rsidRPr="00DF3058">
        <w:rPr>
          <w:rFonts w:ascii="Arial" w:hAnsi="Arial" w:cs="Arial"/>
          <w:b/>
        </w:rPr>
        <w:t>Pharmaceutical Experimental Design</w:t>
      </w:r>
      <w:r w:rsidRPr="00DF3058">
        <w:rPr>
          <w:rFonts w:ascii="Arial" w:hAnsi="Arial" w:cs="Arial"/>
        </w:rPr>
        <w:t>. 1</w:t>
      </w:r>
      <w:r w:rsidRPr="00DF3058">
        <w:rPr>
          <w:rFonts w:ascii="Arial" w:hAnsi="Arial" w:cs="Arial"/>
          <w:vertAlign w:val="superscript"/>
        </w:rPr>
        <w:t>st</w:t>
      </w:r>
      <w:r w:rsidRPr="00DF3058">
        <w:rPr>
          <w:rFonts w:ascii="Arial" w:hAnsi="Arial" w:cs="Arial"/>
        </w:rPr>
        <w:t xml:space="preserve"> Ed. </w:t>
      </w:r>
      <w:r w:rsidRPr="00DF3058">
        <w:rPr>
          <w:rFonts w:ascii="Arial" w:hAnsi="Arial" w:cs="Arial"/>
        </w:rPr>
        <w:lastRenderedPageBreak/>
        <w:t>Informa HealthCare;1998.</w:t>
      </w:r>
    </w:p>
    <w:p w:rsidR="007263BF" w:rsidRPr="00DF3058" w:rsidRDefault="007263BF" w:rsidP="00061417">
      <w:pPr>
        <w:pStyle w:val="ListParagraph"/>
        <w:widowControl w:val="0"/>
        <w:numPr>
          <w:ilvl w:val="1"/>
          <w:numId w:val="10"/>
        </w:numPr>
        <w:tabs>
          <w:tab w:val="left" w:pos="1701"/>
        </w:tabs>
        <w:autoSpaceDE w:val="0"/>
        <w:autoSpaceDN w:val="0"/>
        <w:ind w:right="576"/>
        <w:contextualSpacing w:val="0"/>
        <w:jc w:val="both"/>
        <w:rPr>
          <w:rFonts w:ascii="Arial" w:hAnsi="Arial" w:cs="Arial"/>
        </w:rPr>
      </w:pPr>
      <w:r w:rsidRPr="00DF3058">
        <w:rPr>
          <w:rFonts w:ascii="Arial" w:hAnsi="Arial" w:cs="Arial"/>
        </w:rPr>
        <w:t xml:space="preserve">Martindale W, Westcoot W. </w:t>
      </w:r>
      <w:r w:rsidRPr="00DF3058">
        <w:rPr>
          <w:rFonts w:ascii="Arial" w:hAnsi="Arial" w:cs="Arial"/>
          <w:b/>
        </w:rPr>
        <w:t xml:space="preserve">Martindale's Extra Pharmacopoeia. </w:t>
      </w:r>
      <w:r w:rsidRPr="00DF3058">
        <w:rPr>
          <w:rFonts w:ascii="Arial" w:hAnsi="Arial" w:cs="Arial"/>
        </w:rPr>
        <w:t>1</w:t>
      </w:r>
      <w:r w:rsidRPr="00DF3058">
        <w:rPr>
          <w:rFonts w:ascii="Arial" w:hAnsi="Arial" w:cs="Arial"/>
          <w:vertAlign w:val="superscript"/>
        </w:rPr>
        <w:t>st</w:t>
      </w:r>
      <w:r w:rsidRPr="00DF3058">
        <w:rPr>
          <w:rFonts w:ascii="Arial" w:hAnsi="Arial" w:cs="Arial"/>
        </w:rPr>
        <w:t xml:space="preserve"> Ed. Pharmaceutical Press;2008.</w:t>
      </w:r>
    </w:p>
    <w:p w:rsidR="007263BF" w:rsidRPr="00DF3058" w:rsidRDefault="007263BF" w:rsidP="00061417">
      <w:pPr>
        <w:pStyle w:val="ListParagraph"/>
        <w:widowControl w:val="0"/>
        <w:numPr>
          <w:ilvl w:val="1"/>
          <w:numId w:val="10"/>
        </w:numPr>
        <w:tabs>
          <w:tab w:val="left" w:pos="1701"/>
        </w:tabs>
        <w:autoSpaceDE w:val="0"/>
        <w:autoSpaceDN w:val="0"/>
        <w:ind w:right="576"/>
        <w:contextualSpacing w:val="0"/>
        <w:jc w:val="both"/>
        <w:rPr>
          <w:rFonts w:ascii="Arial" w:hAnsi="Arial" w:cs="Arial"/>
        </w:rPr>
      </w:pPr>
      <w:r w:rsidRPr="00DF3058">
        <w:rPr>
          <w:rFonts w:ascii="Arial" w:hAnsi="Arial" w:cs="Arial"/>
        </w:rPr>
        <w:t xml:space="preserve">Sharp J. </w:t>
      </w:r>
      <w:r w:rsidRPr="00DF3058">
        <w:rPr>
          <w:rFonts w:ascii="Arial" w:hAnsi="Arial" w:cs="Arial"/>
          <w:b/>
        </w:rPr>
        <w:t xml:space="preserve">Good Pharmaceutical Manufacturing </w:t>
      </w:r>
      <w:r w:rsidRPr="00DF3058">
        <w:rPr>
          <w:rFonts w:ascii="Arial" w:hAnsi="Arial" w:cs="Arial"/>
          <w:b/>
          <w:spacing w:val="2"/>
        </w:rPr>
        <w:t>Practice</w:t>
      </w:r>
      <w:r w:rsidRPr="00DF3058">
        <w:rPr>
          <w:rFonts w:ascii="Arial" w:hAnsi="Arial" w:cs="Arial"/>
          <w:spacing w:val="2"/>
        </w:rPr>
        <w:t xml:space="preserve">. </w:t>
      </w:r>
      <w:r w:rsidRPr="00DF3058">
        <w:rPr>
          <w:rFonts w:ascii="Arial" w:hAnsi="Arial" w:cs="Arial"/>
        </w:rPr>
        <w:t>6</w:t>
      </w:r>
      <w:r w:rsidRPr="00DF3058">
        <w:rPr>
          <w:rFonts w:ascii="Arial" w:hAnsi="Arial" w:cs="Arial"/>
          <w:vertAlign w:val="superscript"/>
        </w:rPr>
        <w:t>th</w:t>
      </w:r>
      <w:r w:rsidRPr="00DF3058">
        <w:rPr>
          <w:rFonts w:ascii="Arial" w:hAnsi="Arial" w:cs="Arial"/>
        </w:rPr>
        <w:t xml:space="preserve">  Ed.Rational  and Compliance;2009.</w:t>
      </w:r>
    </w:p>
    <w:p w:rsidR="007263BF" w:rsidRPr="00DF3058" w:rsidRDefault="007263BF" w:rsidP="00061417">
      <w:pPr>
        <w:pStyle w:val="ListParagraph"/>
        <w:widowControl w:val="0"/>
        <w:numPr>
          <w:ilvl w:val="1"/>
          <w:numId w:val="10"/>
        </w:numPr>
        <w:tabs>
          <w:tab w:val="left" w:pos="1701"/>
        </w:tabs>
        <w:autoSpaceDE w:val="0"/>
        <w:autoSpaceDN w:val="0"/>
        <w:ind w:right="573"/>
        <w:contextualSpacing w:val="0"/>
        <w:jc w:val="both"/>
        <w:rPr>
          <w:rFonts w:ascii="Arial" w:hAnsi="Arial" w:cs="Arial"/>
        </w:rPr>
      </w:pPr>
      <w:r w:rsidRPr="00DF3058">
        <w:rPr>
          <w:rFonts w:ascii="Arial" w:hAnsi="Arial" w:cs="Arial"/>
        </w:rPr>
        <w:t xml:space="preserve">Sinko PJ, Martin AN. </w:t>
      </w:r>
      <w:r w:rsidRPr="00DF3058">
        <w:rPr>
          <w:rFonts w:ascii="Arial" w:hAnsi="Arial" w:cs="Arial"/>
          <w:b/>
        </w:rPr>
        <w:t xml:space="preserve">Martin's physical pharmacy and pharmaceutical sciences:  physical chemical and biopharmaceutical principles in the pharmaceutical sciences. </w:t>
      </w:r>
      <w:r w:rsidRPr="00DF3058">
        <w:rPr>
          <w:rFonts w:ascii="Arial" w:hAnsi="Arial" w:cs="Arial"/>
        </w:rPr>
        <w:t>5</w:t>
      </w:r>
      <w:r w:rsidRPr="00DF3058">
        <w:rPr>
          <w:rFonts w:ascii="Arial" w:hAnsi="Arial" w:cs="Arial"/>
          <w:vertAlign w:val="superscript"/>
        </w:rPr>
        <w:t>th</w:t>
      </w:r>
      <w:r w:rsidRPr="00DF3058">
        <w:rPr>
          <w:rFonts w:ascii="Arial" w:hAnsi="Arial" w:cs="Arial"/>
        </w:rPr>
        <w:t xml:space="preserve"> Ed. Lippincott Williams &amp; Wilkins;2006.</w:t>
      </w:r>
    </w:p>
    <w:p w:rsidR="007263BF" w:rsidRPr="00DF3058" w:rsidRDefault="007263BF" w:rsidP="00061417">
      <w:pPr>
        <w:pStyle w:val="ListParagraph"/>
        <w:widowControl w:val="0"/>
        <w:numPr>
          <w:ilvl w:val="1"/>
          <w:numId w:val="10"/>
        </w:numPr>
        <w:tabs>
          <w:tab w:val="left" w:pos="1701"/>
        </w:tabs>
        <w:autoSpaceDE w:val="0"/>
        <w:autoSpaceDN w:val="0"/>
        <w:spacing w:before="1"/>
        <w:ind w:right="570"/>
        <w:contextualSpacing w:val="0"/>
        <w:jc w:val="both"/>
        <w:rPr>
          <w:rFonts w:ascii="Arial" w:hAnsi="Arial" w:cs="Arial"/>
        </w:rPr>
      </w:pPr>
      <w:r w:rsidRPr="00DF3058">
        <w:rPr>
          <w:rFonts w:ascii="Arial" w:hAnsi="Arial" w:cs="Arial"/>
        </w:rPr>
        <w:t xml:space="preserve">Watt PR. </w:t>
      </w:r>
      <w:r w:rsidRPr="00DF3058">
        <w:rPr>
          <w:rFonts w:ascii="Arial" w:hAnsi="Arial" w:cs="Arial"/>
          <w:b/>
        </w:rPr>
        <w:t>Tablet Machine Instrumentation in Pharmaceutics</w:t>
      </w:r>
      <w:r w:rsidRPr="00DF3058">
        <w:rPr>
          <w:rFonts w:ascii="Arial" w:hAnsi="Arial" w:cs="Arial"/>
        </w:rPr>
        <w:t>: principles and practice. 2</w:t>
      </w:r>
      <w:r w:rsidRPr="00DF3058">
        <w:rPr>
          <w:rFonts w:ascii="Arial" w:hAnsi="Arial" w:cs="Arial"/>
          <w:vertAlign w:val="superscript"/>
        </w:rPr>
        <w:t>nd</w:t>
      </w:r>
      <w:r w:rsidRPr="00DF3058">
        <w:rPr>
          <w:rFonts w:ascii="Arial" w:hAnsi="Arial" w:cs="Arial"/>
        </w:rPr>
        <w:t xml:space="preserve"> Ed. Ellis Horwood Ltd;1988.</w:t>
      </w:r>
    </w:p>
    <w:p w:rsidR="007263BF" w:rsidRPr="00DF3058" w:rsidRDefault="007263BF" w:rsidP="00061417">
      <w:pPr>
        <w:pStyle w:val="ListParagraph"/>
        <w:widowControl w:val="0"/>
        <w:numPr>
          <w:ilvl w:val="1"/>
          <w:numId w:val="10"/>
        </w:numPr>
        <w:tabs>
          <w:tab w:val="left" w:pos="1701"/>
        </w:tabs>
        <w:autoSpaceDE w:val="0"/>
        <w:autoSpaceDN w:val="0"/>
        <w:ind w:right="580"/>
        <w:contextualSpacing w:val="0"/>
        <w:jc w:val="both"/>
        <w:rPr>
          <w:rFonts w:ascii="Arial" w:hAnsi="Arial" w:cs="Arial"/>
        </w:rPr>
      </w:pPr>
      <w:r w:rsidRPr="00DF3058">
        <w:rPr>
          <w:rFonts w:ascii="Arial" w:hAnsi="Arial" w:cs="Arial"/>
        </w:rPr>
        <w:t xml:space="preserve">Winfield AJ, Richards RME. </w:t>
      </w:r>
      <w:r w:rsidRPr="00DF3058">
        <w:rPr>
          <w:rFonts w:ascii="Arial" w:hAnsi="Arial" w:cs="Arial"/>
          <w:b/>
        </w:rPr>
        <w:t>Pharmaceutical practice</w:t>
      </w:r>
      <w:r w:rsidRPr="00DF3058">
        <w:rPr>
          <w:rFonts w:ascii="Arial" w:hAnsi="Arial" w:cs="Arial"/>
        </w:rPr>
        <w:t>. 3</w:t>
      </w:r>
      <w:r w:rsidRPr="00DF3058">
        <w:rPr>
          <w:rFonts w:ascii="Arial" w:hAnsi="Arial" w:cs="Arial"/>
          <w:vertAlign w:val="superscript"/>
        </w:rPr>
        <w:t>rd</w:t>
      </w:r>
      <w:r w:rsidRPr="00DF3058">
        <w:rPr>
          <w:rFonts w:ascii="Arial" w:hAnsi="Arial" w:cs="Arial"/>
        </w:rPr>
        <w:t xml:space="preserve"> Ed. Elsevier Health Sciences; 2004.</w:t>
      </w:r>
    </w:p>
    <w:p w:rsidR="007263BF" w:rsidRPr="00DF3058" w:rsidRDefault="007263BF" w:rsidP="007263BF">
      <w:pPr>
        <w:pStyle w:val="Heading2"/>
        <w:ind w:left="1158"/>
        <w:rPr>
          <w:rFonts w:ascii="Arial" w:hAnsi="Arial" w:cs="Arial"/>
        </w:rPr>
      </w:pPr>
      <w:r w:rsidRPr="00DF3058">
        <w:rPr>
          <w:rFonts w:ascii="Arial" w:hAnsi="Arial" w:cs="Arial"/>
          <w:u w:val="thick"/>
        </w:rPr>
        <w:t>PHARMACEUTICS (BIOPHARMACEUTICS &amp; PHARMCOKINETICS)</w:t>
      </w:r>
    </w:p>
    <w:p w:rsidR="007263BF" w:rsidRPr="00DF3058" w:rsidRDefault="007263BF" w:rsidP="007263BF">
      <w:pPr>
        <w:pStyle w:val="BodyText"/>
        <w:spacing w:before="7"/>
        <w:rPr>
          <w:rFonts w:ascii="Arial" w:hAnsi="Arial" w:cs="Arial"/>
          <w:b/>
          <w:sz w:val="15"/>
        </w:rPr>
      </w:pPr>
    </w:p>
    <w:p w:rsidR="007263BF" w:rsidRPr="00DF3058" w:rsidRDefault="007263BF" w:rsidP="00061417">
      <w:pPr>
        <w:pStyle w:val="ListParagraph"/>
        <w:widowControl w:val="0"/>
        <w:numPr>
          <w:ilvl w:val="0"/>
          <w:numId w:val="9"/>
        </w:numPr>
        <w:tabs>
          <w:tab w:val="left" w:pos="1701"/>
        </w:tabs>
        <w:autoSpaceDE w:val="0"/>
        <w:autoSpaceDN w:val="0"/>
        <w:spacing w:before="90"/>
        <w:ind w:right="579"/>
        <w:contextualSpacing w:val="0"/>
        <w:rPr>
          <w:rFonts w:ascii="Arial" w:hAnsi="Arial" w:cs="Arial"/>
        </w:rPr>
      </w:pPr>
      <w:r w:rsidRPr="00DF3058">
        <w:rPr>
          <w:rFonts w:ascii="Arial" w:hAnsi="Arial" w:cs="Arial"/>
        </w:rPr>
        <w:t xml:space="preserve">Armstrong NA, James KC. </w:t>
      </w:r>
      <w:r w:rsidRPr="00DF3058">
        <w:rPr>
          <w:rFonts w:ascii="Arial" w:hAnsi="Arial" w:cs="Arial"/>
          <w:b/>
        </w:rPr>
        <w:t>Understanding experimental design and interpretation in pharmaceutics</w:t>
      </w:r>
      <w:r w:rsidRPr="00DF3058">
        <w:rPr>
          <w:rFonts w:ascii="Arial" w:hAnsi="Arial" w:cs="Arial"/>
        </w:rPr>
        <w:t>. 1</w:t>
      </w:r>
      <w:r w:rsidRPr="00DF3058">
        <w:rPr>
          <w:rFonts w:ascii="Arial" w:hAnsi="Arial" w:cs="Arial"/>
          <w:vertAlign w:val="superscript"/>
        </w:rPr>
        <w:t>st</w:t>
      </w:r>
      <w:r w:rsidRPr="00DF3058">
        <w:rPr>
          <w:rFonts w:ascii="Arial" w:hAnsi="Arial" w:cs="Arial"/>
        </w:rPr>
        <w:t>Ed.Taylor&amp; Francis Publishers;1990.</w:t>
      </w:r>
    </w:p>
    <w:p w:rsidR="007263BF" w:rsidRPr="00DF3058" w:rsidRDefault="007263BF" w:rsidP="00061417">
      <w:pPr>
        <w:pStyle w:val="ListParagraph"/>
        <w:widowControl w:val="0"/>
        <w:numPr>
          <w:ilvl w:val="0"/>
          <w:numId w:val="9"/>
        </w:numPr>
        <w:tabs>
          <w:tab w:val="left" w:pos="1701"/>
        </w:tabs>
        <w:autoSpaceDE w:val="0"/>
        <w:autoSpaceDN w:val="0"/>
        <w:ind w:right="579"/>
        <w:contextualSpacing w:val="0"/>
        <w:rPr>
          <w:rFonts w:ascii="Arial" w:hAnsi="Arial" w:cs="Arial"/>
        </w:rPr>
      </w:pPr>
      <w:r w:rsidRPr="00DF3058">
        <w:rPr>
          <w:rFonts w:ascii="Arial" w:hAnsi="Arial" w:cs="Arial"/>
        </w:rPr>
        <w:t xml:space="preserve">Augustijns P, Brewster M. </w:t>
      </w:r>
      <w:r w:rsidRPr="00DF3058">
        <w:rPr>
          <w:rFonts w:ascii="Arial" w:hAnsi="Arial" w:cs="Arial"/>
          <w:b/>
        </w:rPr>
        <w:t>Solvent systems and their selection in pharmaceutics and biopharmaceutics</w:t>
      </w:r>
      <w:r w:rsidRPr="00DF3058">
        <w:rPr>
          <w:rFonts w:ascii="Arial" w:hAnsi="Arial" w:cs="Arial"/>
        </w:rPr>
        <w:t>. 1</w:t>
      </w:r>
      <w:r w:rsidRPr="00DF3058">
        <w:rPr>
          <w:rFonts w:ascii="Arial" w:hAnsi="Arial" w:cs="Arial"/>
          <w:vertAlign w:val="superscript"/>
        </w:rPr>
        <w:t>st</w:t>
      </w:r>
      <w:r w:rsidRPr="00DF3058">
        <w:rPr>
          <w:rFonts w:ascii="Arial" w:hAnsi="Arial" w:cs="Arial"/>
        </w:rPr>
        <w:t xml:space="preserve"> Ed. Springer;2007.</w:t>
      </w:r>
    </w:p>
    <w:p w:rsidR="007263BF" w:rsidRPr="00DF3058" w:rsidRDefault="007263BF" w:rsidP="00061417">
      <w:pPr>
        <w:pStyle w:val="ListParagraph"/>
        <w:widowControl w:val="0"/>
        <w:numPr>
          <w:ilvl w:val="0"/>
          <w:numId w:val="9"/>
        </w:numPr>
        <w:tabs>
          <w:tab w:val="left" w:pos="1701"/>
        </w:tabs>
        <w:autoSpaceDE w:val="0"/>
        <w:autoSpaceDN w:val="0"/>
        <w:spacing w:before="1"/>
        <w:ind w:hanging="361"/>
        <w:contextualSpacing w:val="0"/>
        <w:rPr>
          <w:rFonts w:ascii="Arial" w:hAnsi="Arial" w:cs="Arial"/>
        </w:rPr>
      </w:pPr>
      <w:r w:rsidRPr="00DF3058">
        <w:rPr>
          <w:rFonts w:ascii="Arial" w:hAnsi="Arial" w:cs="Arial"/>
        </w:rPr>
        <w:t xml:space="preserve">Curry SH, Whelpton R. </w:t>
      </w:r>
      <w:r w:rsidRPr="00DF3058">
        <w:rPr>
          <w:rFonts w:ascii="Arial" w:hAnsi="Arial" w:cs="Arial"/>
          <w:b/>
        </w:rPr>
        <w:t>Drug disposition and pharmacokinetics</w:t>
      </w:r>
      <w:r w:rsidRPr="00DF3058">
        <w:rPr>
          <w:rFonts w:ascii="Arial" w:hAnsi="Arial" w:cs="Arial"/>
        </w:rPr>
        <w:t>. Wiley Publishers;2010.</w:t>
      </w:r>
    </w:p>
    <w:p w:rsidR="007263BF" w:rsidRPr="00DF3058" w:rsidRDefault="007263BF" w:rsidP="00061417">
      <w:pPr>
        <w:pStyle w:val="ListParagraph"/>
        <w:widowControl w:val="0"/>
        <w:numPr>
          <w:ilvl w:val="0"/>
          <w:numId w:val="9"/>
        </w:numPr>
        <w:tabs>
          <w:tab w:val="left" w:pos="1701"/>
        </w:tabs>
        <w:autoSpaceDE w:val="0"/>
        <w:autoSpaceDN w:val="0"/>
        <w:ind w:right="578"/>
        <w:contextualSpacing w:val="0"/>
        <w:rPr>
          <w:rFonts w:ascii="Arial" w:hAnsi="Arial" w:cs="Arial"/>
        </w:rPr>
      </w:pPr>
      <w:r w:rsidRPr="00DF3058">
        <w:rPr>
          <w:rFonts w:ascii="Arial" w:hAnsi="Arial" w:cs="Arial"/>
        </w:rPr>
        <w:t xml:space="preserve">Gibaldi M. </w:t>
      </w:r>
      <w:r w:rsidRPr="00DF3058">
        <w:rPr>
          <w:rFonts w:ascii="Arial" w:hAnsi="Arial" w:cs="Arial"/>
          <w:b/>
        </w:rPr>
        <w:t>Biopharmaceutics and Clinical Pharmacokinetics</w:t>
      </w:r>
      <w:r w:rsidRPr="00DF3058">
        <w:rPr>
          <w:rFonts w:ascii="Arial" w:hAnsi="Arial" w:cs="Arial"/>
        </w:rPr>
        <w:t>. 4</w:t>
      </w:r>
      <w:r w:rsidRPr="00DF3058">
        <w:rPr>
          <w:rFonts w:ascii="Arial" w:hAnsi="Arial" w:cs="Arial"/>
          <w:vertAlign w:val="superscript"/>
        </w:rPr>
        <w:t>th</w:t>
      </w:r>
      <w:r w:rsidRPr="00DF3058">
        <w:rPr>
          <w:rFonts w:ascii="Arial" w:hAnsi="Arial" w:cs="Arial"/>
        </w:rPr>
        <w:t xml:space="preserve"> Ed. Marcel &amp;Dakker Inc;2008.</w:t>
      </w:r>
    </w:p>
    <w:p w:rsidR="007263BF" w:rsidRPr="00DF3058" w:rsidRDefault="007263BF" w:rsidP="00061417">
      <w:pPr>
        <w:pStyle w:val="ListParagraph"/>
        <w:widowControl w:val="0"/>
        <w:numPr>
          <w:ilvl w:val="0"/>
          <w:numId w:val="9"/>
        </w:numPr>
        <w:tabs>
          <w:tab w:val="left" w:pos="1701"/>
        </w:tabs>
        <w:autoSpaceDE w:val="0"/>
        <w:autoSpaceDN w:val="0"/>
        <w:ind w:hanging="361"/>
        <w:contextualSpacing w:val="0"/>
        <w:rPr>
          <w:rFonts w:ascii="Arial" w:hAnsi="Arial" w:cs="Arial"/>
        </w:rPr>
      </w:pPr>
      <w:r w:rsidRPr="00DF3058">
        <w:rPr>
          <w:rFonts w:ascii="Arial" w:hAnsi="Arial" w:cs="Arial"/>
        </w:rPr>
        <w:t>Gibbson and Skett.</w:t>
      </w:r>
      <w:r w:rsidRPr="00DF3058">
        <w:rPr>
          <w:rFonts w:ascii="Arial" w:hAnsi="Arial" w:cs="Arial"/>
          <w:b/>
        </w:rPr>
        <w:t>Introduction to Drug Metabolism</w:t>
      </w:r>
      <w:r w:rsidRPr="00DF3058">
        <w:rPr>
          <w:rFonts w:ascii="Arial" w:hAnsi="Arial" w:cs="Arial"/>
        </w:rPr>
        <w:t>. 3</w:t>
      </w:r>
      <w:r w:rsidRPr="00DF3058">
        <w:rPr>
          <w:rFonts w:ascii="Arial" w:hAnsi="Arial" w:cs="Arial"/>
          <w:vertAlign w:val="superscript"/>
        </w:rPr>
        <w:t>rd</w:t>
      </w:r>
      <w:r w:rsidRPr="00DF3058">
        <w:rPr>
          <w:rFonts w:ascii="Arial" w:hAnsi="Arial" w:cs="Arial"/>
        </w:rPr>
        <w:t xml:space="preserve"> Ed. Champ &amp; Hall; 2001.</w:t>
      </w:r>
    </w:p>
    <w:p w:rsidR="007263BF" w:rsidRPr="00DF3058" w:rsidRDefault="007263BF" w:rsidP="00061417">
      <w:pPr>
        <w:pStyle w:val="ListParagraph"/>
        <w:widowControl w:val="0"/>
        <w:numPr>
          <w:ilvl w:val="0"/>
          <w:numId w:val="9"/>
        </w:numPr>
        <w:tabs>
          <w:tab w:val="left" w:pos="1701"/>
        </w:tabs>
        <w:autoSpaceDE w:val="0"/>
        <w:autoSpaceDN w:val="0"/>
        <w:ind w:right="574"/>
        <w:contextualSpacing w:val="0"/>
        <w:jc w:val="both"/>
        <w:rPr>
          <w:rFonts w:ascii="Arial" w:hAnsi="Arial" w:cs="Arial"/>
        </w:rPr>
      </w:pPr>
      <w:r w:rsidRPr="00DF3058">
        <w:rPr>
          <w:rFonts w:ascii="Arial" w:hAnsi="Arial" w:cs="Arial"/>
        </w:rPr>
        <w:t xml:space="preserve">Krishna R, Yu L. </w:t>
      </w:r>
      <w:r w:rsidRPr="00DF3058">
        <w:rPr>
          <w:rFonts w:ascii="Arial" w:hAnsi="Arial" w:cs="Arial"/>
          <w:b/>
        </w:rPr>
        <w:t>Biopharmaceutics applications in drug development</w:t>
      </w:r>
      <w:r w:rsidRPr="00DF3058">
        <w:rPr>
          <w:rFonts w:ascii="Arial" w:hAnsi="Arial" w:cs="Arial"/>
        </w:rPr>
        <w:t>. 2</w:t>
      </w:r>
      <w:r w:rsidRPr="00DF3058">
        <w:rPr>
          <w:rFonts w:ascii="Arial" w:hAnsi="Arial" w:cs="Arial"/>
          <w:vertAlign w:val="superscript"/>
        </w:rPr>
        <w:t>nd</w:t>
      </w:r>
      <w:r w:rsidRPr="00DF3058">
        <w:rPr>
          <w:rFonts w:ascii="Arial" w:hAnsi="Arial" w:cs="Arial"/>
        </w:rPr>
        <w:t xml:space="preserve"> Ed. Springer Publishers;2010.</w:t>
      </w:r>
    </w:p>
    <w:p w:rsidR="007263BF" w:rsidRPr="00DF3058" w:rsidRDefault="007263BF" w:rsidP="00061417">
      <w:pPr>
        <w:pStyle w:val="ListParagraph"/>
        <w:widowControl w:val="0"/>
        <w:numPr>
          <w:ilvl w:val="0"/>
          <w:numId w:val="9"/>
        </w:numPr>
        <w:tabs>
          <w:tab w:val="left" w:pos="1701"/>
        </w:tabs>
        <w:autoSpaceDE w:val="0"/>
        <w:autoSpaceDN w:val="0"/>
        <w:ind w:right="575"/>
        <w:contextualSpacing w:val="0"/>
        <w:jc w:val="both"/>
        <w:rPr>
          <w:rFonts w:ascii="Arial" w:hAnsi="Arial" w:cs="Arial"/>
        </w:rPr>
      </w:pPr>
      <w:r w:rsidRPr="00DF3058">
        <w:rPr>
          <w:rFonts w:ascii="Arial" w:hAnsi="Arial" w:cs="Arial"/>
        </w:rPr>
        <w:t xml:space="preserve">Lewis GA, Mathieu D, Phan RTL. </w:t>
      </w:r>
      <w:r w:rsidRPr="00DF3058">
        <w:rPr>
          <w:rFonts w:ascii="Arial" w:hAnsi="Arial" w:cs="Arial"/>
          <w:b/>
        </w:rPr>
        <w:t>Pharmaceutical Experimental Design</w:t>
      </w:r>
      <w:r w:rsidRPr="00DF3058">
        <w:rPr>
          <w:rFonts w:ascii="Arial" w:hAnsi="Arial" w:cs="Arial"/>
        </w:rPr>
        <w:t>. 1</w:t>
      </w:r>
      <w:r w:rsidRPr="00DF3058">
        <w:rPr>
          <w:rFonts w:ascii="Arial" w:hAnsi="Arial" w:cs="Arial"/>
          <w:vertAlign w:val="superscript"/>
        </w:rPr>
        <w:t>st</w:t>
      </w:r>
      <w:r w:rsidRPr="00DF3058">
        <w:rPr>
          <w:rFonts w:ascii="Arial" w:hAnsi="Arial" w:cs="Arial"/>
        </w:rPr>
        <w:t xml:space="preserve"> Ed. Informa HealthCare;1998.</w:t>
      </w:r>
    </w:p>
    <w:p w:rsidR="007263BF" w:rsidRPr="00DF3058" w:rsidRDefault="007263BF" w:rsidP="00061417">
      <w:pPr>
        <w:pStyle w:val="ListParagraph"/>
        <w:widowControl w:val="0"/>
        <w:numPr>
          <w:ilvl w:val="0"/>
          <w:numId w:val="9"/>
        </w:numPr>
        <w:tabs>
          <w:tab w:val="left" w:pos="1701"/>
        </w:tabs>
        <w:autoSpaceDE w:val="0"/>
        <w:autoSpaceDN w:val="0"/>
        <w:ind w:right="574"/>
        <w:contextualSpacing w:val="0"/>
        <w:jc w:val="both"/>
        <w:rPr>
          <w:rFonts w:ascii="Arial" w:hAnsi="Arial" w:cs="Arial"/>
        </w:rPr>
      </w:pPr>
      <w:r w:rsidRPr="00DF3058">
        <w:rPr>
          <w:rFonts w:ascii="Arial" w:hAnsi="Arial" w:cs="Arial"/>
        </w:rPr>
        <w:t xml:space="preserve">Li AP. </w:t>
      </w:r>
      <w:r w:rsidRPr="00DF3058">
        <w:rPr>
          <w:rFonts w:ascii="Arial" w:hAnsi="Arial" w:cs="Arial"/>
          <w:b/>
        </w:rPr>
        <w:t xml:space="preserve">In vitro approaches for evaluation of drug efficacy and </w:t>
      </w:r>
      <w:r w:rsidRPr="00DF3058">
        <w:rPr>
          <w:rFonts w:ascii="Arial" w:hAnsi="Arial" w:cs="Arial"/>
          <w:b/>
          <w:spacing w:val="3"/>
        </w:rPr>
        <w:t>toxicity</w:t>
      </w:r>
      <w:r w:rsidRPr="00DF3058">
        <w:rPr>
          <w:rFonts w:ascii="Arial" w:hAnsi="Arial" w:cs="Arial"/>
          <w:spacing w:val="3"/>
        </w:rPr>
        <w:t xml:space="preserve">. </w:t>
      </w:r>
      <w:r w:rsidRPr="00DF3058">
        <w:rPr>
          <w:rFonts w:ascii="Arial" w:hAnsi="Arial" w:cs="Arial"/>
        </w:rPr>
        <w:t>2</w:t>
      </w:r>
      <w:r w:rsidRPr="00DF3058">
        <w:rPr>
          <w:rFonts w:ascii="Arial" w:hAnsi="Arial" w:cs="Arial"/>
          <w:vertAlign w:val="superscript"/>
        </w:rPr>
        <w:t>nd</w:t>
      </w:r>
      <w:r w:rsidRPr="00DF3058">
        <w:rPr>
          <w:rFonts w:ascii="Arial" w:hAnsi="Arial" w:cs="Arial"/>
        </w:rPr>
        <w:t xml:space="preserve"> Ed. CRC Press;2006.</w:t>
      </w:r>
    </w:p>
    <w:p w:rsidR="007263BF" w:rsidRPr="00DF3058" w:rsidRDefault="007263BF" w:rsidP="00061417">
      <w:pPr>
        <w:pStyle w:val="ListParagraph"/>
        <w:widowControl w:val="0"/>
        <w:numPr>
          <w:ilvl w:val="0"/>
          <w:numId w:val="9"/>
        </w:numPr>
        <w:tabs>
          <w:tab w:val="left" w:pos="1701"/>
        </w:tabs>
        <w:autoSpaceDE w:val="0"/>
        <w:autoSpaceDN w:val="0"/>
        <w:ind w:right="572"/>
        <w:contextualSpacing w:val="0"/>
        <w:jc w:val="both"/>
        <w:rPr>
          <w:rFonts w:ascii="Arial" w:hAnsi="Arial" w:cs="Arial"/>
        </w:rPr>
      </w:pPr>
      <w:r w:rsidRPr="00DF3058">
        <w:rPr>
          <w:rFonts w:ascii="Arial" w:hAnsi="Arial" w:cs="Arial"/>
        </w:rPr>
        <w:t xml:space="preserve">Macheras P, Iliadis A. </w:t>
      </w:r>
      <w:r w:rsidRPr="00DF3058">
        <w:rPr>
          <w:rFonts w:ascii="Arial" w:hAnsi="Arial" w:cs="Arial"/>
          <w:b/>
        </w:rPr>
        <w:t>Modeling in biopharmaceutics, pharmacokinetics, and pharmacodynamics</w:t>
      </w:r>
      <w:r w:rsidRPr="00DF3058">
        <w:rPr>
          <w:rFonts w:ascii="Arial" w:hAnsi="Arial" w:cs="Arial"/>
        </w:rPr>
        <w:t>: homogeneous and heterogeneous approaches. 2</w:t>
      </w:r>
      <w:r w:rsidRPr="00DF3058">
        <w:rPr>
          <w:rFonts w:ascii="Arial" w:hAnsi="Arial" w:cs="Arial"/>
          <w:vertAlign w:val="superscript"/>
        </w:rPr>
        <w:t>nd</w:t>
      </w:r>
      <w:r w:rsidRPr="00DF3058">
        <w:rPr>
          <w:rFonts w:ascii="Arial" w:hAnsi="Arial" w:cs="Arial"/>
        </w:rPr>
        <w:t xml:space="preserve"> Ed. Springer Verlag; 2006.</w:t>
      </w:r>
    </w:p>
    <w:p w:rsidR="007263BF" w:rsidRPr="00DF3058" w:rsidRDefault="007263BF" w:rsidP="00061417">
      <w:pPr>
        <w:pStyle w:val="ListParagraph"/>
        <w:widowControl w:val="0"/>
        <w:numPr>
          <w:ilvl w:val="0"/>
          <w:numId w:val="9"/>
        </w:numPr>
        <w:tabs>
          <w:tab w:val="left" w:pos="1701"/>
        </w:tabs>
        <w:autoSpaceDE w:val="0"/>
        <w:autoSpaceDN w:val="0"/>
        <w:spacing w:before="1"/>
        <w:ind w:right="572"/>
        <w:contextualSpacing w:val="0"/>
        <w:jc w:val="both"/>
        <w:rPr>
          <w:rFonts w:ascii="Arial" w:hAnsi="Arial" w:cs="Arial"/>
        </w:rPr>
      </w:pPr>
      <w:r w:rsidRPr="00DF3058">
        <w:rPr>
          <w:rFonts w:ascii="Arial" w:hAnsi="Arial" w:cs="Arial"/>
        </w:rPr>
        <w:t xml:space="preserve">Macheras P, Reppas C, Dressman JB. </w:t>
      </w:r>
      <w:r w:rsidRPr="00DF3058">
        <w:rPr>
          <w:rFonts w:ascii="Arial" w:hAnsi="Arial" w:cs="Arial"/>
          <w:b/>
        </w:rPr>
        <w:t xml:space="preserve">Biopharmaceutics of Orally Administered </w:t>
      </w:r>
      <w:r w:rsidRPr="00DF3058">
        <w:rPr>
          <w:rFonts w:ascii="Arial" w:hAnsi="Arial" w:cs="Arial"/>
          <w:b/>
          <w:spacing w:val="2"/>
        </w:rPr>
        <w:t>Drugs</w:t>
      </w:r>
      <w:r w:rsidRPr="00DF3058">
        <w:rPr>
          <w:rFonts w:ascii="Arial" w:hAnsi="Arial" w:cs="Arial"/>
          <w:spacing w:val="2"/>
        </w:rPr>
        <w:t xml:space="preserve">.  </w:t>
      </w:r>
      <w:r w:rsidRPr="00DF3058">
        <w:rPr>
          <w:rFonts w:ascii="Arial" w:hAnsi="Arial" w:cs="Arial"/>
        </w:rPr>
        <w:t>1</w:t>
      </w:r>
      <w:r w:rsidRPr="00DF3058">
        <w:rPr>
          <w:rFonts w:ascii="Arial" w:hAnsi="Arial" w:cs="Arial"/>
          <w:vertAlign w:val="superscript"/>
        </w:rPr>
        <w:t>st</w:t>
      </w:r>
      <w:r w:rsidRPr="00DF3058">
        <w:rPr>
          <w:rFonts w:ascii="Arial" w:hAnsi="Arial" w:cs="Arial"/>
        </w:rPr>
        <w:t xml:space="preserve"> Ed. CRC Publishers;1995.</w:t>
      </w:r>
    </w:p>
    <w:p w:rsidR="007263BF" w:rsidRPr="00DF3058" w:rsidRDefault="007263BF" w:rsidP="00061417">
      <w:pPr>
        <w:pStyle w:val="ListParagraph"/>
        <w:widowControl w:val="0"/>
        <w:numPr>
          <w:ilvl w:val="0"/>
          <w:numId w:val="9"/>
        </w:numPr>
        <w:tabs>
          <w:tab w:val="left" w:pos="1701"/>
        </w:tabs>
        <w:autoSpaceDE w:val="0"/>
        <w:autoSpaceDN w:val="0"/>
        <w:ind w:right="573"/>
        <w:contextualSpacing w:val="0"/>
        <w:jc w:val="both"/>
        <w:rPr>
          <w:rFonts w:ascii="Arial" w:hAnsi="Arial" w:cs="Arial"/>
        </w:rPr>
      </w:pPr>
      <w:r w:rsidRPr="00DF3058">
        <w:rPr>
          <w:rFonts w:ascii="Arial" w:hAnsi="Arial" w:cs="Arial"/>
        </w:rPr>
        <w:t xml:space="preserve">Niazi S. </w:t>
      </w:r>
      <w:r w:rsidRPr="00DF3058">
        <w:rPr>
          <w:rFonts w:ascii="Arial" w:hAnsi="Arial" w:cs="Arial"/>
          <w:b/>
        </w:rPr>
        <w:t>Text Book of Biopharmaceutics &amp; Clinical Pharmacokinetics</w:t>
      </w:r>
      <w:r w:rsidRPr="00DF3058">
        <w:rPr>
          <w:rFonts w:ascii="Arial" w:hAnsi="Arial" w:cs="Arial"/>
        </w:rPr>
        <w:t>. 2</w:t>
      </w:r>
      <w:r w:rsidRPr="00DF3058">
        <w:rPr>
          <w:rFonts w:ascii="Arial" w:hAnsi="Arial" w:cs="Arial"/>
          <w:vertAlign w:val="superscript"/>
        </w:rPr>
        <w:t>nd</w:t>
      </w:r>
      <w:r w:rsidRPr="00DF3058">
        <w:rPr>
          <w:rFonts w:ascii="Arial" w:hAnsi="Arial" w:cs="Arial"/>
        </w:rPr>
        <w:t xml:space="preserve"> Ed. Appleton &amp; Lange;1985.</w:t>
      </w:r>
    </w:p>
    <w:p w:rsidR="007263BF" w:rsidRPr="00DF3058" w:rsidRDefault="007263BF" w:rsidP="00061417">
      <w:pPr>
        <w:pStyle w:val="ListParagraph"/>
        <w:widowControl w:val="0"/>
        <w:numPr>
          <w:ilvl w:val="0"/>
          <w:numId w:val="9"/>
        </w:numPr>
        <w:tabs>
          <w:tab w:val="left" w:pos="1701"/>
        </w:tabs>
        <w:autoSpaceDE w:val="0"/>
        <w:autoSpaceDN w:val="0"/>
        <w:ind w:right="578"/>
        <w:contextualSpacing w:val="0"/>
        <w:jc w:val="both"/>
        <w:rPr>
          <w:rFonts w:ascii="Arial" w:hAnsi="Arial" w:cs="Arial"/>
        </w:rPr>
      </w:pPr>
      <w:r w:rsidRPr="00DF3058">
        <w:rPr>
          <w:rFonts w:ascii="Arial" w:hAnsi="Arial" w:cs="Arial"/>
        </w:rPr>
        <w:t xml:space="preserve">Notari RE. </w:t>
      </w:r>
      <w:r w:rsidRPr="00DF3058">
        <w:rPr>
          <w:rFonts w:ascii="Arial" w:hAnsi="Arial" w:cs="Arial"/>
          <w:b/>
        </w:rPr>
        <w:t>Biopharmaceutics and Clinical Pharmacokinetics</w:t>
      </w:r>
      <w:r w:rsidRPr="00DF3058">
        <w:rPr>
          <w:rFonts w:ascii="Arial" w:hAnsi="Arial" w:cs="Arial"/>
        </w:rPr>
        <w:t>. 4</w:t>
      </w:r>
      <w:r w:rsidRPr="00DF3058">
        <w:rPr>
          <w:rFonts w:ascii="Arial" w:hAnsi="Arial" w:cs="Arial"/>
          <w:vertAlign w:val="superscript"/>
        </w:rPr>
        <w:t>th</w:t>
      </w:r>
      <w:r w:rsidRPr="00DF3058">
        <w:rPr>
          <w:rFonts w:ascii="Arial" w:hAnsi="Arial" w:cs="Arial"/>
        </w:rPr>
        <w:t xml:space="preserve"> Ed. Marcel &amp;Dakker Inc;1988.</w:t>
      </w:r>
    </w:p>
    <w:p w:rsidR="007263BF" w:rsidRPr="00DF3058" w:rsidRDefault="007263BF" w:rsidP="00061417">
      <w:pPr>
        <w:pStyle w:val="ListParagraph"/>
        <w:widowControl w:val="0"/>
        <w:numPr>
          <w:ilvl w:val="0"/>
          <w:numId w:val="9"/>
        </w:numPr>
        <w:tabs>
          <w:tab w:val="left" w:pos="1701"/>
        </w:tabs>
        <w:autoSpaceDE w:val="0"/>
        <w:autoSpaceDN w:val="0"/>
        <w:ind w:hanging="361"/>
        <w:contextualSpacing w:val="0"/>
        <w:jc w:val="both"/>
        <w:rPr>
          <w:rFonts w:ascii="Arial" w:hAnsi="Arial" w:cs="Arial"/>
        </w:rPr>
      </w:pPr>
      <w:r w:rsidRPr="00DF3058">
        <w:rPr>
          <w:rFonts w:ascii="Arial" w:hAnsi="Arial" w:cs="Arial"/>
        </w:rPr>
        <w:t xml:space="preserve">Rouland M, Tozer TN. </w:t>
      </w:r>
      <w:r w:rsidRPr="00DF3058">
        <w:rPr>
          <w:rFonts w:ascii="Arial" w:hAnsi="Arial" w:cs="Arial"/>
          <w:b/>
        </w:rPr>
        <w:t>Clinical Pharmacokinetics</w:t>
      </w:r>
      <w:r w:rsidRPr="00DF3058">
        <w:rPr>
          <w:rFonts w:ascii="Arial" w:hAnsi="Arial" w:cs="Arial"/>
        </w:rPr>
        <w:t>. 1</w:t>
      </w:r>
      <w:r w:rsidRPr="00DF3058">
        <w:rPr>
          <w:rFonts w:ascii="Arial" w:hAnsi="Arial" w:cs="Arial"/>
          <w:vertAlign w:val="superscript"/>
        </w:rPr>
        <w:t>st</w:t>
      </w:r>
      <w:r w:rsidRPr="00DF3058">
        <w:rPr>
          <w:rFonts w:ascii="Arial" w:hAnsi="Arial" w:cs="Arial"/>
        </w:rPr>
        <w:t xml:space="preserve"> Ed. William&amp;Willkins; 1995.</w:t>
      </w:r>
    </w:p>
    <w:p w:rsidR="007263BF" w:rsidRPr="00DF3058" w:rsidRDefault="007263BF" w:rsidP="00061417">
      <w:pPr>
        <w:pStyle w:val="ListParagraph"/>
        <w:widowControl w:val="0"/>
        <w:numPr>
          <w:ilvl w:val="0"/>
          <w:numId w:val="9"/>
        </w:numPr>
        <w:tabs>
          <w:tab w:val="left" w:pos="1701"/>
        </w:tabs>
        <w:autoSpaceDE w:val="0"/>
        <w:autoSpaceDN w:val="0"/>
        <w:ind w:right="574"/>
        <w:contextualSpacing w:val="0"/>
        <w:jc w:val="both"/>
        <w:rPr>
          <w:rFonts w:ascii="Arial" w:hAnsi="Arial" w:cs="Arial"/>
        </w:rPr>
      </w:pPr>
      <w:r w:rsidRPr="00DF3058">
        <w:rPr>
          <w:rFonts w:ascii="Arial" w:hAnsi="Arial" w:cs="Arial"/>
        </w:rPr>
        <w:t xml:space="preserve">Schoenwald RD. </w:t>
      </w:r>
      <w:r w:rsidRPr="00DF3058">
        <w:rPr>
          <w:rFonts w:ascii="Arial" w:hAnsi="Arial" w:cs="Arial"/>
          <w:b/>
        </w:rPr>
        <w:t>Pharmacokinetics in drug discovery and Development</w:t>
      </w:r>
      <w:r w:rsidRPr="00DF3058">
        <w:rPr>
          <w:rFonts w:ascii="Arial" w:hAnsi="Arial" w:cs="Arial"/>
        </w:rPr>
        <w:t>. 1</w:t>
      </w:r>
      <w:r w:rsidRPr="00DF3058">
        <w:rPr>
          <w:rFonts w:ascii="Arial" w:hAnsi="Arial" w:cs="Arial"/>
          <w:vertAlign w:val="superscript"/>
        </w:rPr>
        <w:t>st</w:t>
      </w:r>
      <w:r w:rsidRPr="00DF3058">
        <w:rPr>
          <w:rFonts w:ascii="Arial" w:hAnsi="Arial" w:cs="Arial"/>
        </w:rPr>
        <w:t xml:space="preserve"> Ed. CRC Press;2002.</w:t>
      </w:r>
    </w:p>
    <w:p w:rsidR="007263BF" w:rsidRPr="00DF3058" w:rsidRDefault="007263BF" w:rsidP="00061417">
      <w:pPr>
        <w:pStyle w:val="ListParagraph"/>
        <w:widowControl w:val="0"/>
        <w:numPr>
          <w:ilvl w:val="0"/>
          <w:numId w:val="9"/>
        </w:numPr>
        <w:tabs>
          <w:tab w:val="left" w:pos="1701"/>
        </w:tabs>
        <w:autoSpaceDE w:val="0"/>
        <w:autoSpaceDN w:val="0"/>
        <w:spacing w:before="112"/>
        <w:ind w:right="580"/>
        <w:contextualSpacing w:val="0"/>
        <w:jc w:val="both"/>
        <w:rPr>
          <w:rFonts w:ascii="Arial" w:hAnsi="Arial" w:cs="Arial"/>
        </w:rPr>
      </w:pPr>
      <w:r w:rsidRPr="00DF3058">
        <w:rPr>
          <w:rFonts w:ascii="Arial" w:hAnsi="Arial" w:cs="Arial"/>
        </w:rPr>
        <w:t xml:space="preserve">Shargel L. </w:t>
      </w:r>
      <w:r w:rsidRPr="00DF3058">
        <w:rPr>
          <w:rFonts w:ascii="Arial" w:hAnsi="Arial" w:cs="Arial"/>
          <w:b/>
        </w:rPr>
        <w:t xml:space="preserve">Applied Pharmacokinetics and </w:t>
      </w:r>
      <w:r w:rsidRPr="00DF3058">
        <w:rPr>
          <w:rFonts w:ascii="Arial" w:hAnsi="Arial" w:cs="Arial"/>
          <w:b/>
          <w:spacing w:val="2"/>
        </w:rPr>
        <w:t>Biopharmaceutics</w:t>
      </w:r>
      <w:r w:rsidRPr="00DF3058">
        <w:rPr>
          <w:rFonts w:ascii="Arial" w:hAnsi="Arial" w:cs="Arial"/>
          <w:spacing w:val="2"/>
        </w:rPr>
        <w:t xml:space="preserve">. </w:t>
      </w:r>
      <w:r w:rsidRPr="00DF3058">
        <w:rPr>
          <w:rFonts w:ascii="Arial" w:hAnsi="Arial" w:cs="Arial"/>
        </w:rPr>
        <w:t>5</w:t>
      </w:r>
      <w:r w:rsidRPr="00DF3058">
        <w:rPr>
          <w:rFonts w:ascii="Arial" w:hAnsi="Arial" w:cs="Arial"/>
          <w:vertAlign w:val="superscript"/>
        </w:rPr>
        <w:t>th</w:t>
      </w:r>
      <w:r w:rsidRPr="00DF3058">
        <w:rPr>
          <w:rFonts w:ascii="Arial" w:hAnsi="Arial" w:cs="Arial"/>
        </w:rPr>
        <w:t xml:space="preserve"> Ed. Appleton &amp; Lange; 2008.</w:t>
      </w:r>
    </w:p>
    <w:p w:rsidR="007263BF" w:rsidRPr="00DF3058" w:rsidRDefault="007263BF" w:rsidP="00061417">
      <w:pPr>
        <w:pStyle w:val="ListParagraph"/>
        <w:widowControl w:val="0"/>
        <w:numPr>
          <w:ilvl w:val="0"/>
          <w:numId w:val="9"/>
        </w:numPr>
        <w:tabs>
          <w:tab w:val="left" w:pos="1701"/>
        </w:tabs>
        <w:autoSpaceDE w:val="0"/>
        <w:autoSpaceDN w:val="0"/>
        <w:ind w:right="570"/>
        <w:contextualSpacing w:val="0"/>
        <w:jc w:val="both"/>
        <w:rPr>
          <w:rFonts w:ascii="Arial" w:hAnsi="Arial" w:cs="Arial"/>
        </w:rPr>
      </w:pPr>
      <w:r w:rsidRPr="00DF3058">
        <w:rPr>
          <w:rFonts w:ascii="Arial" w:hAnsi="Arial" w:cs="Arial"/>
        </w:rPr>
        <w:t xml:space="preserve">Sinko P. </w:t>
      </w:r>
      <w:r w:rsidRPr="00DF3058">
        <w:rPr>
          <w:rFonts w:ascii="Arial" w:hAnsi="Arial" w:cs="Arial"/>
          <w:b/>
        </w:rPr>
        <w:t>Martin's Physical Pharmacy &amp; Pharmaceutical Sciences</w:t>
      </w:r>
      <w:r w:rsidRPr="00DF3058">
        <w:rPr>
          <w:rFonts w:ascii="Arial" w:hAnsi="Arial" w:cs="Arial"/>
        </w:rPr>
        <w:t>: Physical chemical and biopharmaceutical principles in the pharmaceutical sciences. 5</w:t>
      </w:r>
      <w:r w:rsidRPr="00DF3058">
        <w:rPr>
          <w:rFonts w:ascii="Arial" w:hAnsi="Arial" w:cs="Arial"/>
          <w:vertAlign w:val="superscript"/>
        </w:rPr>
        <w:t>th</w:t>
      </w:r>
      <w:r w:rsidRPr="00DF3058">
        <w:rPr>
          <w:rFonts w:ascii="Arial" w:hAnsi="Arial" w:cs="Arial"/>
        </w:rPr>
        <w:t xml:space="preserve"> Ed. Lippincott Williams &amp; Wilkins; 2005.</w:t>
      </w:r>
    </w:p>
    <w:p w:rsidR="007263BF" w:rsidRPr="00DF3058" w:rsidRDefault="007263BF" w:rsidP="00061417">
      <w:pPr>
        <w:pStyle w:val="ListParagraph"/>
        <w:widowControl w:val="0"/>
        <w:numPr>
          <w:ilvl w:val="0"/>
          <w:numId w:val="9"/>
        </w:numPr>
        <w:tabs>
          <w:tab w:val="left" w:pos="1701"/>
        </w:tabs>
        <w:autoSpaceDE w:val="0"/>
        <w:autoSpaceDN w:val="0"/>
        <w:ind w:right="575"/>
        <w:contextualSpacing w:val="0"/>
        <w:jc w:val="both"/>
        <w:rPr>
          <w:rFonts w:ascii="Arial" w:hAnsi="Arial" w:cs="Arial"/>
        </w:rPr>
      </w:pPr>
      <w:r w:rsidRPr="00DF3058">
        <w:rPr>
          <w:rFonts w:ascii="Arial" w:hAnsi="Arial" w:cs="Arial"/>
        </w:rPr>
        <w:t xml:space="preserve">Wilson CG, Washington N. </w:t>
      </w:r>
      <w:r w:rsidRPr="00DF3058">
        <w:rPr>
          <w:rFonts w:ascii="Arial" w:hAnsi="Arial" w:cs="Arial"/>
          <w:b/>
        </w:rPr>
        <w:t>Physiological Pharmaceutics</w:t>
      </w:r>
      <w:r w:rsidRPr="00DF3058">
        <w:rPr>
          <w:rFonts w:ascii="Arial" w:hAnsi="Arial" w:cs="Arial"/>
        </w:rPr>
        <w:t>: Biological Barriers to Drug absorption. 1</w:t>
      </w:r>
      <w:r w:rsidRPr="00DF3058">
        <w:rPr>
          <w:rFonts w:ascii="Arial" w:hAnsi="Arial" w:cs="Arial"/>
          <w:vertAlign w:val="superscript"/>
        </w:rPr>
        <w:t>st</w:t>
      </w:r>
      <w:r w:rsidRPr="00DF3058">
        <w:rPr>
          <w:rFonts w:ascii="Arial" w:hAnsi="Arial" w:cs="Arial"/>
        </w:rPr>
        <w:t xml:space="preserve"> Ed. Ellis Horwood;1989.</w:t>
      </w:r>
    </w:p>
    <w:p w:rsidR="007263BF" w:rsidRPr="00DF3058" w:rsidRDefault="007263BF" w:rsidP="00061417">
      <w:pPr>
        <w:pStyle w:val="ListParagraph"/>
        <w:widowControl w:val="0"/>
        <w:numPr>
          <w:ilvl w:val="0"/>
          <w:numId w:val="9"/>
        </w:numPr>
        <w:tabs>
          <w:tab w:val="left" w:pos="1701"/>
        </w:tabs>
        <w:autoSpaceDE w:val="0"/>
        <w:autoSpaceDN w:val="0"/>
        <w:ind w:right="576"/>
        <w:contextualSpacing w:val="0"/>
        <w:jc w:val="both"/>
        <w:rPr>
          <w:rFonts w:ascii="Arial" w:hAnsi="Arial" w:cs="Arial"/>
        </w:rPr>
      </w:pPr>
      <w:r w:rsidRPr="00DF3058">
        <w:rPr>
          <w:rFonts w:ascii="Arial" w:hAnsi="Arial" w:cs="Arial"/>
        </w:rPr>
        <w:t xml:space="preserve">Yacobi A, Skelly JP. </w:t>
      </w:r>
      <w:r w:rsidRPr="00DF3058">
        <w:rPr>
          <w:rFonts w:ascii="Arial" w:hAnsi="Arial" w:cs="Arial"/>
          <w:b/>
        </w:rPr>
        <w:t xml:space="preserve">Toxicokinetics and New Drug </w:t>
      </w:r>
      <w:r w:rsidRPr="00DF3058">
        <w:rPr>
          <w:rFonts w:ascii="Arial" w:hAnsi="Arial" w:cs="Arial"/>
          <w:b/>
          <w:spacing w:val="2"/>
        </w:rPr>
        <w:t>Development</w:t>
      </w:r>
      <w:r w:rsidRPr="00DF3058">
        <w:rPr>
          <w:rFonts w:ascii="Arial" w:hAnsi="Arial" w:cs="Arial"/>
          <w:spacing w:val="2"/>
        </w:rPr>
        <w:t>. 1</w:t>
      </w:r>
      <w:r w:rsidRPr="00DF3058">
        <w:rPr>
          <w:rFonts w:ascii="Arial" w:hAnsi="Arial" w:cs="Arial"/>
          <w:spacing w:val="2"/>
          <w:vertAlign w:val="superscript"/>
        </w:rPr>
        <w:t>st</w:t>
      </w:r>
      <w:r w:rsidRPr="00DF3058">
        <w:rPr>
          <w:rFonts w:ascii="Arial" w:hAnsi="Arial" w:cs="Arial"/>
        </w:rPr>
        <w:t>Ed.  Paramount Press;1989.</w:t>
      </w:r>
    </w:p>
    <w:p w:rsidR="007263BF" w:rsidRPr="00DF3058" w:rsidRDefault="007263BF" w:rsidP="007263BF">
      <w:pPr>
        <w:pStyle w:val="BodyText"/>
        <w:spacing w:before="6"/>
        <w:rPr>
          <w:rFonts w:ascii="Arial" w:hAnsi="Arial" w:cs="Arial"/>
          <w:sz w:val="22"/>
        </w:rPr>
      </w:pPr>
    </w:p>
    <w:p w:rsidR="007263BF" w:rsidRPr="00DF3058" w:rsidRDefault="007263BF" w:rsidP="007263BF">
      <w:pPr>
        <w:pStyle w:val="Heading2"/>
        <w:ind w:left="1230"/>
        <w:rPr>
          <w:rFonts w:ascii="Arial" w:hAnsi="Arial" w:cs="Arial"/>
        </w:rPr>
      </w:pPr>
      <w:r w:rsidRPr="00DF3058">
        <w:rPr>
          <w:rFonts w:ascii="Arial" w:hAnsi="Arial" w:cs="Arial"/>
          <w:u w:val="thick"/>
        </w:rPr>
        <w:t>PHARMACEUTICS (PHARMCEUTICAL QUALITY MANAGEMENT)</w:t>
      </w:r>
    </w:p>
    <w:p w:rsidR="007263BF" w:rsidRPr="00DF3058" w:rsidRDefault="007263BF" w:rsidP="007263BF">
      <w:pPr>
        <w:pStyle w:val="BodyText"/>
        <w:spacing w:before="5"/>
        <w:rPr>
          <w:rFonts w:ascii="Arial" w:hAnsi="Arial" w:cs="Arial"/>
          <w:b/>
          <w:sz w:val="23"/>
        </w:rPr>
      </w:pPr>
    </w:p>
    <w:p w:rsidR="007263BF" w:rsidRPr="00DF3058" w:rsidRDefault="007263BF" w:rsidP="00061417">
      <w:pPr>
        <w:pStyle w:val="ListParagraph"/>
        <w:widowControl w:val="0"/>
        <w:numPr>
          <w:ilvl w:val="0"/>
          <w:numId w:val="8"/>
        </w:numPr>
        <w:tabs>
          <w:tab w:val="left" w:pos="1701"/>
        </w:tabs>
        <w:autoSpaceDE w:val="0"/>
        <w:autoSpaceDN w:val="0"/>
        <w:ind w:right="575"/>
        <w:contextualSpacing w:val="0"/>
        <w:rPr>
          <w:rFonts w:ascii="Arial" w:hAnsi="Arial" w:cs="Arial"/>
        </w:rPr>
      </w:pPr>
      <w:r w:rsidRPr="00DF3058">
        <w:rPr>
          <w:rFonts w:ascii="Arial" w:hAnsi="Arial" w:cs="Arial"/>
        </w:rPr>
        <w:t xml:space="preserve">Ahuja S, Scypinski S. </w:t>
      </w:r>
      <w:r w:rsidRPr="00DF3058">
        <w:rPr>
          <w:rFonts w:ascii="Arial" w:hAnsi="Arial" w:cs="Arial"/>
          <w:b/>
        </w:rPr>
        <w:t>Handbook of modern pharmaceutical analysis</w:t>
      </w:r>
      <w:r w:rsidRPr="00DF3058">
        <w:rPr>
          <w:rFonts w:ascii="Arial" w:hAnsi="Arial" w:cs="Arial"/>
        </w:rPr>
        <w:t>. 2</w:t>
      </w:r>
      <w:r w:rsidRPr="00DF3058">
        <w:rPr>
          <w:rFonts w:ascii="Arial" w:hAnsi="Arial" w:cs="Arial"/>
          <w:vertAlign w:val="superscript"/>
        </w:rPr>
        <w:t>nd</w:t>
      </w:r>
      <w:r w:rsidRPr="00DF3058">
        <w:rPr>
          <w:rFonts w:ascii="Arial" w:hAnsi="Arial" w:cs="Arial"/>
        </w:rPr>
        <w:t xml:space="preserve"> Ed. Academic Press;2010.</w:t>
      </w:r>
    </w:p>
    <w:p w:rsidR="007263BF" w:rsidRPr="00DF3058" w:rsidRDefault="007263BF" w:rsidP="00061417">
      <w:pPr>
        <w:pStyle w:val="ListParagraph"/>
        <w:widowControl w:val="0"/>
        <w:numPr>
          <w:ilvl w:val="0"/>
          <w:numId w:val="8"/>
        </w:numPr>
        <w:tabs>
          <w:tab w:val="left" w:pos="1701"/>
        </w:tabs>
        <w:autoSpaceDE w:val="0"/>
        <w:autoSpaceDN w:val="0"/>
        <w:spacing w:before="1"/>
        <w:ind w:right="579"/>
        <w:contextualSpacing w:val="0"/>
        <w:rPr>
          <w:rFonts w:ascii="Arial" w:hAnsi="Arial" w:cs="Arial"/>
        </w:rPr>
      </w:pPr>
      <w:r w:rsidRPr="00DF3058">
        <w:rPr>
          <w:rFonts w:ascii="Arial" w:hAnsi="Arial" w:cs="Arial"/>
        </w:rPr>
        <w:t xml:space="preserve">Armstrong NA, James KC. </w:t>
      </w:r>
      <w:r w:rsidRPr="00DF3058">
        <w:rPr>
          <w:rFonts w:ascii="Arial" w:hAnsi="Arial" w:cs="Arial"/>
          <w:b/>
        </w:rPr>
        <w:t>Understanding experimental design and interpretation in Pharmaceutics</w:t>
      </w:r>
      <w:r w:rsidRPr="00DF3058">
        <w:rPr>
          <w:rFonts w:ascii="Arial" w:hAnsi="Arial" w:cs="Arial"/>
        </w:rPr>
        <w:t>. 1</w:t>
      </w:r>
      <w:r w:rsidRPr="00DF3058">
        <w:rPr>
          <w:rFonts w:ascii="Arial" w:hAnsi="Arial" w:cs="Arial"/>
          <w:vertAlign w:val="superscript"/>
        </w:rPr>
        <w:t>st</w:t>
      </w:r>
      <w:r w:rsidRPr="00DF3058">
        <w:rPr>
          <w:rFonts w:ascii="Arial" w:hAnsi="Arial" w:cs="Arial"/>
        </w:rPr>
        <w:t xml:space="preserve"> Ed. Taylor &amp; Francis Publishers;1990.</w:t>
      </w:r>
    </w:p>
    <w:p w:rsidR="007263BF" w:rsidRPr="00DF3058" w:rsidRDefault="007263BF" w:rsidP="00061417">
      <w:pPr>
        <w:pStyle w:val="ListParagraph"/>
        <w:widowControl w:val="0"/>
        <w:numPr>
          <w:ilvl w:val="0"/>
          <w:numId w:val="8"/>
        </w:numPr>
        <w:tabs>
          <w:tab w:val="left" w:pos="1701"/>
        </w:tabs>
        <w:autoSpaceDE w:val="0"/>
        <w:autoSpaceDN w:val="0"/>
        <w:ind w:right="573"/>
        <w:contextualSpacing w:val="0"/>
        <w:rPr>
          <w:rFonts w:ascii="Arial" w:hAnsi="Arial" w:cs="Arial"/>
        </w:rPr>
      </w:pPr>
      <w:r w:rsidRPr="00DF3058">
        <w:rPr>
          <w:rFonts w:ascii="Arial" w:hAnsi="Arial" w:cs="Arial"/>
        </w:rPr>
        <w:t xml:space="preserve">Baertschi SW, Alsante KM, Reed RA. </w:t>
      </w:r>
      <w:r w:rsidRPr="00DF3058">
        <w:rPr>
          <w:rFonts w:ascii="Arial" w:hAnsi="Arial" w:cs="Arial"/>
          <w:b/>
        </w:rPr>
        <w:t>Pharmaceutical stress testing</w:t>
      </w:r>
      <w:r w:rsidRPr="00DF3058">
        <w:rPr>
          <w:rFonts w:ascii="Arial" w:hAnsi="Arial" w:cs="Arial"/>
        </w:rPr>
        <w:t>: predicting drug degradation. 2</w:t>
      </w:r>
      <w:r w:rsidRPr="00DF3058">
        <w:rPr>
          <w:rFonts w:ascii="Arial" w:hAnsi="Arial" w:cs="Arial"/>
          <w:vertAlign w:val="superscript"/>
        </w:rPr>
        <w:t>nd</w:t>
      </w:r>
      <w:r w:rsidRPr="00DF3058">
        <w:rPr>
          <w:rFonts w:ascii="Arial" w:hAnsi="Arial" w:cs="Arial"/>
        </w:rPr>
        <w:t xml:space="preserve"> Ed. Informa Healthcare; 2011.</w:t>
      </w:r>
    </w:p>
    <w:p w:rsidR="007263BF" w:rsidRPr="00DF3058" w:rsidRDefault="007263BF" w:rsidP="00061417">
      <w:pPr>
        <w:pStyle w:val="ListParagraph"/>
        <w:widowControl w:val="0"/>
        <w:numPr>
          <w:ilvl w:val="0"/>
          <w:numId w:val="8"/>
        </w:numPr>
        <w:tabs>
          <w:tab w:val="left" w:pos="1701"/>
        </w:tabs>
        <w:autoSpaceDE w:val="0"/>
        <w:autoSpaceDN w:val="0"/>
        <w:ind w:right="577"/>
        <w:contextualSpacing w:val="0"/>
        <w:rPr>
          <w:rFonts w:ascii="Arial" w:hAnsi="Arial" w:cs="Arial"/>
        </w:rPr>
      </w:pPr>
      <w:r w:rsidRPr="00DF3058">
        <w:rPr>
          <w:rFonts w:ascii="Arial" w:hAnsi="Arial" w:cs="Arial"/>
        </w:rPr>
        <w:t xml:space="preserve">Beckett AH, Stennlake JB. </w:t>
      </w:r>
      <w:r w:rsidRPr="00DF3058">
        <w:rPr>
          <w:rFonts w:ascii="Arial" w:hAnsi="Arial" w:cs="Arial"/>
          <w:b/>
        </w:rPr>
        <w:t>Practical Pharmaceutical Chemistry</w:t>
      </w:r>
      <w:r w:rsidRPr="00DF3058">
        <w:rPr>
          <w:rFonts w:ascii="Arial" w:hAnsi="Arial" w:cs="Arial"/>
        </w:rPr>
        <w:t>. 4</w:t>
      </w:r>
      <w:r w:rsidRPr="00DF3058">
        <w:rPr>
          <w:rFonts w:ascii="Arial" w:hAnsi="Arial" w:cs="Arial"/>
          <w:vertAlign w:val="superscript"/>
        </w:rPr>
        <w:t>th</w:t>
      </w:r>
      <w:r w:rsidRPr="00DF3058">
        <w:rPr>
          <w:rFonts w:ascii="Arial" w:hAnsi="Arial" w:cs="Arial"/>
        </w:rPr>
        <w:t xml:space="preserve"> Ed. The Alton Press; 2001.</w:t>
      </w:r>
    </w:p>
    <w:p w:rsidR="007263BF" w:rsidRPr="00DF3058" w:rsidRDefault="007263BF" w:rsidP="00061417">
      <w:pPr>
        <w:pStyle w:val="ListParagraph"/>
        <w:widowControl w:val="0"/>
        <w:numPr>
          <w:ilvl w:val="0"/>
          <w:numId w:val="8"/>
        </w:numPr>
        <w:tabs>
          <w:tab w:val="left" w:pos="1701"/>
        </w:tabs>
        <w:autoSpaceDE w:val="0"/>
        <w:autoSpaceDN w:val="0"/>
        <w:ind w:right="576"/>
        <w:contextualSpacing w:val="0"/>
        <w:rPr>
          <w:rFonts w:ascii="Arial" w:hAnsi="Arial" w:cs="Arial"/>
        </w:rPr>
      </w:pPr>
      <w:r w:rsidRPr="00DF3058">
        <w:rPr>
          <w:rFonts w:ascii="Arial" w:hAnsi="Arial" w:cs="Arial"/>
        </w:rPr>
        <w:t xml:space="preserve">Bismuth G, Neumann S. </w:t>
      </w:r>
      <w:r w:rsidRPr="00DF3058">
        <w:rPr>
          <w:rFonts w:ascii="Arial" w:hAnsi="Arial" w:cs="Arial"/>
          <w:b/>
        </w:rPr>
        <w:t>Cleaning Validation</w:t>
      </w:r>
      <w:r w:rsidRPr="00DF3058">
        <w:rPr>
          <w:rFonts w:ascii="Arial" w:hAnsi="Arial" w:cs="Arial"/>
        </w:rPr>
        <w:t xml:space="preserve">: A practical Approach. </w:t>
      </w:r>
      <w:r w:rsidRPr="00DF3058">
        <w:rPr>
          <w:rFonts w:ascii="Arial" w:hAnsi="Arial" w:cs="Arial"/>
          <w:spacing w:val="4"/>
        </w:rPr>
        <w:t>1</w:t>
      </w:r>
      <w:r w:rsidRPr="00DF3058">
        <w:rPr>
          <w:rFonts w:ascii="Arial" w:hAnsi="Arial" w:cs="Arial"/>
          <w:spacing w:val="4"/>
          <w:vertAlign w:val="superscript"/>
        </w:rPr>
        <w:t>st</w:t>
      </w:r>
      <w:r w:rsidRPr="00DF3058">
        <w:rPr>
          <w:rFonts w:ascii="Arial" w:hAnsi="Arial" w:cs="Arial"/>
        </w:rPr>
        <w:t>Ed. CRC Press; 2000.</w:t>
      </w:r>
    </w:p>
    <w:p w:rsidR="007263BF" w:rsidRPr="00DF3058" w:rsidRDefault="007263BF" w:rsidP="00061417">
      <w:pPr>
        <w:pStyle w:val="ListParagraph"/>
        <w:widowControl w:val="0"/>
        <w:numPr>
          <w:ilvl w:val="0"/>
          <w:numId w:val="8"/>
        </w:numPr>
        <w:tabs>
          <w:tab w:val="left" w:pos="1701"/>
        </w:tabs>
        <w:autoSpaceDE w:val="0"/>
        <w:autoSpaceDN w:val="0"/>
        <w:ind w:hanging="361"/>
        <w:contextualSpacing w:val="0"/>
        <w:rPr>
          <w:rFonts w:ascii="Arial" w:hAnsi="Arial" w:cs="Arial"/>
        </w:rPr>
      </w:pPr>
      <w:r w:rsidRPr="00DF3058">
        <w:rPr>
          <w:rFonts w:ascii="Arial" w:hAnsi="Arial" w:cs="Arial"/>
        </w:rPr>
        <w:t xml:space="preserve">Braithwaite A, Smith FJ. </w:t>
      </w:r>
      <w:r w:rsidRPr="00DF3058">
        <w:rPr>
          <w:rFonts w:ascii="Arial" w:hAnsi="Arial" w:cs="Arial"/>
          <w:b/>
        </w:rPr>
        <w:t>Chromatographic Methods</w:t>
      </w:r>
      <w:r w:rsidRPr="00DF3058">
        <w:rPr>
          <w:rFonts w:ascii="Arial" w:hAnsi="Arial" w:cs="Arial"/>
        </w:rPr>
        <w:t>. 2</w:t>
      </w:r>
      <w:r w:rsidRPr="00DF3058">
        <w:rPr>
          <w:rFonts w:ascii="Arial" w:hAnsi="Arial" w:cs="Arial"/>
          <w:vertAlign w:val="superscript"/>
        </w:rPr>
        <w:t>nd</w:t>
      </w:r>
      <w:r w:rsidRPr="00DF3058">
        <w:rPr>
          <w:rFonts w:ascii="Arial" w:hAnsi="Arial" w:cs="Arial"/>
        </w:rPr>
        <w:t xml:space="preserve"> Ed. Co CBS;2009.</w:t>
      </w:r>
    </w:p>
    <w:p w:rsidR="007263BF" w:rsidRPr="00DF3058" w:rsidRDefault="007263BF" w:rsidP="00061417">
      <w:pPr>
        <w:pStyle w:val="ListParagraph"/>
        <w:widowControl w:val="0"/>
        <w:numPr>
          <w:ilvl w:val="0"/>
          <w:numId w:val="8"/>
        </w:numPr>
        <w:tabs>
          <w:tab w:val="left" w:pos="1701"/>
        </w:tabs>
        <w:autoSpaceDE w:val="0"/>
        <w:autoSpaceDN w:val="0"/>
        <w:ind w:hanging="361"/>
        <w:contextualSpacing w:val="0"/>
        <w:rPr>
          <w:rFonts w:ascii="Arial" w:hAnsi="Arial" w:cs="Arial"/>
        </w:rPr>
      </w:pPr>
      <w:r w:rsidRPr="00DF3058">
        <w:rPr>
          <w:rFonts w:ascii="Arial" w:hAnsi="Arial" w:cs="Arial"/>
        </w:rPr>
        <w:t xml:space="preserve">Braun RD. </w:t>
      </w:r>
      <w:r w:rsidRPr="00DF3058">
        <w:rPr>
          <w:rFonts w:ascii="Arial" w:hAnsi="Arial" w:cs="Arial"/>
          <w:b/>
        </w:rPr>
        <w:t>Introduction to Instrumental Analysis</w:t>
      </w:r>
      <w:r w:rsidRPr="00DF3058">
        <w:rPr>
          <w:rFonts w:ascii="Arial" w:hAnsi="Arial" w:cs="Arial"/>
        </w:rPr>
        <w:t>. 1</w:t>
      </w:r>
      <w:r w:rsidRPr="00DF3058">
        <w:rPr>
          <w:rFonts w:ascii="Arial" w:hAnsi="Arial" w:cs="Arial"/>
          <w:vertAlign w:val="superscript"/>
        </w:rPr>
        <w:t>st</w:t>
      </w:r>
      <w:r w:rsidRPr="00DF3058">
        <w:rPr>
          <w:rFonts w:ascii="Arial" w:hAnsi="Arial" w:cs="Arial"/>
        </w:rPr>
        <w:t xml:space="preserve"> Ed. McGraw Hill;1987.</w:t>
      </w:r>
    </w:p>
    <w:p w:rsidR="007263BF" w:rsidRPr="00DF3058" w:rsidRDefault="007263BF" w:rsidP="00061417">
      <w:pPr>
        <w:pStyle w:val="ListParagraph"/>
        <w:widowControl w:val="0"/>
        <w:numPr>
          <w:ilvl w:val="0"/>
          <w:numId w:val="8"/>
        </w:numPr>
        <w:tabs>
          <w:tab w:val="left" w:pos="1701"/>
        </w:tabs>
        <w:autoSpaceDE w:val="0"/>
        <w:autoSpaceDN w:val="0"/>
        <w:ind w:right="576"/>
        <w:contextualSpacing w:val="0"/>
        <w:rPr>
          <w:rFonts w:ascii="Arial" w:hAnsi="Arial" w:cs="Arial"/>
        </w:rPr>
      </w:pPr>
      <w:r w:rsidRPr="00DF3058">
        <w:rPr>
          <w:rFonts w:ascii="Arial" w:hAnsi="Arial" w:cs="Arial"/>
        </w:rPr>
        <w:t xml:space="preserve">Bryant R. </w:t>
      </w:r>
      <w:r w:rsidRPr="00DF3058">
        <w:rPr>
          <w:rFonts w:ascii="Arial" w:hAnsi="Arial" w:cs="Arial"/>
          <w:b/>
        </w:rPr>
        <w:t>The pharmaceutical Quality Control Hand Book</w:t>
      </w:r>
      <w:r w:rsidRPr="00DF3058">
        <w:rPr>
          <w:rFonts w:ascii="Arial" w:hAnsi="Arial" w:cs="Arial"/>
        </w:rPr>
        <w:t>. 2</w:t>
      </w:r>
      <w:r w:rsidRPr="00DF3058">
        <w:rPr>
          <w:rFonts w:ascii="Arial" w:hAnsi="Arial" w:cs="Arial"/>
          <w:vertAlign w:val="superscript"/>
        </w:rPr>
        <w:t>nd</w:t>
      </w:r>
      <w:r w:rsidRPr="00DF3058">
        <w:rPr>
          <w:rFonts w:ascii="Arial" w:hAnsi="Arial" w:cs="Arial"/>
        </w:rPr>
        <w:t xml:space="preserve"> Ed. Aster Publishing Corporation;1989.</w:t>
      </w:r>
    </w:p>
    <w:p w:rsidR="007263BF" w:rsidRPr="00DF3058" w:rsidRDefault="007263BF" w:rsidP="00061417">
      <w:pPr>
        <w:pStyle w:val="ListParagraph"/>
        <w:widowControl w:val="0"/>
        <w:numPr>
          <w:ilvl w:val="0"/>
          <w:numId w:val="8"/>
        </w:numPr>
        <w:tabs>
          <w:tab w:val="left" w:pos="1701"/>
        </w:tabs>
        <w:autoSpaceDE w:val="0"/>
        <w:autoSpaceDN w:val="0"/>
        <w:spacing w:before="1"/>
        <w:ind w:right="579"/>
        <w:contextualSpacing w:val="0"/>
        <w:rPr>
          <w:rFonts w:ascii="Arial" w:hAnsi="Arial" w:cs="Arial"/>
        </w:rPr>
      </w:pPr>
      <w:r w:rsidRPr="00DF3058">
        <w:rPr>
          <w:rFonts w:ascii="Arial" w:hAnsi="Arial" w:cs="Arial"/>
        </w:rPr>
        <w:t xml:space="preserve">Carstersen JT, Rhodes CT. </w:t>
      </w:r>
      <w:r w:rsidRPr="00DF3058">
        <w:rPr>
          <w:rFonts w:ascii="Arial" w:hAnsi="Arial" w:cs="Arial"/>
          <w:b/>
        </w:rPr>
        <w:t>Drug Stability</w:t>
      </w:r>
      <w:r w:rsidRPr="00DF3058">
        <w:rPr>
          <w:rFonts w:ascii="Arial" w:hAnsi="Arial" w:cs="Arial"/>
        </w:rPr>
        <w:t xml:space="preserve">: Principles and Practices. </w:t>
      </w:r>
      <w:r w:rsidRPr="00DF3058">
        <w:rPr>
          <w:rFonts w:ascii="Arial" w:hAnsi="Arial" w:cs="Arial"/>
          <w:spacing w:val="2"/>
        </w:rPr>
        <w:t>3</w:t>
      </w:r>
      <w:r w:rsidRPr="00DF3058">
        <w:rPr>
          <w:rFonts w:ascii="Arial" w:hAnsi="Arial" w:cs="Arial"/>
          <w:spacing w:val="2"/>
          <w:vertAlign w:val="superscript"/>
        </w:rPr>
        <w:t>rd</w:t>
      </w:r>
      <w:r w:rsidRPr="00DF3058">
        <w:rPr>
          <w:rFonts w:ascii="Arial" w:hAnsi="Arial" w:cs="Arial"/>
        </w:rPr>
        <w:t>Ed. Marcel Dekker; 2000.</w:t>
      </w:r>
    </w:p>
    <w:p w:rsidR="007263BF" w:rsidRPr="00DF3058" w:rsidRDefault="007263BF" w:rsidP="00061417">
      <w:pPr>
        <w:pStyle w:val="ListParagraph"/>
        <w:widowControl w:val="0"/>
        <w:numPr>
          <w:ilvl w:val="0"/>
          <w:numId w:val="8"/>
        </w:numPr>
        <w:tabs>
          <w:tab w:val="left" w:pos="1701"/>
        </w:tabs>
        <w:autoSpaceDE w:val="0"/>
        <w:autoSpaceDN w:val="0"/>
        <w:ind w:hanging="361"/>
        <w:contextualSpacing w:val="0"/>
        <w:rPr>
          <w:rFonts w:ascii="Arial" w:hAnsi="Arial" w:cs="Arial"/>
        </w:rPr>
      </w:pPr>
      <w:r w:rsidRPr="00DF3058">
        <w:rPr>
          <w:rFonts w:ascii="Arial" w:hAnsi="Arial" w:cs="Arial"/>
        </w:rPr>
        <w:t xml:space="preserve">Christian GD. </w:t>
      </w:r>
      <w:r w:rsidRPr="00DF3058">
        <w:rPr>
          <w:rFonts w:ascii="Arial" w:hAnsi="Arial" w:cs="Arial"/>
          <w:b/>
        </w:rPr>
        <w:t>Analytical Chemistry</w:t>
      </w:r>
      <w:r w:rsidRPr="00DF3058">
        <w:rPr>
          <w:rFonts w:ascii="Arial" w:hAnsi="Arial" w:cs="Arial"/>
        </w:rPr>
        <w:t>. 6</w:t>
      </w:r>
      <w:r w:rsidRPr="00DF3058">
        <w:rPr>
          <w:rFonts w:ascii="Arial" w:hAnsi="Arial" w:cs="Arial"/>
          <w:vertAlign w:val="superscript"/>
        </w:rPr>
        <w:t>th</w:t>
      </w:r>
      <w:r w:rsidRPr="00DF3058">
        <w:rPr>
          <w:rFonts w:ascii="Arial" w:hAnsi="Arial" w:cs="Arial"/>
        </w:rPr>
        <w:t xml:space="preserve"> Ed. John Wiley and Sons;2003.</w:t>
      </w:r>
    </w:p>
    <w:p w:rsidR="007263BF" w:rsidRPr="00DF3058" w:rsidRDefault="007263BF" w:rsidP="00061417">
      <w:pPr>
        <w:pStyle w:val="ListParagraph"/>
        <w:widowControl w:val="0"/>
        <w:numPr>
          <w:ilvl w:val="0"/>
          <w:numId w:val="8"/>
        </w:numPr>
        <w:tabs>
          <w:tab w:val="left" w:pos="1701"/>
        </w:tabs>
        <w:autoSpaceDE w:val="0"/>
        <w:autoSpaceDN w:val="0"/>
        <w:ind w:right="576"/>
        <w:contextualSpacing w:val="0"/>
        <w:rPr>
          <w:rFonts w:ascii="Arial" w:hAnsi="Arial" w:cs="Arial"/>
        </w:rPr>
      </w:pPr>
      <w:r w:rsidRPr="00DF3058">
        <w:rPr>
          <w:rFonts w:ascii="Arial" w:hAnsi="Arial" w:cs="Arial"/>
        </w:rPr>
        <w:t xml:space="preserve">Connors KA. </w:t>
      </w:r>
      <w:r w:rsidRPr="00DF3058">
        <w:rPr>
          <w:rFonts w:ascii="Arial" w:hAnsi="Arial" w:cs="Arial"/>
          <w:b/>
        </w:rPr>
        <w:t>A Text Book of Pharmaceutical Analysis</w:t>
      </w:r>
      <w:r w:rsidRPr="00DF3058">
        <w:rPr>
          <w:rFonts w:ascii="Arial" w:hAnsi="Arial" w:cs="Arial"/>
        </w:rPr>
        <w:t>. 3</w:t>
      </w:r>
      <w:r w:rsidRPr="00DF3058">
        <w:rPr>
          <w:rFonts w:ascii="Arial" w:hAnsi="Arial" w:cs="Arial"/>
          <w:vertAlign w:val="superscript"/>
        </w:rPr>
        <w:t>rd</w:t>
      </w:r>
      <w:r w:rsidRPr="00DF3058">
        <w:rPr>
          <w:rFonts w:ascii="Arial" w:hAnsi="Arial" w:cs="Arial"/>
        </w:rPr>
        <w:t xml:space="preserve"> Ed. </w:t>
      </w:r>
      <w:r w:rsidRPr="00DF3058">
        <w:rPr>
          <w:rFonts w:ascii="Arial" w:hAnsi="Arial" w:cs="Arial"/>
          <w:spacing w:val="2"/>
        </w:rPr>
        <w:t xml:space="preserve">John-Wiley </w:t>
      </w:r>
      <w:r w:rsidRPr="00DF3058">
        <w:rPr>
          <w:rFonts w:ascii="Arial" w:hAnsi="Arial" w:cs="Arial"/>
        </w:rPr>
        <w:t>and Sons; 1999.</w:t>
      </w:r>
    </w:p>
    <w:p w:rsidR="007263BF" w:rsidRPr="00DF3058" w:rsidRDefault="007263BF" w:rsidP="00061417">
      <w:pPr>
        <w:pStyle w:val="ListParagraph"/>
        <w:widowControl w:val="0"/>
        <w:numPr>
          <w:ilvl w:val="0"/>
          <w:numId w:val="8"/>
        </w:numPr>
        <w:tabs>
          <w:tab w:val="left" w:pos="1701"/>
        </w:tabs>
        <w:autoSpaceDE w:val="0"/>
        <w:autoSpaceDN w:val="0"/>
        <w:ind w:right="573"/>
        <w:contextualSpacing w:val="0"/>
        <w:rPr>
          <w:rFonts w:ascii="Arial" w:hAnsi="Arial" w:cs="Arial"/>
        </w:rPr>
      </w:pPr>
      <w:r w:rsidRPr="00DF3058">
        <w:rPr>
          <w:rFonts w:ascii="Arial" w:hAnsi="Arial" w:cs="Arial"/>
        </w:rPr>
        <w:t xml:space="preserve">Javaid KA. </w:t>
      </w:r>
      <w:r w:rsidRPr="00DF3058">
        <w:rPr>
          <w:rFonts w:ascii="Arial" w:hAnsi="Arial" w:cs="Arial"/>
          <w:b/>
        </w:rPr>
        <w:t xml:space="preserve">Pharmaceutical Quality Assurance in Class, Industry and </w:t>
      </w:r>
      <w:r w:rsidRPr="00DF3058">
        <w:rPr>
          <w:rFonts w:ascii="Arial" w:hAnsi="Arial" w:cs="Arial"/>
          <w:b/>
          <w:spacing w:val="3"/>
        </w:rPr>
        <w:t>Market</w:t>
      </w:r>
      <w:r w:rsidRPr="00DF3058">
        <w:rPr>
          <w:rFonts w:ascii="Arial" w:hAnsi="Arial" w:cs="Arial"/>
          <w:spacing w:val="3"/>
        </w:rPr>
        <w:t xml:space="preserve">. </w:t>
      </w:r>
      <w:r w:rsidRPr="00DF3058">
        <w:rPr>
          <w:rFonts w:ascii="Arial" w:hAnsi="Arial" w:cs="Arial"/>
        </w:rPr>
        <w:t>1</w:t>
      </w:r>
      <w:r w:rsidRPr="00DF3058">
        <w:rPr>
          <w:rFonts w:ascii="Arial" w:hAnsi="Arial" w:cs="Arial"/>
          <w:vertAlign w:val="superscript"/>
        </w:rPr>
        <w:t>st</w:t>
      </w:r>
      <w:r w:rsidRPr="00DF3058">
        <w:rPr>
          <w:rFonts w:ascii="Arial" w:hAnsi="Arial" w:cs="Arial"/>
        </w:rPr>
        <w:t xml:space="preserve"> Ed. Aziz Publishers;1993.</w:t>
      </w:r>
    </w:p>
    <w:p w:rsidR="007263BF" w:rsidRPr="00DF3058" w:rsidRDefault="007263BF" w:rsidP="00061417">
      <w:pPr>
        <w:pStyle w:val="ListParagraph"/>
        <w:widowControl w:val="0"/>
        <w:numPr>
          <w:ilvl w:val="0"/>
          <w:numId w:val="8"/>
        </w:numPr>
        <w:tabs>
          <w:tab w:val="left" w:pos="1701"/>
        </w:tabs>
        <w:autoSpaceDE w:val="0"/>
        <w:autoSpaceDN w:val="0"/>
        <w:ind w:right="575"/>
        <w:contextualSpacing w:val="0"/>
        <w:rPr>
          <w:rFonts w:ascii="Arial" w:hAnsi="Arial" w:cs="Arial"/>
        </w:rPr>
      </w:pPr>
      <w:r w:rsidRPr="00DF3058">
        <w:rPr>
          <w:rFonts w:ascii="Arial" w:hAnsi="Arial" w:cs="Arial"/>
        </w:rPr>
        <w:t xml:space="preserve">Knevel AM, Digangi FE, Bryn SR. </w:t>
      </w:r>
      <w:r w:rsidRPr="00DF3058">
        <w:rPr>
          <w:rFonts w:ascii="Arial" w:hAnsi="Arial" w:cs="Arial"/>
          <w:b/>
        </w:rPr>
        <w:t xml:space="preserve">Quantitative Pharmaceutical </w:t>
      </w:r>
      <w:r w:rsidRPr="00DF3058">
        <w:rPr>
          <w:rFonts w:ascii="Arial" w:hAnsi="Arial" w:cs="Arial"/>
          <w:b/>
          <w:spacing w:val="2"/>
        </w:rPr>
        <w:t>Chemistry</w:t>
      </w:r>
      <w:r w:rsidRPr="00DF3058">
        <w:rPr>
          <w:rFonts w:ascii="Arial" w:hAnsi="Arial" w:cs="Arial"/>
          <w:spacing w:val="2"/>
        </w:rPr>
        <w:t xml:space="preserve">. </w:t>
      </w:r>
      <w:r w:rsidRPr="00DF3058">
        <w:rPr>
          <w:rFonts w:ascii="Arial" w:hAnsi="Arial" w:cs="Arial"/>
        </w:rPr>
        <w:t>1</w:t>
      </w:r>
      <w:r w:rsidRPr="00DF3058">
        <w:rPr>
          <w:rFonts w:ascii="Arial" w:hAnsi="Arial" w:cs="Arial"/>
          <w:vertAlign w:val="superscript"/>
        </w:rPr>
        <w:t>st</w:t>
      </w:r>
      <w:r w:rsidRPr="00DF3058">
        <w:rPr>
          <w:rFonts w:ascii="Arial" w:hAnsi="Arial" w:cs="Arial"/>
        </w:rPr>
        <w:t xml:space="preserve"> Ed. Waveland Pr Inc;1982.</w:t>
      </w:r>
    </w:p>
    <w:p w:rsidR="007263BF" w:rsidRPr="00DF3058" w:rsidRDefault="007263BF" w:rsidP="00061417">
      <w:pPr>
        <w:pStyle w:val="ListParagraph"/>
        <w:widowControl w:val="0"/>
        <w:numPr>
          <w:ilvl w:val="0"/>
          <w:numId w:val="8"/>
        </w:numPr>
        <w:tabs>
          <w:tab w:val="left" w:pos="1701"/>
        </w:tabs>
        <w:autoSpaceDE w:val="0"/>
        <w:autoSpaceDN w:val="0"/>
        <w:ind w:right="575"/>
        <w:contextualSpacing w:val="0"/>
        <w:rPr>
          <w:rFonts w:ascii="Arial" w:hAnsi="Arial" w:cs="Arial"/>
        </w:rPr>
      </w:pPr>
      <w:r w:rsidRPr="00DF3058">
        <w:rPr>
          <w:rFonts w:ascii="Arial" w:hAnsi="Arial" w:cs="Arial"/>
        </w:rPr>
        <w:t xml:space="preserve">Lewis GA, Mathieu D, Phan RTL. </w:t>
      </w:r>
      <w:r w:rsidRPr="00DF3058">
        <w:rPr>
          <w:rFonts w:ascii="Arial" w:hAnsi="Arial" w:cs="Arial"/>
          <w:b/>
        </w:rPr>
        <w:t>Pharmaceutical Experimental Design</w:t>
      </w:r>
      <w:r w:rsidRPr="00DF3058">
        <w:rPr>
          <w:rFonts w:ascii="Arial" w:hAnsi="Arial" w:cs="Arial"/>
        </w:rPr>
        <w:t>. 1</w:t>
      </w:r>
      <w:r w:rsidRPr="00DF3058">
        <w:rPr>
          <w:rFonts w:ascii="Arial" w:hAnsi="Arial" w:cs="Arial"/>
          <w:vertAlign w:val="superscript"/>
        </w:rPr>
        <w:t>st</w:t>
      </w:r>
      <w:r w:rsidRPr="00DF3058">
        <w:rPr>
          <w:rFonts w:ascii="Arial" w:hAnsi="Arial" w:cs="Arial"/>
        </w:rPr>
        <w:t xml:space="preserve"> Ed. Informa HealthCare;1998.</w:t>
      </w:r>
    </w:p>
    <w:p w:rsidR="007263BF" w:rsidRPr="00DF3058" w:rsidRDefault="007263BF" w:rsidP="00061417">
      <w:pPr>
        <w:pStyle w:val="ListParagraph"/>
        <w:widowControl w:val="0"/>
        <w:numPr>
          <w:ilvl w:val="0"/>
          <w:numId w:val="8"/>
        </w:numPr>
        <w:tabs>
          <w:tab w:val="left" w:pos="1701"/>
        </w:tabs>
        <w:autoSpaceDE w:val="0"/>
        <w:autoSpaceDN w:val="0"/>
        <w:ind w:right="570"/>
        <w:contextualSpacing w:val="0"/>
        <w:rPr>
          <w:rFonts w:ascii="Arial" w:hAnsi="Arial" w:cs="Arial"/>
        </w:rPr>
      </w:pPr>
      <w:r w:rsidRPr="00DF3058">
        <w:rPr>
          <w:rFonts w:ascii="Arial" w:hAnsi="Arial" w:cs="Arial"/>
        </w:rPr>
        <w:t xml:space="preserve">Lund W. </w:t>
      </w:r>
      <w:r w:rsidRPr="00DF3058">
        <w:rPr>
          <w:rFonts w:ascii="Arial" w:hAnsi="Arial" w:cs="Arial"/>
          <w:b/>
        </w:rPr>
        <w:t>The Pharmaceutical Codex</w:t>
      </w:r>
      <w:r w:rsidRPr="00DF3058">
        <w:rPr>
          <w:rFonts w:ascii="Arial" w:hAnsi="Arial" w:cs="Arial"/>
        </w:rPr>
        <w:t>: Principles and practice of pharmaceutics. 16</w:t>
      </w:r>
      <w:r w:rsidRPr="00DF3058">
        <w:rPr>
          <w:rFonts w:ascii="Arial" w:hAnsi="Arial" w:cs="Arial"/>
          <w:vertAlign w:val="superscript"/>
        </w:rPr>
        <w:t>th</w:t>
      </w:r>
      <w:r w:rsidRPr="00DF3058">
        <w:rPr>
          <w:rFonts w:ascii="Arial" w:hAnsi="Arial" w:cs="Arial"/>
        </w:rPr>
        <w:t xml:space="preserve"> Ed. Co CBS Publishers;2009.</w:t>
      </w:r>
    </w:p>
    <w:p w:rsidR="007263BF" w:rsidRPr="00DF3058" w:rsidRDefault="007263BF" w:rsidP="00061417">
      <w:pPr>
        <w:pStyle w:val="ListParagraph"/>
        <w:widowControl w:val="0"/>
        <w:numPr>
          <w:ilvl w:val="0"/>
          <w:numId w:val="8"/>
        </w:numPr>
        <w:tabs>
          <w:tab w:val="left" w:pos="1701"/>
        </w:tabs>
        <w:autoSpaceDE w:val="0"/>
        <w:autoSpaceDN w:val="0"/>
        <w:spacing w:before="1"/>
        <w:ind w:hanging="361"/>
        <w:contextualSpacing w:val="0"/>
        <w:rPr>
          <w:rFonts w:ascii="Arial" w:hAnsi="Arial" w:cs="Arial"/>
        </w:rPr>
      </w:pPr>
      <w:r w:rsidRPr="00DF3058">
        <w:rPr>
          <w:rFonts w:ascii="Arial" w:hAnsi="Arial" w:cs="Arial"/>
        </w:rPr>
        <w:t xml:space="preserve">Mehta DK. </w:t>
      </w:r>
      <w:r w:rsidRPr="00DF3058">
        <w:rPr>
          <w:rFonts w:ascii="Arial" w:hAnsi="Arial" w:cs="Arial"/>
          <w:b/>
        </w:rPr>
        <w:t xml:space="preserve">British National Formulary </w:t>
      </w:r>
      <w:r w:rsidRPr="00DF3058">
        <w:rPr>
          <w:rFonts w:ascii="Arial" w:hAnsi="Arial" w:cs="Arial"/>
        </w:rPr>
        <w:t>(BNF). 54</w:t>
      </w:r>
      <w:r w:rsidRPr="00DF3058">
        <w:rPr>
          <w:rFonts w:ascii="Arial" w:hAnsi="Arial" w:cs="Arial"/>
          <w:vertAlign w:val="superscript"/>
        </w:rPr>
        <w:t>th</w:t>
      </w:r>
      <w:r w:rsidRPr="00DF3058">
        <w:rPr>
          <w:rFonts w:ascii="Arial" w:hAnsi="Arial" w:cs="Arial"/>
        </w:rPr>
        <w:t xml:space="preserve"> Ed. Pharmaceutical Press;2007.</w:t>
      </w:r>
    </w:p>
    <w:p w:rsidR="007263BF" w:rsidRPr="00DF3058" w:rsidRDefault="007263BF" w:rsidP="00061417">
      <w:pPr>
        <w:pStyle w:val="ListParagraph"/>
        <w:widowControl w:val="0"/>
        <w:numPr>
          <w:ilvl w:val="0"/>
          <w:numId w:val="8"/>
        </w:numPr>
        <w:tabs>
          <w:tab w:val="left" w:pos="1701"/>
        </w:tabs>
        <w:autoSpaceDE w:val="0"/>
        <w:autoSpaceDN w:val="0"/>
        <w:ind w:right="578"/>
        <w:contextualSpacing w:val="0"/>
        <w:rPr>
          <w:rFonts w:ascii="Arial" w:hAnsi="Arial" w:cs="Arial"/>
        </w:rPr>
      </w:pPr>
      <w:r w:rsidRPr="00DF3058">
        <w:rPr>
          <w:rFonts w:ascii="Arial" w:hAnsi="Arial" w:cs="Arial"/>
        </w:rPr>
        <w:t xml:space="preserve">Willig SH. </w:t>
      </w:r>
      <w:r w:rsidRPr="00DF3058">
        <w:rPr>
          <w:rFonts w:ascii="Arial" w:hAnsi="Arial" w:cs="Arial"/>
          <w:b/>
        </w:rPr>
        <w:t xml:space="preserve">Good Manufacturing Practices for </w:t>
      </w:r>
      <w:r w:rsidRPr="00DF3058">
        <w:rPr>
          <w:rFonts w:ascii="Arial" w:hAnsi="Arial" w:cs="Arial"/>
          <w:b/>
          <w:spacing w:val="2"/>
        </w:rPr>
        <w:t>Pharmaceuticals</w:t>
      </w:r>
      <w:r w:rsidRPr="00DF3058">
        <w:rPr>
          <w:rFonts w:ascii="Arial" w:hAnsi="Arial" w:cs="Arial"/>
          <w:spacing w:val="2"/>
        </w:rPr>
        <w:t xml:space="preserve">. </w:t>
      </w:r>
      <w:r w:rsidRPr="00DF3058">
        <w:rPr>
          <w:rFonts w:ascii="Arial" w:hAnsi="Arial" w:cs="Arial"/>
        </w:rPr>
        <w:t>5</w:t>
      </w:r>
      <w:r w:rsidRPr="00DF3058">
        <w:rPr>
          <w:rFonts w:ascii="Arial" w:hAnsi="Arial" w:cs="Arial"/>
          <w:vertAlign w:val="superscript"/>
        </w:rPr>
        <w:t>th</w:t>
      </w:r>
      <w:r w:rsidRPr="00DF3058">
        <w:rPr>
          <w:rFonts w:ascii="Arial" w:hAnsi="Arial" w:cs="Arial"/>
        </w:rPr>
        <w:t xml:space="preserve"> Ed. Marcel Dekker Publishing;2000.</w:t>
      </w:r>
    </w:p>
    <w:p w:rsidR="007263BF" w:rsidRPr="00DF3058" w:rsidRDefault="007263BF" w:rsidP="007263BF">
      <w:pPr>
        <w:rPr>
          <w:rFonts w:ascii="Arial" w:hAnsi="Arial" w:cs="Arial"/>
          <w:sz w:val="24"/>
        </w:rPr>
        <w:sectPr w:rsidR="007263BF" w:rsidRPr="00DF3058">
          <w:pgSz w:w="12240" w:h="15840"/>
          <w:pgMar w:top="1140" w:right="100" w:bottom="980" w:left="820" w:header="0" w:footer="732" w:gutter="0"/>
          <w:cols w:space="720"/>
        </w:sectPr>
      </w:pPr>
    </w:p>
    <w:p w:rsidR="007263BF" w:rsidRPr="00DF3058" w:rsidRDefault="007263BF" w:rsidP="007263BF">
      <w:pPr>
        <w:pStyle w:val="Heading2"/>
        <w:spacing w:before="77"/>
        <w:ind w:left="1289"/>
        <w:rPr>
          <w:rFonts w:ascii="Arial" w:hAnsi="Arial" w:cs="Arial"/>
        </w:rPr>
      </w:pPr>
      <w:r w:rsidRPr="00DF3058">
        <w:rPr>
          <w:rFonts w:ascii="Arial" w:hAnsi="Arial" w:cs="Arial"/>
          <w:u w:val="thick"/>
        </w:rPr>
        <w:lastRenderedPageBreak/>
        <w:t>PHARMACEUTICS (PHARMACEUTICAL TECHNOLOGY)</w:t>
      </w:r>
    </w:p>
    <w:p w:rsidR="007263BF" w:rsidRPr="00DF3058" w:rsidRDefault="007263BF" w:rsidP="007263BF">
      <w:pPr>
        <w:pStyle w:val="BodyText"/>
        <w:spacing w:before="8"/>
        <w:rPr>
          <w:rFonts w:ascii="Arial" w:hAnsi="Arial" w:cs="Arial"/>
          <w:b/>
          <w:sz w:val="15"/>
        </w:rPr>
      </w:pPr>
    </w:p>
    <w:p w:rsidR="007263BF" w:rsidRPr="00DF3058" w:rsidRDefault="007263BF" w:rsidP="00061417">
      <w:pPr>
        <w:pStyle w:val="ListParagraph"/>
        <w:widowControl w:val="0"/>
        <w:numPr>
          <w:ilvl w:val="0"/>
          <w:numId w:val="7"/>
        </w:numPr>
        <w:tabs>
          <w:tab w:val="left" w:pos="1701"/>
        </w:tabs>
        <w:autoSpaceDE w:val="0"/>
        <w:autoSpaceDN w:val="0"/>
        <w:spacing w:before="90"/>
        <w:ind w:right="576"/>
        <w:contextualSpacing w:val="0"/>
        <w:rPr>
          <w:rFonts w:ascii="Arial" w:hAnsi="Arial" w:cs="Arial"/>
        </w:rPr>
      </w:pPr>
      <w:r w:rsidRPr="00DF3058">
        <w:rPr>
          <w:rFonts w:ascii="Arial" w:hAnsi="Arial" w:cs="Arial"/>
        </w:rPr>
        <w:t xml:space="preserve">Allen LV, Popovich NG, Ansel HC. </w:t>
      </w:r>
      <w:r w:rsidRPr="00DF3058">
        <w:rPr>
          <w:rFonts w:ascii="Arial" w:hAnsi="Arial" w:cs="Arial"/>
          <w:b/>
        </w:rPr>
        <w:t>Ansel's pharmaceutical dosage forms and drug delivery systems</w:t>
      </w:r>
      <w:r w:rsidRPr="00DF3058">
        <w:rPr>
          <w:rFonts w:ascii="Arial" w:hAnsi="Arial" w:cs="Arial"/>
        </w:rPr>
        <w:t>. 9</w:t>
      </w:r>
      <w:r w:rsidRPr="00DF3058">
        <w:rPr>
          <w:rFonts w:ascii="Arial" w:hAnsi="Arial" w:cs="Arial"/>
          <w:vertAlign w:val="superscript"/>
        </w:rPr>
        <w:t>th</w:t>
      </w:r>
      <w:r w:rsidRPr="00DF3058">
        <w:rPr>
          <w:rFonts w:ascii="Arial" w:hAnsi="Arial" w:cs="Arial"/>
        </w:rPr>
        <w:t xml:space="preserve"> Ed. Lippincott Williams &amp; Wilkins;2010.</w:t>
      </w:r>
    </w:p>
    <w:p w:rsidR="007263BF" w:rsidRPr="00DF3058" w:rsidRDefault="007263BF" w:rsidP="00061417">
      <w:pPr>
        <w:pStyle w:val="ListParagraph"/>
        <w:widowControl w:val="0"/>
        <w:numPr>
          <w:ilvl w:val="0"/>
          <w:numId w:val="7"/>
        </w:numPr>
        <w:tabs>
          <w:tab w:val="left" w:pos="1701"/>
        </w:tabs>
        <w:autoSpaceDE w:val="0"/>
        <w:autoSpaceDN w:val="0"/>
        <w:ind w:hanging="361"/>
        <w:contextualSpacing w:val="0"/>
        <w:rPr>
          <w:rFonts w:ascii="Arial" w:hAnsi="Arial" w:cs="Arial"/>
        </w:rPr>
      </w:pPr>
      <w:r w:rsidRPr="00DF3058">
        <w:rPr>
          <w:rFonts w:ascii="Arial" w:hAnsi="Arial" w:cs="Arial"/>
        </w:rPr>
        <w:t xml:space="preserve">Hellery AM. </w:t>
      </w:r>
      <w:r w:rsidRPr="00DF3058">
        <w:rPr>
          <w:rFonts w:ascii="Arial" w:hAnsi="Arial" w:cs="Arial"/>
          <w:b/>
        </w:rPr>
        <w:t>Drug delivery and targeting</w:t>
      </w:r>
      <w:r w:rsidRPr="00DF3058">
        <w:rPr>
          <w:rFonts w:ascii="Arial" w:hAnsi="Arial" w:cs="Arial"/>
        </w:rPr>
        <w:t>. 13</w:t>
      </w:r>
      <w:r w:rsidRPr="00DF3058">
        <w:rPr>
          <w:rFonts w:ascii="Arial" w:hAnsi="Arial" w:cs="Arial"/>
          <w:vertAlign w:val="superscript"/>
        </w:rPr>
        <w:t>th</w:t>
      </w:r>
      <w:r w:rsidRPr="00DF3058">
        <w:rPr>
          <w:rFonts w:ascii="Arial" w:hAnsi="Arial" w:cs="Arial"/>
        </w:rPr>
        <w:t xml:space="preserve"> Ed. Taylor &amp; Francis; 2001.</w:t>
      </w:r>
    </w:p>
    <w:p w:rsidR="007263BF" w:rsidRPr="00DF3058" w:rsidRDefault="007263BF" w:rsidP="00061417">
      <w:pPr>
        <w:pStyle w:val="ListParagraph"/>
        <w:widowControl w:val="0"/>
        <w:numPr>
          <w:ilvl w:val="0"/>
          <w:numId w:val="7"/>
        </w:numPr>
        <w:tabs>
          <w:tab w:val="left" w:pos="1701"/>
        </w:tabs>
        <w:autoSpaceDE w:val="0"/>
        <w:autoSpaceDN w:val="0"/>
        <w:ind w:right="579"/>
        <w:contextualSpacing w:val="0"/>
        <w:rPr>
          <w:rFonts w:ascii="Arial" w:hAnsi="Arial" w:cs="Arial"/>
        </w:rPr>
      </w:pPr>
      <w:r w:rsidRPr="00DF3058">
        <w:rPr>
          <w:rFonts w:ascii="Arial" w:hAnsi="Arial" w:cs="Arial"/>
        </w:rPr>
        <w:t xml:space="preserve">Armstrong NA, James KC. </w:t>
      </w:r>
      <w:r w:rsidRPr="00DF3058">
        <w:rPr>
          <w:rFonts w:ascii="Arial" w:hAnsi="Arial" w:cs="Arial"/>
          <w:b/>
        </w:rPr>
        <w:t>Understanding experimental design and interpretation in pharmaceutics</w:t>
      </w:r>
      <w:r w:rsidRPr="00DF3058">
        <w:rPr>
          <w:rFonts w:ascii="Arial" w:hAnsi="Arial" w:cs="Arial"/>
        </w:rPr>
        <w:t>. 1</w:t>
      </w:r>
      <w:r w:rsidRPr="00DF3058">
        <w:rPr>
          <w:rFonts w:ascii="Arial" w:hAnsi="Arial" w:cs="Arial"/>
          <w:vertAlign w:val="superscript"/>
        </w:rPr>
        <w:t>st</w:t>
      </w:r>
      <w:r w:rsidRPr="00DF3058">
        <w:rPr>
          <w:rFonts w:ascii="Arial" w:hAnsi="Arial" w:cs="Arial"/>
        </w:rPr>
        <w:t xml:space="preserve"> Ed. Taylor &amp; Francis Publishers;1990.</w:t>
      </w:r>
    </w:p>
    <w:p w:rsidR="007263BF" w:rsidRPr="00DF3058" w:rsidRDefault="007263BF" w:rsidP="00061417">
      <w:pPr>
        <w:pStyle w:val="ListParagraph"/>
        <w:widowControl w:val="0"/>
        <w:numPr>
          <w:ilvl w:val="0"/>
          <w:numId w:val="7"/>
        </w:numPr>
        <w:tabs>
          <w:tab w:val="left" w:pos="1701"/>
        </w:tabs>
        <w:autoSpaceDE w:val="0"/>
        <w:autoSpaceDN w:val="0"/>
        <w:ind w:right="574"/>
        <w:contextualSpacing w:val="0"/>
        <w:rPr>
          <w:rFonts w:ascii="Arial" w:hAnsi="Arial" w:cs="Arial"/>
        </w:rPr>
      </w:pPr>
      <w:r w:rsidRPr="00DF3058">
        <w:rPr>
          <w:rFonts w:ascii="Arial" w:hAnsi="Arial" w:cs="Arial"/>
        </w:rPr>
        <w:t xml:space="preserve">Rahman AU, Iqbal CM. </w:t>
      </w:r>
      <w:r w:rsidRPr="00DF3058">
        <w:rPr>
          <w:rFonts w:ascii="Arial" w:hAnsi="Arial" w:cs="Arial"/>
          <w:b/>
        </w:rPr>
        <w:t xml:space="preserve">Bioassay techniques for drug </w:t>
      </w:r>
      <w:r w:rsidRPr="00DF3058">
        <w:rPr>
          <w:rFonts w:ascii="Arial" w:hAnsi="Arial" w:cs="Arial"/>
          <w:b/>
          <w:spacing w:val="2"/>
        </w:rPr>
        <w:t>development</w:t>
      </w:r>
      <w:r w:rsidRPr="00DF3058">
        <w:rPr>
          <w:rFonts w:ascii="Arial" w:hAnsi="Arial" w:cs="Arial"/>
          <w:spacing w:val="2"/>
        </w:rPr>
        <w:t xml:space="preserve">. </w:t>
      </w:r>
      <w:r w:rsidRPr="00DF3058">
        <w:rPr>
          <w:rFonts w:ascii="Arial" w:hAnsi="Arial" w:cs="Arial"/>
        </w:rPr>
        <w:t>1</w:t>
      </w:r>
      <w:r w:rsidRPr="00DF3058">
        <w:rPr>
          <w:rFonts w:ascii="Arial" w:hAnsi="Arial" w:cs="Arial"/>
          <w:vertAlign w:val="superscript"/>
        </w:rPr>
        <w:t>st</w:t>
      </w:r>
      <w:r w:rsidRPr="00DF3058">
        <w:rPr>
          <w:rFonts w:ascii="Arial" w:hAnsi="Arial" w:cs="Arial"/>
        </w:rPr>
        <w:t xml:space="preserve"> Ed. Informa Healthcare;2001.</w:t>
      </w:r>
    </w:p>
    <w:p w:rsidR="007263BF" w:rsidRPr="00DF3058" w:rsidRDefault="007263BF" w:rsidP="00061417">
      <w:pPr>
        <w:pStyle w:val="ListParagraph"/>
        <w:widowControl w:val="0"/>
        <w:numPr>
          <w:ilvl w:val="0"/>
          <w:numId w:val="7"/>
        </w:numPr>
        <w:tabs>
          <w:tab w:val="left" w:pos="1701"/>
        </w:tabs>
        <w:autoSpaceDE w:val="0"/>
        <w:autoSpaceDN w:val="0"/>
        <w:ind w:right="578"/>
        <w:contextualSpacing w:val="0"/>
        <w:rPr>
          <w:rFonts w:ascii="Arial" w:hAnsi="Arial" w:cs="Arial"/>
        </w:rPr>
      </w:pPr>
      <w:r w:rsidRPr="00DF3058">
        <w:rPr>
          <w:rFonts w:ascii="Arial" w:hAnsi="Arial" w:cs="Arial"/>
        </w:rPr>
        <w:t xml:space="preserve">Aulton ME. </w:t>
      </w:r>
      <w:r w:rsidRPr="00DF3058">
        <w:rPr>
          <w:rFonts w:ascii="Arial" w:hAnsi="Arial" w:cs="Arial"/>
          <w:b/>
        </w:rPr>
        <w:t xml:space="preserve">Pharmaceutics: Science of Dosage Forms </w:t>
      </w:r>
      <w:r w:rsidRPr="00DF3058">
        <w:rPr>
          <w:rFonts w:ascii="Arial" w:hAnsi="Arial" w:cs="Arial"/>
          <w:b/>
          <w:spacing w:val="2"/>
        </w:rPr>
        <w:t>Design</w:t>
      </w:r>
      <w:r w:rsidRPr="00DF3058">
        <w:rPr>
          <w:rFonts w:ascii="Arial" w:hAnsi="Arial" w:cs="Arial"/>
          <w:spacing w:val="2"/>
        </w:rPr>
        <w:t xml:space="preserve">. </w:t>
      </w:r>
      <w:r w:rsidRPr="00DF3058">
        <w:rPr>
          <w:rFonts w:ascii="Arial" w:hAnsi="Arial" w:cs="Arial"/>
        </w:rPr>
        <w:t>2</w:t>
      </w:r>
      <w:r w:rsidRPr="00DF3058">
        <w:rPr>
          <w:rFonts w:ascii="Arial" w:hAnsi="Arial" w:cs="Arial"/>
          <w:vertAlign w:val="superscript"/>
        </w:rPr>
        <w:t>nd</w:t>
      </w:r>
      <w:r w:rsidRPr="00DF3058">
        <w:rPr>
          <w:rFonts w:ascii="Arial" w:hAnsi="Arial" w:cs="Arial"/>
        </w:rPr>
        <w:t xml:space="preserve"> Ed. Churchill Livingstone;2001.</w:t>
      </w:r>
    </w:p>
    <w:p w:rsidR="007263BF" w:rsidRPr="00DF3058" w:rsidRDefault="007263BF" w:rsidP="00061417">
      <w:pPr>
        <w:pStyle w:val="ListParagraph"/>
        <w:widowControl w:val="0"/>
        <w:numPr>
          <w:ilvl w:val="0"/>
          <w:numId w:val="7"/>
        </w:numPr>
        <w:tabs>
          <w:tab w:val="left" w:pos="1701"/>
        </w:tabs>
        <w:autoSpaceDE w:val="0"/>
        <w:autoSpaceDN w:val="0"/>
        <w:ind w:hanging="361"/>
        <w:contextualSpacing w:val="0"/>
        <w:rPr>
          <w:rFonts w:ascii="Arial" w:hAnsi="Arial" w:cs="Arial"/>
        </w:rPr>
      </w:pPr>
      <w:r w:rsidRPr="00DF3058">
        <w:rPr>
          <w:rFonts w:ascii="Arial" w:hAnsi="Arial" w:cs="Arial"/>
        </w:rPr>
        <w:t xml:space="preserve">Banker GS, Rhodes C. </w:t>
      </w:r>
      <w:r w:rsidRPr="00DF3058">
        <w:rPr>
          <w:rFonts w:ascii="Arial" w:hAnsi="Arial" w:cs="Arial"/>
          <w:b/>
        </w:rPr>
        <w:t>Modern Pharmaceutics</w:t>
      </w:r>
      <w:r w:rsidRPr="00DF3058">
        <w:rPr>
          <w:rFonts w:ascii="Arial" w:hAnsi="Arial" w:cs="Arial"/>
        </w:rPr>
        <w:t>. 4</w:t>
      </w:r>
      <w:r w:rsidRPr="00DF3058">
        <w:rPr>
          <w:rFonts w:ascii="Arial" w:hAnsi="Arial" w:cs="Arial"/>
          <w:vertAlign w:val="superscript"/>
        </w:rPr>
        <w:t>th</w:t>
      </w:r>
      <w:r w:rsidRPr="00DF3058">
        <w:rPr>
          <w:rFonts w:ascii="Arial" w:hAnsi="Arial" w:cs="Arial"/>
        </w:rPr>
        <w:t xml:space="preserve"> Ed. Informa Healthcare;2002.</w:t>
      </w:r>
    </w:p>
    <w:p w:rsidR="007263BF" w:rsidRPr="00DF3058" w:rsidRDefault="007263BF" w:rsidP="00061417">
      <w:pPr>
        <w:pStyle w:val="ListParagraph"/>
        <w:widowControl w:val="0"/>
        <w:numPr>
          <w:ilvl w:val="0"/>
          <w:numId w:val="7"/>
        </w:numPr>
        <w:tabs>
          <w:tab w:val="left" w:pos="1701"/>
        </w:tabs>
        <w:autoSpaceDE w:val="0"/>
        <w:autoSpaceDN w:val="0"/>
        <w:ind w:right="581"/>
        <w:contextualSpacing w:val="0"/>
        <w:rPr>
          <w:rFonts w:ascii="Arial" w:hAnsi="Arial" w:cs="Arial"/>
        </w:rPr>
      </w:pPr>
      <w:r w:rsidRPr="00DF3058">
        <w:rPr>
          <w:rFonts w:ascii="Arial" w:hAnsi="Arial" w:cs="Arial"/>
        </w:rPr>
        <w:t xml:space="preserve">Jain NK. </w:t>
      </w:r>
      <w:r w:rsidRPr="00DF3058">
        <w:rPr>
          <w:rFonts w:ascii="Arial" w:hAnsi="Arial" w:cs="Arial"/>
          <w:b/>
        </w:rPr>
        <w:t xml:space="preserve">Controlled and Novel Drug </w:t>
      </w:r>
      <w:r w:rsidRPr="00DF3058">
        <w:rPr>
          <w:rFonts w:ascii="Arial" w:hAnsi="Arial" w:cs="Arial"/>
          <w:b/>
          <w:spacing w:val="2"/>
        </w:rPr>
        <w:t>Delivery</w:t>
      </w:r>
      <w:r w:rsidRPr="00DF3058">
        <w:rPr>
          <w:rFonts w:ascii="Arial" w:hAnsi="Arial" w:cs="Arial"/>
          <w:spacing w:val="2"/>
        </w:rPr>
        <w:t xml:space="preserve">. </w:t>
      </w:r>
      <w:r w:rsidRPr="00DF3058">
        <w:rPr>
          <w:rFonts w:ascii="Arial" w:hAnsi="Arial" w:cs="Arial"/>
        </w:rPr>
        <w:t>2</w:t>
      </w:r>
      <w:r w:rsidRPr="00DF3058">
        <w:rPr>
          <w:rFonts w:ascii="Arial" w:hAnsi="Arial" w:cs="Arial"/>
          <w:vertAlign w:val="superscript"/>
        </w:rPr>
        <w:t>nd</w:t>
      </w:r>
      <w:r w:rsidRPr="00DF3058">
        <w:rPr>
          <w:rFonts w:ascii="Arial" w:hAnsi="Arial" w:cs="Arial"/>
        </w:rPr>
        <w:t xml:space="preserve"> Ed. CBS Publishers &amp; Distributers; 2008.</w:t>
      </w:r>
    </w:p>
    <w:p w:rsidR="007263BF" w:rsidRPr="00DF3058" w:rsidRDefault="007263BF" w:rsidP="00061417">
      <w:pPr>
        <w:pStyle w:val="ListParagraph"/>
        <w:widowControl w:val="0"/>
        <w:numPr>
          <w:ilvl w:val="0"/>
          <w:numId w:val="7"/>
        </w:numPr>
        <w:tabs>
          <w:tab w:val="left" w:pos="1701"/>
        </w:tabs>
        <w:autoSpaceDE w:val="0"/>
        <w:autoSpaceDN w:val="0"/>
        <w:spacing w:before="1"/>
        <w:ind w:right="575"/>
        <w:contextualSpacing w:val="0"/>
        <w:rPr>
          <w:rFonts w:ascii="Arial" w:hAnsi="Arial" w:cs="Arial"/>
        </w:rPr>
      </w:pPr>
      <w:r w:rsidRPr="00DF3058">
        <w:rPr>
          <w:rFonts w:ascii="Arial" w:hAnsi="Arial" w:cs="Arial"/>
        </w:rPr>
        <w:t xml:space="preserve">Bontempo JA. </w:t>
      </w:r>
      <w:r w:rsidRPr="00DF3058">
        <w:rPr>
          <w:rFonts w:ascii="Arial" w:hAnsi="Arial" w:cs="Arial"/>
          <w:b/>
        </w:rPr>
        <w:t xml:space="preserve">Development of Biopharmaceutical Parenteral Dosage </w:t>
      </w:r>
      <w:r w:rsidRPr="00DF3058">
        <w:rPr>
          <w:rFonts w:ascii="Arial" w:hAnsi="Arial" w:cs="Arial"/>
          <w:b/>
          <w:spacing w:val="3"/>
        </w:rPr>
        <w:t>Forms</w:t>
      </w:r>
      <w:r w:rsidRPr="00DF3058">
        <w:rPr>
          <w:rFonts w:ascii="Arial" w:hAnsi="Arial" w:cs="Arial"/>
          <w:spacing w:val="3"/>
        </w:rPr>
        <w:t xml:space="preserve">. </w:t>
      </w:r>
      <w:r w:rsidRPr="00DF3058">
        <w:rPr>
          <w:rFonts w:ascii="Arial" w:hAnsi="Arial" w:cs="Arial"/>
        </w:rPr>
        <w:t>1</w:t>
      </w:r>
      <w:r w:rsidRPr="00DF3058">
        <w:rPr>
          <w:rFonts w:ascii="Arial" w:hAnsi="Arial" w:cs="Arial"/>
          <w:vertAlign w:val="superscript"/>
        </w:rPr>
        <w:t>st</w:t>
      </w:r>
      <w:r w:rsidRPr="00DF3058">
        <w:rPr>
          <w:rFonts w:ascii="Arial" w:hAnsi="Arial" w:cs="Arial"/>
        </w:rPr>
        <w:t xml:space="preserve"> Ed. Informa Healthcare;1997.</w:t>
      </w:r>
    </w:p>
    <w:p w:rsidR="007263BF" w:rsidRPr="00DF3058" w:rsidRDefault="007263BF" w:rsidP="00061417">
      <w:pPr>
        <w:pStyle w:val="ListParagraph"/>
        <w:widowControl w:val="0"/>
        <w:numPr>
          <w:ilvl w:val="0"/>
          <w:numId w:val="7"/>
        </w:numPr>
        <w:tabs>
          <w:tab w:val="left" w:pos="1701"/>
        </w:tabs>
        <w:autoSpaceDE w:val="0"/>
        <w:autoSpaceDN w:val="0"/>
        <w:ind w:hanging="361"/>
        <w:contextualSpacing w:val="0"/>
        <w:rPr>
          <w:rFonts w:ascii="Arial" w:hAnsi="Arial" w:cs="Arial"/>
        </w:rPr>
      </w:pPr>
      <w:r w:rsidRPr="00DF3058">
        <w:rPr>
          <w:rFonts w:ascii="Arial" w:hAnsi="Arial" w:cs="Arial"/>
        </w:rPr>
        <w:t xml:space="preserve">Joseph R. </w:t>
      </w:r>
      <w:r w:rsidRPr="00DF3058">
        <w:rPr>
          <w:rFonts w:ascii="Arial" w:hAnsi="Arial" w:cs="Arial"/>
          <w:b/>
        </w:rPr>
        <w:t xml:space="preserve">Robinson Controlled Drug </w:t>
      </w:r>
      <w:r w:rsidRPr="00DF3058">
        <w:rPr>
          <w:rFonts w:ascii="Arial" w:hAnsi="Arial" w:cs="Arial"/>
          <w:b/>
          <w:spacing w:val="2"/>
        </w:rPr>
        <w:t>Delivery</w:t>
      </w:r>
      <w:r w:rsidRPr="00DF3058">
        <w:rPr>
          <w:rFonts w:ascii="Arial" w:hAnsi="Arial" w:cs="Arial"/>
          <w:spacing w:val="2"/>
        </w:rPr>
        <w:t xml:space="preserve">. </w:t>
      </w:r>
      <w:r w:rsidRPr="00DF3058">
        <w:rPr>
          <w:rFonts w:ascii="Arial" w:hAnsi="Arial" w:cs="Arial"/>
        </w:rPr>
        <w:t>2</w:t>
      </w:r>
      <w:r w:rsidRPr="00DF3058">
        <w:rPr>
          <w:rFonts w:ascii="Arial" w:hAnsi="Arial" w:cs="Arial"/>
          <w:vertAlign w:val="superscript"/>
        </w:rPr>
        <w:t>nd</w:t>
      </w:r>
      <w:r w:rsidRPr="00DF3058">
        <w:rPr>
          <w:rFonts w:ascii="Arial" w:hAnsi="Arial" w:cs="Arial"/>
        </w:rPr>
        <w:t xml:space="preserve"> Ed. Marcel &amp; Dekker Inc;1992.</w:t>
      </w:r>
    </w:p>
    <w:p w:rsidR="007263BF" w:rsidRPr="00DF3058" w:rsidRDefault="007263BF" w:rsidP="00061417">
      <w:pPr>
        <w:pStyle w:val="ListParagraph"/>
        <w:widowControl w:val="0"/>
        <w:numPr>
          <w:ilvl w:val="0"/>
          <w:numId w:val="7"/>
        </w:numPr>
        <w:tabs>
          <w:tab w:val="left" w:pos="1701"/>
        </w:tabs>
        <w:autoSpaceDE w:val="0"/>
        <w:autoSpaceDN w:val="0"/>
        <w:ind w:right="572"/>
        <w:contextualSpacing w:val="0"/>
        <w:rPr>
          <w:rFonts w:ascii="Arial" w:hAnsi="Arial" w:cs="Arial"/>
        </w:rPr>
      </w:pPr>
      <w:r w:rsidRPr="00DF3058">
        <w:rPr>
          <w:rFonts w:ascii="Arial" w:hAnsi="Arial" w:cs="Arial"/>
        </w:rPr>
        <w:t xml:space="preserve">Lewis GA, Mathieu D, Phan RTL. </w:t>
      </w:r>
      <w:r w:rsidRPr="00DF3058">
        <w:rPr>
          <w:rFonts w:ascii="Arial" w:hAnsi="Arial" w:cs="Arial"/>
          <w:b/>
        </w:rPr>
        <w:t>Pharmaceutical experimental design</w:t>
      </w:r>
      <w:r w:rsidRPr="00DF3058">
        <w:rPr>
          <w:rFonts w:ascii="Arial" w:hAnsi="Arial" w:cs="Arial"/>
        </w:rPr>
        <w:t>. 1</w:t>
      </w:r>
      <w:r w:rsidRPr="00DF3058">
        <w:rPr>
          <w:rFonts w:ascii="Arial" w:hAnsi="Arial" w:cs="Arial"/>
          <w:vertAlign w:val="superscript"/>
        </w:rPr>
        <w:t>st</w:t>
      </w:r>
      <w:r w:rsidRPr="00DF3058">
        <w:rPr>
          <w:rFonts w:ascii="Arial" w:hAnsi="Arial" w:cs="Arial"/>
        </w:rPr>
        <w:t xml:space="preserve"> Ed. Informa HealthCare;1998.</w:t>
      </w:r>
    </w:p>
    <w:p w:rsidR="007263BF" w:rsidRPr="00DF3058" w:rsidRDefault="007263BF" w:rsidP="00061417">
      <w:pPr>
        <w:pStyle w:val="ListParagraph"/>
        <w:widowControl w:val="0"/>
        <w:numPr>
          <w:ilvl w:val="0"/>
          <w:numId w:val="7"/>
        </w:numPr>
        <w:tabs>
          <w:tab w:val="left" w:pos="1701"/>
        </w:tabs>
        <w:autoSpaceDE w:val="0"/>
        <w:autoSpaceDN w:val="0"/>
        <w:ind w:right="570"/>
        <w:contextualSpacing w:val="0"/>
        <w:rPr>
          <w:rFonts w:ascii="Arial" w:hAnsi="Arial" w:cs="Arial"/>
        </w:rPr>
      </w:pPr>
      <w:r w:rsidRPr="00DF3058">
        <w:rPr>
          <w:rFonts w:ascii="Arial" w:hAnsi="Arial" w:cs="Arial"/>
        </w:rPr>
        <w:t xml:space="preserve">Lund W. </w:t>
      </w:r>
      <w:r w:rsidRPr="00DF3058">
        <w:rPr>
          <w:rFonts w:ascii="Arial" w:hAnsi="Arial" w:cs="Arial"/>
          <w:b/>
        </w:rPr>
        <w:t>The pharmaceutical Codex</w:t>
      </w:r>
      <w:r w:rsidRPr="00DF3058">
        <w:rPr>
          <w:rFonts w:ascii="Arial" w:hAnsi="Arial" w:cs="Arial"/>
        </w:rPr>
        <w:t>: principles and practice of pharmaceutics. 16</w:t>
      </w:r>
      <w:r w:rsidRPr="00DF3058">
        <w:rPr>
          <w:rFonts w:ascii="Arial" w:hAnsi="Arial" w:cs="Arial"/>
          <w:vertAlign w:val="superscript"/>
        </w:rPr>
        <w:t>th</w:t>
      </w:r>
      <w:r w:rsidRPr="00DF3058">
        <w:rPr>
          <w:rFonts w:ascii="Arial" w:hAnsi="Arial" w:cs="Arial"/>
        </w:rPr>
        <w:t xml:space="preserve"> Ed. Co CBS Publishers;2009.</w:t>
      </w:r>
    </w:p>
    <w:p w:rsidR="007263BF" w:rsidRPr="00DF3058" w:rsidRDefault="007263BF" w:rsidP="00061417">
      <w:pPr>
        <w:pStyle w:val="ListParagraph"/>
        <w:widowControl w:val="0"/>
        <w:numPr>
          <w:ilvl w:val="0"/>
          <w:numId w:val="7"/>
        </w:numPr>
        <w:tabs>
          <w:tab w:val="left" w:pos="1701"/>
        </w:tabs>
        <w:autoSpaceDE w:val="0"/>
        <w:autoSpaceDN w:val="0"/>
        <w:ind w:hanging="361"/>
        <w:contextualSpacing w:val="0"/>
        <w:rPr>
          <w:rFonts w:ascii="Arial" w:hAnsi="Arial" w:cs="Arial"/>
        </w:rPr>
      </w:pPr>
      <w:r w:rsidRPr="00DF3058">
        <w:rPr>
          <w:rFonts w:ascii="Arial" w:hAnsi="Arial" w:cs="Arial"/>
        </w:rPr>
        <w:t xml:space="preserve">Mehta DK. </w:t>
      </w:r>
      <w:r w:rsidRPr="00DF3058">
        <w:rPr>
          <w:rFonts w:ascii="Arial" w:hAnsi="Arial" w:cs="Arial"/>
          <w:b/>
        </w:rPr>
        <w:t xml:space="preserve">British National Formulary </w:t>
      </w:r>
      <w:r w:rsidRPr="00DF3058">
        <w:rPr>
          <w:rFonts w:ascii="Arial" w:hAnsi="Arial" w:cs="Arial"/>
        </w:rPr>
        <w:t>(BNF). 54</w:t>
      </w:r>
      <w:r w:rsidRPr="00DF3058">
        <w:rPr>
          <w:rFonts w:ascii="Arial" w:hAnsi="Arial" w:cs="Arial"/>
          <w:vertAlign w:val="superscript"/>
        </w:rPr>
        <w:t>th</w:t>
      </w:r>
      <w:r w:rsidRPr="00DF3058">
        <w:rPr>
          <w:rFonts w:ascii="Arial" w:hAnsi="Arial" w:cs="Arial"/>
        </w:rPr>
        <w:t xml:space="preserve"> Ed. Pharmaceutical Press;2007.</w:t>
      </w:r>
    </w:p>
    <w:p w:rsidR="007263BF" w:rsidRPr="00DF3058" w:rsidRDefault="007263BF" w:rsidP="00061417">
      <w:pPr>
        <w:pStyle w:val="ListParagraph"/>
        <w:widowControl w:val="0"/>
        <w:numPr>
          <w:ilvl w:val="0"/>
          <w:numId w:val="7"/>
        </w:numPr>
        <w:tabs>
          <w:tab w:val="left" w:pos="1701"/>
        </w:tabs>
        <w:autoSpaceDE w:val="0"/>
        <w:autoSpaceDN w:val="0"/>
        <w:ind w:right="575"/>
        <w:contextualSpacing w:val="0"/>
        <w:rPr>
          <w:rFonts w:ascii="Arial" w:hAnsi="Arial" w:cs="Arial"/>
        </w:rPr>
      </w:pPr>
      <w:r w:rsidRPr="00DF3058">
        <w:rPr>
          <w:rFonts w:ascii="Arial" w:hAnsi="Arial" w:cs="Arial"/>
        </w:rPr>
        <w:t xml:space="preserve">Rathbone MJ, Hadgraft J, Roberts MS, Lane ME. </w:t>
      </w:r>
      <w:r w:rsidRPr="00DF3058">
        <w:rPr>
          <w:rFonts w:ascii="Arial" w:hAnsi="Arial" w:cs="Arial"/>
          <w:b/>
        </w:rPr>
        <w:t>Modified Release Drug Delivery Technology</w:t>
      </w:r>
      <w:r w:rsidRPr="00DF3058">
        <w:rPr>
          <w:rFonts w:ascii="Arial" w:hAnsi="Arial" w:cs="Arial"/>
        </w:rPr>
        <w:t>. 2</w:t>
      </w:r>
      <w:r w:rsidRPr="00DF3058">
        <w:rPr>
          <w:rFonts w:ascii="Arial" w:hAnsi="Arial" w:cs="Arial"/>
          <w:vertAlign w:val="superscript"/>
        </w:rPr>
        <w:t>nd</w:t>
      </w:r>
      <w:r w:rsidRPr="00DF3058">
        <w:rPr>
          <w:rFonts w:ascii="Arial" w:hAnsi="Arial" w:cs="Arial"/>
        </w:rPr>
        <w:t xml:space="preserve"> Ed. Informa Health Care;2008.</w:t>
      </w:r>
    </w:p>
    <w:p w:rsidR="007263BF" w:rsidRPr="00DF3058" w:rsidRDefault="007263BF" w:rsidP="00061417">
      <w:pPr>
        <w:pStyle w:val="ListParagraph"/>
        <w:widowControl w:val="0"/>
        <w:numPr>
          <w:ilvl w:val="0"/>
          <w:numId w:val="7"/>
        </w:numPr>
        <w:tabs>
          <w:tab w:val="left" w:pos="1701"/>
        </w:tabs>
        <w:autoSpaceDE w:val="0"/>
        <w:autoSpaceDN w:val="0"/>
        <w:ind w:right="573"/>
        <w:contextualSpacing w:val="0"/>
        <w:rPr>
          <w:rFonts w:ascii="Arial" w:hAnsi="Arial" w:cs="Arial"/>
        </w:rPr>
      </w:pPr>
      <w:r w:rsidRPr="00DF3058">
        <w:rPr>
          <w:rFonts w:ascii="Arial" w:hAnsi="Arial" w:cs="Arial"/>
        </w:rPr>
        <w:t xml:space="preserve">Ramabhadran TV. </w:t>
      </w:r>
      <w:r w:rsidRPr="00DF3058">
        <w:rPr>
          <w:rFonts w:ascii="Arial" w:hAnsi="Arial" w:cs="Arial"/>
          <w:b/>
        </w:rPr>
        <w:t xml:space="preserve">Pharmaceutical design and </w:t>
      </w:r>
      <w:r w:rsidRPr="00DF3058">
        <w:rPr>
          <w:rFonts w:ascii="Arial" w:hAnsi="Arial" w:cs="Arial"/>
          <w:b/>
          <w:spacing w:val="2"/>
        </w:rPr>
        <w:t>development</w:t>
      </w:r>
      <w:r w:rsidRPr="00DF3058">
        <w:rPr>
          <w:rFonts w:ascii="Arial" w:hAnsi="Arial" w:cs="Arial"/>
          <w:spacing w:val="2"/>
        </w:rPr>
        <w:t xml:space="preserve">: </w:t>
      </w:r>
      <w:r w:rsidRPr="00DF3058">
        <w:rPr>
          <w:rFonts w:ascii="Arial" w:hAnsi="Arial" w:cs="Arial"/>
        </w:rPr>
        <w:t xml:space="preserve">A molecular Biology Approach. </w:t>
      </w:r>
      <w:r w:rsidRPr="00DF3058">
        <w:rPr>
          <w:rFonts w:ascii="Arial" w:hAnsi="Arial" w:cs="Arial"/>
          <w:spacing w:val="2"/>
        </w:rPr>
        <w:t>1</w:t>
      </w:r>
      <w:r w:rsidRPr="00DF3058">
        <w:rPr>
          <w:rFonts w:ascii="Arial" w:hAnsi="Arial" w:cs="Arial"/>
          <w:spacing w:val="2"/>
          <w:vertAlign w:val="superscript"/>
        </w:rPr>
        <w:t>st</w:t>
      </w:r>
      <w:r w:rsidRPr="00DF3058">
        <w:rPr>
          <w:rFonts w:ascii="Arial" w:hAnsi="Arial" w:cs="Arial"/>
        </w:rPr>
        <w:t>Ed. Taylor &amp; Francis;1994.</w:t>
      </w:r>
    </w:p>
    <w:p w:rsidR="007263BF" w:rsidRPr="00DF3058" w:rsidRDefault="007263BF" w:rsidP="007263BF">
      <w:pPr>
        <w:pStyle w:val="BodyText"/>
        <w:rPr>
          <w:rFonts w:ascii="Arial" w:hAnsi="Arial" w:cs="Arial"/>
          <w:sz w:val="30"/>
        </w:rPr>
      </w:pPr>
    </w:p>
    <w:p w:rsidR="007263BF" w:rsidRPr="00DF3058" w:rsidRDefault="007263BF" w:rsidP="007263BF">
      <w:pPr>
        <w:pStyle w:val="Heading2"/>
        <w:spacing w:before="259"/>
        <w:rPr>
          <w:rFonts w:ascii="Arial" w:hAnsi="Arial" w:cs="Arial"/>
        </w:rPr>
      </w:pPr>
      <w:r w:rsidRPr="00DF3058">
        <w:rPr>
          <w:rFonts w:ascii="Arial" w:hAnsi="Arial" w:cs="Arial"/>
          <w:u w:val="thick"/>
        </w:rPr>
        <w:t>PHARMACY PRACTICE (FORENSIC PHARMACY)</w:t>
      </w:r>
    </w:p>
    <w:p w:rsidR="007263BF" w:rsidRPr="00DF3058" w:rsidRDefault="007263BF" w:rsidP="007263BF">
      <w:pPr>
        <w:pStyle w:val="BodyText"/>
        <w:spacing w:before="8"/>
        <w:rPr>
          <w:rFonts w:ascii="Arial" w:hAnsi="Arial" w:cs="Arial"/>
          <w:b/>
          <w:sz w:val="15"/>
        </w:rPr>
      </w:pPr>
    </w:p>
    <w:p w:rsidR="007263BF" w:rsidRPr="00DF3058" w:rsidRDefault="007263BF" w:rsidP="00061417">
      <w:pPr>
        <w:pStyle w:val="ListParagraph"/>
        <w:widowControl w:val="0"/>
        <w:numPr>
          <w:ilvl w:val="0"/>
          <w:numId w:val="6"/>
        </w:numPr>
        <w:tabs>
          <w:tab w:val="left" w:pos="1701"/>
        </w:tabs>
        <w:autoSpaceDE w:val="0"/>
        <w:autoSpaceDN w:val="0"/>
        <w:spacing w:before="90"/>
        <w:ind w:hanging="361"/>
        <w:contextualSpacing w:val="0"/>
        <w:rPr>
          <w:rFonts w:ascii="Arial" w:hAnsi="Arial" w:cs="Arial"/>
        </w:rPr>
      </w:pPr>
      <w:r w:rsidRPr="00DF3058">
        <w:rPr>
          <w:rFonts w:ascii="Arial" w:hAnsi="Arial" w:cs="Arial"/>
        </w:rPr>
        <w:t>Control of Narcotics Substances Act;1997.</w:t>
      </w:r>
    </w:p>
    <w:p w:rsidR="007263BF" w:rsidRPr="00DF3058" w:rsidRDefault="007263BF" w:rsidP="00061417">
      <w:pPr>
        <w:pStyle w:val="ListParagraph"/>
        <w:widowControl w:val="0"/>
        <w:numPr>
          <w:ilvl w:val="0"/>
          <w:numId w:val="6"/>
        </w:numPr>
        <w:tabs>
          <w:tab w:val="left" w:pos="1701"/>
        </w:tabs>
        <w:autoSpaceDE w:val="0"/>
        <w:autoSpaceDN w:val="0"/>
        <w:ind w:hanging="361"/>
        <w:contextualSpacing w:val="0"/>
        <w:rPr>
          <w:rFonts w:ascii="Arial" w:hAnsi="Arial" w:cs="Arial"/>
        </w:rPr>
      </w:pPr>
      <w:r w:rsidRPr="00DF3058">
        <w:rPr>
          <w:rFonts w:ascii="Arial" w:hAnsi="Arial" w:cs="Arial"/>
        </w:rPr>
        <w:t xml:space="preserve">Hussain RZ. </w:t>
      </w:r>
      <w:r w:rsidRPr="00DF3058">
        <w:rPr>
          <w:rFonts w:ascii="Arial" w:hAnsi="Arial" w:cs="Arial"/>
          <w:b/>
        </w:rPr>
        <w:t xml:space="preserve">The Manual of Drug Laws in </w:t>
      </w:r>
      <w:r w:rsidRPr="00DF3058">
        <w:rPr>
          <w:rFonts w:ascii="Arial" w:hAnsi="Arial" w:cs="Arial"/>
          <w:b/>
          <w:spacing w:val="2"/>
        </w:rPr>
        <w:t>Pakistan</w:t>
      </w:r>
      <w:r w:rsidRPr="00DF3058">
        <w:rPr>
          <w:rFonts w:ascii="Arial" w:hAnsi="Arial" w:cs="Arial"/>
          <w:spacing w:val="2"/>
        </w:rPr>
        <w:t xml:space="preserve">. </w:t>
      </w:r>
      <w:r w:rsidRPr="00DF3058">
        <w:rPr>
          <w:rFonts w:ascii="Arial" w:hAnsi="Arial" w:cs="Arial"/>
        </w:rPr>
        <w:t>Irfan Law Book House;2003.</w:t>
      </w:r>
    </w:p>
    <w:p w:rsidR="007263BF" w:rsidRPr="00DF3058" w:rsidRDefault="007263BF" w:rsidP="00061417">
      <w:pPr>
        <w:pStyle w:val="ListParagraph"/>
        <w:widowControl w:val="0"/>
        <w:numPr>
          <w:ilvl w:val="0"/>
          <w:numId w:val="6"/>
        </w:numPr>
        <w:tabs>
          <w:tab w:val="left" w:pos="1701"/>
        </w:tabs>
        <w:autoSpaceDE w:val="0"/>
        <w:autoSpaceDN w:val="0"/>
        <w:ind w:hanging="361"/>
        <w:contextualSpacing w:val="0"/>
        <w:rPr>
          <w:rFonts w:ascii="Arial" w:hAnsi="Arial" w:cs="Arial"/>
        </w:rPr>
      </w:pPr>
      <w:r w:rsidRPr="00DF3058">
        <w:rPr>
          <w:rFonts w:ascii="Arial" w:hAnsi="Arial" w:cs="Arial"/>
        </w:rPr>
        <w:t xml:space="preserve">Kokate CK, Gokhale SB. </w:t>
      </w:r>
      <w:r w:rsidRPr="00DF3058">
        <w:rPr>
          <w:rFonts w:ascii="Arial" w:hAnsi="Arial" w:cs="Arial"/>
          <w:b/>
        </w:rPr>
        <w:t>Textbook of Forensic Pharmacy</w:t>
      </w:r>
      <w:r w:rsidRPr="00DF3058">
        <w:rPr>
          <w:rFonts w:ascii="Arial" w:hAnsi="Arial" w:cs="Arial"/>
        </w:rPr>
        <w:t>. 5</w:t>
      </w:r>
      <w:r w:rsidRPr="00DF3058">
        <w:rPr>
          <w:rFonts w:ascii="Arial" w:hAnsi="Arial" w:cs="Arial"/>
          <w:vertAlign w:val="superscript"/>
        </w:rPr>
        <w:t>th</w:t>
      </w:r>
      <w:r w:rsidRPr="00DF3058">
        <w:rPr>
          <w:rFonts w:ascii="Arial" w:hAnsi="Arial" w:cs="Arial"/>
        </w:rPr>
        <w:t xml:space="preserve"> Ed. Edward Arnold;1959.</w:t>
      </w:r>
    </w:p>
    <w:p w:rsidR="007263BF" w:rsidRPr="00DF3058" w:rsidRDefault="007263BF" w:rsidP="00061417">
      <w:pPr>
        <w:pStyle w:val="ListParagraph"/>
        <w:widowControl w:val="0"/>
        <w:numPr>
          <w:ilvl w:val="0"/>
          <w:numId w:val="6"/>
        </w:numPr>
        <w:tabs>
          <w:tab w:val="left" w:pos="1701"/>
        </w:tabs>
        <w:autoSpaceDE w:val="0"/>
        <w:autoSpaceDN w:val="0"/>
        <w:ind w:hanging="361"/>
        <w:contextualSpacing w:val="0"/>
        <w:rPr>
          <w:rFonts w:ascii="Arial" w:hAnsi="Arial" w:cs="Arial"/>
        </w:rPr>
      </w:pPr>
      <w:r w:rsidRPr="00DF3058">
        <w:rPr>
          <w:rFonts w:ascii="Arial" w:hAnsi="Arial" w:cs="Arial"/>
        </w:rPr>
        <w:t>Shop and Establishment Ordinance;1969.</w:t>
      </w:r>
    </w:p>
    <w:p w:rsidR="007263BF" w:rsidRPr="00DF3058" w:rsidRDefault="007263BF" w:rsidP="00061417">
      <w:pPr>
        <w:pStyle w:val="ListParagraph"/>
        <w:widowControl w:val="0"/>
        <w:numPr>
          <w:ilvl w:val="0"/>
          <w:numId w:val="6"/>
        </w:numPr>
        <w:tabs>
          <w:tab w:val="left" w:pos="1701"/>
        </w:tabs>
        <w:autoSpaceDE w:val="0"/>
        <w:autoSpaceDN w:val="0"/>
        <w:ind w:hanging="361"/>
        <w:contextualSpacing w:val="0"/>
        <w:rPr>
          <w:rFonts w:ascii="Arial" w:hAnsi="Arial" w:cs="Arial"/>
        </w:rPr>
      </w:pPr>
      <w:r w:rsidRPr="00DF3058">
        <w:rPr>
          <w:rFonts w:ascii="Arial" w:hAnsi="Arial" w:cs="Arial"/>
        </w:rPr>
        <w:t>The Factory Law;1934.</w:t>
      </w:r>
    </w:p>
    <w:p w:rsidR="007263BF" w:rsidRPr="00DF3058" w:rsidRDefault="007263BF" w:rsidP="00061417">
      <w:pPr>
        <w:pStyle w:val="ListParagraph"/>
        <w:widowControl w:val="0"/>
        <w:numPr>
          <w:ilvl w:val="0"/>
          <w:numId w:val="6"/>
        </w:numPr>
        <w:tabs>
          <w:tab w:val="left" w:pos="1701"/>
        </w:tabs>
        <w:autoSpaceDE w:val="0"/>
        <w:autoSpaceDN w:val="0"/>
        <w:ind w:hanging="361"/>
        <w:contextualSpacing w:val="0"/>
        <w:rPr>
          <w:rFonts w:ascii="Arial" w:hAnsi="Arial" w:cs="Arial"/>
        </w:rPr>
      </w:pPr>
      <w:r w:rsidRPr="00DF3058">
        <w:rPr>
          <w:rFonts w:ascii="Arial" w:hAnsi="Arial" w:cs="Arial"/>
        </w:rPr>
        <w:t>The Pharmacy Act;1967.</w:t>
      </w:r>
    </w:p>
    <w:p w:rsidR="007263BF" w:rsidRPr="00DF3058" w:rsidRDefault="007263BF" w:rsidP="00061417">
      <w:pPr>
        <w:pStyle w:val="ListParagraph"/>
        <w:widowControl w:val="0"/>
        <w:numPr>
          <w:ilvl w:val="0"/>
          <w:numId w:val="6"/>
        </w:numPr>
        <w:tabs>
          <w:tab w:val="left" w:pos="1701"/>
        </w:tabs>
        <w:autoSpaceDE w:val="0"/>
        <w:autoSpaceDN w:val="0"/>
        <w:ind w:hanging="361"/>
        <w:contextualSpacing w:val="0"/>
        <w:rPr>
          <w:rFonts w:ascii="Arial" w:hAnsi="Arial" w:cs="Arial"/>
        </w:rPr>
      </w:pPr>
      <w:r w:rsidRPr="00DF3058">
        <w:rPr>
          <w:rFonts w:ascii="Arial" w:hAnsi="Arial" w:cs="Arial"/>
        </w:rPr>
        <w:t>The Poisons Act;1919.</w:t>
      </w:r>
    </w:p>
    <w:p w:rsidR="007263BF" w:rsidRPr="00DF3058" w:rsidRDefault="007263BF" w:rsidP="007263BF">
      <w:pPr>
        <w:pStyle w:val="Heading2"/>
        <w:ind w:left="4720" w:right="1347" w:hanging="3354"/>
        <w:rPr>
          <w:rFonts w:ascii="Arial" w:hAnsi="Arial" w:cs="Arial"/>
        </w:rPr>
      </w:pPr>
      <w:r w:rsidRPr="00DF3058">
        <w:rPr>
          <w:rFonts w:ascii="Arial" w:hAnsi="Arial" w:cs="Arial"/>
          <w:u w:val="thick"/>
        </w:rPr>
        <w:t>PHARMACY PRACTICE (PHARMACEUTICAL MANAGEMENT &amp;MARKETING)</w:t>
      </w:r>
    </w:p>
    <w:p w:rsidR="007263BF" w:rsidRPr="00DF3058" w:rsidRDefault="007263BF" w:rsidP="007263BF">
      <w:pPr>
        <w:pStyle w:val="BodyText"/>
        <w:spacing w:before="7"/>
        <w:rPr>
          <w:rFonts w:ascii="Arial" w:hAnsi="Arial" w:cs="Arial"/>
          <w:b/>
          <w:sz w:val="23"/>
        </w:rPr>
      </w:pPr>
    </w:p>
    <w:p w:rsidR="007263BF" w:rsidRPr="00DF3058" w:rsidRDefault="007263BF" w:rsidP="00061417">
      <w:pPr>
        <w:pStyle w:val="ListParagraph"/>
        <w:widowControl w:val="0"/>
        <w:numPr>
          <w:ilvl w:val="0"/>
          <w:numId w:val="5"/>
        </w:numPr>
        <w:tabs>
          <w:tab w:val="left" w:pos="1701"/>
        </w:tabs>
        <w:autoSpaceDE w:val="0"/>
        <w:autoSpaceDN w:val="0"/>
        <w:ind w:right="574"/>
        <w:contextualSpacing w:val="0"/>
        <w:rPr>
          <w:rFonts w:ascii="Arial" w:hAnsi="Arial" w:cs="Arial"/>
        </w:rPr>
      </w:pPr>
      <w:r w:rsidRPr="00DF3058">
        <w:rPr>
          <w:rFonts w:ascii="Arial" w:hAnsi="Arial" w:cs="Arial"/>
        </w:rPr>
        <w:t xml:space="preserve">Ahmad M, Bukhari NI. </w:t>
      </w:r>
      <w:r w:rsidRPr="00DF3058">
        <w:rPr>
          <w:rFonts w:ascii="Arial" w:hAnsi="Arial" w:cs="Arial"/>
          <w:b/>
        </w:rPr>
        <w:t xml:space="preserve">Pharmaceutical Management and </w:t>
      </w:r>
      <w:r w:rsidRPr="00DF3058">
        <w:rPr>
          <w:rFonts w:ascii="Arial" w:hAnsi="Arial" w:cs="Arial"/>
          <w:b/>
          <w:spacing w:val="2"/>
        </w:rPr>
        <w:t>Marketing</w:t>
      </w:r>
      <w:r w:rsidRPr="00DF3058">
        <w:rPr>
          <w:rFonts w:ascii="Arial" w:hAnsi="Arial" w:cs="Arial"/>
          <w:spacing w:val="2"/>
        </w:rPr>
        <w:t xml:space="preserve">. </w:t>
      </w:r>
      <w:r w:rsidRPr="00DF3058">
        <w:rPr>
          <w:rFonts w:ascii="Arial" w:hAnsi="Arial" w:cs="Arial"/>
        </w:rPr>
        <w:t>1</w:t>
      </w:r>
      <w:r w:rsidRPr="00DF3058">
        <w:rPr>
          <w:rFonts w:ascii="Arial" w:hAnsi="Arial" w:cs="Arial"/>
          <w:vertAlign w:val="superscript"/>
        </w:rPr>
        <w:t>st</w:t>
      </w:r>
      <w:r w:rsidRPr="00DF3058">
        <w:rPr>
          <w:rFonts w:ascii="Arial" w:hAnsi="Arial" w:cs="Arial"/>
        </w:rPr>
        <w:t xml:space="preserve"> Ed. Tariq Academy;2002.</w:t>
      </w:r>
    </w:p>
    <w:p w:rsidR="007263BF" w:rsidRPr="00DF3058" w:rsidRDefault="007263BF" w:rsidP="00061417">
      <w:pPr>
        <w:pStyle w:val="ListParagraph"/>
        <w:widowControl w:val="0"/>
        <w:numPr>
          <w:ilvl w:val="0"/>
          <w:numId w:val="5"/>
        </w:numPr>
        <w:tabs>
          <w:tab w:val="left" w:pos="1701"/>
        </w:tabs>
        <w:autoSpaceDE w:val="0"/>
        <w:autoSpaceDN w:val="0"/>
        <w:ind w:right="580"/>
        <w:contextualSpacing w:val="0"/>
        <w:rPr>
          <w:rFonts w:ascii="Arial" w:hAnsi="Arial" w:cs="Arial"/>
        </w:rPr>
      </w:pPr>
      <w:r w:rsidRPr="00DF3058">
        <w:rPr>
          <w:rFonts w:ascii="Arial" w:hAnsi="Arial" w:cs="Arial"/>
        </w:rPr>
        <w:t xml:space="preserve">Harry SA. </w:t>
      </w:r>
      <w:r w:rsidRPr="00DF3058">
        <w:rPr>
          <w:rFonts w:ascii="Arial" w:hAnsi="Arial" w:cs="Arial"/>
          <w:b/>
        </w:rPr>
        <w:t xml:space="preserve">Principles &amp; Methods of Pharmacy Management. </w:t>
      </w:r>
      <w:r w:rsidRPr="00DF3058">
        <w:rPr>
          <w:rFonts w:ascii="Arial" w:hAnsi="Arial" w:cs="Arial"/>
        </w:rPr>
        <w:t>3</w:t>
      </w:r>
      <w:r w:rsidRPr="00DF3058">
        <w:rPr>
          <w:rFonts w:ascii="Arial" w:hAnsi="Arial" w:cs="Arial"/>
          <w:vertAlign w:val="superscript"/>
        </w:rPr>
        <w:t>rd</w:t>
      </w:r>
      <w:r w:rsidRPr="00DF3058">
        <w:rPr>
          <w:rFonts w:ascii="Arial" w:hAnsi="Arial" w:cs="Arial"/>
        </w:rPr>
        <w:t xml:space="preserve"> Ed</w:t>
      </w:r>
      <w:r w:rsidRPr="00DF3058">
        <w:rPr>
          <w:rFonts w:ascii="Arial" w:hAnsi="Arial" w:cs="Arial"/>
          <w:b/>
        </w:rPr>
        <w:t xml:space="preserve">. </w:t>
      </w:r>
      <w:r w:rsidRPr="00DF3058">
        <w:rPr>
          <w:rFonts w:ascii="Arial" w:hAnsi="Arial" w:cs="Arial"/>
        </w:rPr>
        <w:t>Lea  &amp;Febiger; 1986.</w:t>
      </w:r>
    </w:p>
    <w:p w:rsidR="007263BF" w:rsidRPr="00DF3058" w:rsidRDefault="007263BF" w:rsidP="00061417">
      <w:pPr>
        <w:pStyle w:val="ListParagraph"/>
        <w:widowControl w:val="0"/>
        <w:numPr>
          <w:ilvl w:val="0"/>
          <w:numId w:val="5"/>
        </w:numPr>
        <w:tabs>
          <w:tab w:val="left" w:pos="1701"/>
        </w:tabs>
        <w:autoSpaceDE w:val="0"/>
        <w:autoSpaceDN w:val="0"/>
        <w:ind w:hanging="361"/>
        <w:contextualSpacing w:val="0"/>
        <w:rPr>
          <w:rFonts w:ascii="Arial" w:hAnsi="Arial" w:cs="Arial"/>
        </w:rPr>
      </w:pPr>
      <w:r w:rsidRPr="00DF3058">
        <w:rPr>
          <w:rFonts w:ascii="Arial" w:hAnsi="Arial" w:cs="Arial"/>
        </w:rPr>
        <w:t xml:space="preserve">Herta MA, Herbert HW, Jeans TP. </w:t>
      </w:r>
      <w:r w:rsidRPr="00DF3058">
        <w:rPr>
          <w:rFonts w:ascii="Arial" w:hAnsi="Arial" w:cs="Arial"/>
          <w:b/>
        </w:rPr>
        <w:t xml:space="preserve">Effective Business Communication. </w:t>
      </w:r>
      <w:r w:rsidRPr="00DF3058">
        <w:rPr>
          <w:rFonts w:ascii="Arial" w:hAnsi="Arial" w:cs="Arial"/>
        </w:rPr>
        <w:t>8</w:t>
      </w:r>
      <w:r w:rsidRPr="00DF3058">
        <w:rPr>
          <w:rFonts w:ascii="Arial" w:hAnsi="Arial" w:cs="Arial"/>
          <w:vertAlign w:val="superscript"/>
        </w:rPr>
        <w:t>th</w:t>
      </w:r>
      <w:r w:rsidRPr="00DF3058">
        <w:rPr>
          <w:rFonts w:ascii="Arial" w:hAnsi="Arial" w:cs="Arial"/>
        </w:rPr>
        <w:t xml:space="preserve"> Ed.2009.</w:t>
      </w:r>
    </w:p>
    <w:p w:rsidR="007263BF" w:rsidRPr="00DF3058" w:rsidRDefault="007263BF" w:rsidP="007263BF">
      <w:pPr>
        <w:rPr>
          <w:rFonts w:ascii="Arial" w:hAnsi="Arial" w:cs="Arial"/>
          <w:sz w:val="24"/>
        </w:rPr>
        <w:sectPr w:rsidR="007263BF" w:rsidRPr="00DF3058">
          <w:pgSz w:w="12240" w:h="15840"/>
          <w:pgMar w:top="1180" w:right="100" w:bottom="980" w:left="820" w:header="0" w:footer="732" w:gutter="0"/>
          <w:cols w:space="720"/>
        </w:sectPr>
      </w:pPr>
    </w:p>
    <w:p w:rsidR="007263BF" w:rsidRPr="00DF3058" w:rsidRDefault="007263BF" w:rsidP="00061417">
      <w:pPr>
        <w:pStyle w:val="ListParagraph"/>
        <w:widowControl w:val="0"/>
        <w:numPr>
          <w:ilvl w:val="0"/>
          <w:numId w:val="5"/>
        </w:numPr>
        <w:tabs>
          <w:tab w:val="left" w:pos="1701"/>
        </w:tabs>
        <w:autoSpaceDE w:val="0"/>
        <w:autoSpaceDN w:val="0"/>
        <w:spacing w:before="112"/>
        <w:ind w:right="570"/>
        <w:contextualSpacing w:val="0"/>
        <w:rPr>
          <w:rFonts w:ascii="Arial" w:hAnsi="Arial" w:cs="Arial"/>
        </w:rPr>
      </w:pPr>
      <w:r w:rsidRPr="00DF3058">
        <w:rPr>
          <w:rFonts w:ascii="Arial" w:hAnsi="Arial" w:cs="Arial"/>
        </w:rPr>
        <w:lastRenderedPageBreak/>
        <w:t xml:space="preserve">Lidstone J, MacLennan J. </w:t>
      </w:r>
      <w:r w:rsidRPr="00DF3058">
        <w:rPr>
          <w:rFonts w:ascii="Arial" w:hAnsi="Arial" w:cs="Arial"/>
          <w:b/>
        </w:rPr>
        <w:t>Marketing planning for the pharmaceutical industry</w:t>
      </w:r>
      <w:r w:rsidRPr="00DF3058">
        <w:rPr>
          <w:rFonts w:ascii="Arial" w:hAnsi="Arial" w:cs="Arial"/>
        </w:rPr>
        <w:t>. 2</w:t>
      </w:r>
      <w:r w:rsidRPr="00DF3058">
        <w:rPr>
          <w:rFonts w:ascii="Arial" w:hAnsi="Arial" w:cs="Arial"/>
          <w:vertAlign w:val="superscript"/>
        </w:rPr>
        <w:t>nd</w:t>
      </w:r>
      <w:r w:rsidRPr="00DF3058">
        <w:rPr>
          <w:rFonts w:ascii="Arial" w:hAnsi="Arial" w:cs="Arial"/>
        </w:rPr>
        <w:t xml:space="preserve"> Ed. Gower Pub Co;1999.</w:t>
      </w:r>
    </w:p>
    <w:p w:rsidR="007263BF" w:rsidRPr="00DF3058" w:rsidRDefault="007263BF" w:rsidP="00061417">
      <w:pPr>
        <w:pStyle w:val="ListParagraph"/>
        <w:widowControl w:val="0"/>
        <w:numPr>
          <w:ilvl w:val="0"/>
          <w:numId w:val="5"/>
        </w:numPr>
        <w:tabs>
          <w:tab w:val="left" w:pos="1701"/>
        </w:tabs>
        <w:autoSpaceDE w:val="0"/>
        <w:autoSpaceDN w:val="0"/>
        <w:ind w:right="570"/>
        <w:contextualSpacing w:val="0"/>
        <w:rPr>
          <w:rFonts w:ascii="Arial" w:hAnsi="Arial" w:cs="Arial"/>
        </w:rPr>
      </w:pPr>
      <w:r w:rsidRPr="00DF3058">
        <w:rPr>
          <w:rFonts w:ascii="Arial" w:hAnsi="Arial" w:cs="Arial"/>
        </w:rPr>
        <w:t xml:space="preserve">Patrick TC, Pedro LJ. </w:t>
      </w:r>
      <w:r w:rsidRPr="00DF3058">
        <w:rPr>
          <w:rFonts w:ascii="Arial" w:hAnsi="Arial" w:cs="Arial"/>
          <w:b/>
        </w:rPr>
        <w:t xml:space="preserve">Pharmacy Management </w:t>
      </w:r>
      <w:r w:rsidRPr="00DF3058">
        <w:rPr>
          <w:rFonts w:ascii="Arial" w:hAnsi="Arial" w:cs="Arial"/>
        </w:rPr>
        <w:t>for students and practitioners. 2</w:t>
      </w:r>
      <w:r w:rsidRPr="00DF3058">
        <w:rPr>
          <w:rFonts w:ascii="Arial" w:hAnsi="Arial" w:cs="Arial"/>
          <w:vertAlign w:val="superscript"/>
        </w:rPr>
        <w:t>nd</w:t>
      </w:r>
      <w:r w:rsidRPr="00DF3058">
        <w:rPr>
          <w:rFonts w:ascii="Arial" w:hAnsi="Arial" w:cs="Arial"/>
        </w:rPr>
        <w:t xml:space="preserve">  Ed.  Mosby Publishers;1979.</w:t>
      </w:r>
    </w:p>
    <w:p w:rsidR="007263BF" w:rsidRPr="00DF3058" w:rsidRDefault="007263BF" w:rsidP="007263BF">
      <w:pPr>
        <w:pStyle w:val="Heading2"/>
        <w:spacing w:before="1"/>
        <w:ind w:left="1421" w:right="968"/>
        <w:rPr>
          <w:rFonts w:ascii="Arial" w:hAnsi="Arial" w:cs="Arial"/>
        </w:rPr>
      </w:pPr>
      <w:r w:rsidRPr="00DF3058">
        <w:rPr>
          <w:rFonts w:ascii="Arial" w:hAnsi="Arial" w:cs="Arial"/>
          <w:u w:val="thick"/>
        </w:rPr>
        <w:t>PHARMACEUTICAL CHEMISTRY (MEDICINAL CHEMISTRY)</w:t>
      </w:r>
    </w:p>
    <w:p w:rsidR="007263BF" w:rsidRPr="00DF3058" w:rsidRDefault="007263BF" w:rsidP="00061417">
      <w:pPr>
        <w:pStyle w:val="ListParagraph"/>
        <w:widowControl w:val="0"/>
        <w:numPr>
          <w:ilvl w:val="0"/>
          <w:numId w:val="4"/>
        </w:numPr>
        <w:tabs>
          <w:tab w:val="left" w:pos="1701"/>
        </w:tabs>
        <w:autoSpaceDE w:val="0"/>
        <w:autoSpaceDN w:val="0"/>
        <w:spacing w:before="269"/>
        <w:ind w:hanging="361"/>
        <w:contextualSpacing w:val="0"/>
        <w:rPr>
          <w:rFonts w:ascii="Arial" w:hAnsi="Arial" w:cs="Arial"/>
        </w:rPr>
      </w:pPr>
      <w:r w:rsidRPr="00DF3058">
        <w:rPr>
          <w:rFonts w:ascii="Arial" w:hAnsi="Arial" w:cs="Arial"/>
        </w:rPr>
        <w:t xml:space="preserve">Burger A. </w:t>
      </w:r>
      <w:r w:rsidRPr="00DF3058">
        <w:rPr>
          <w:rFonts w:ascii="Arial" w:hAnsi="Arial" w:cs="Arial"/>
          <w:b/>
        </w:rPr>
        <w:t>Medicinal Chemistry</w:t>
      </w:r>
      <w:r w:rsidRPr="00DF3058">
        <w:rPr>
          <w:rFonts w:ascii="Arial" w:hAnsi="Arial" w:cs="Arial"/>
        </w:rPr>
        <w:t>. 6</w:t>
      </w:r>
      <w:r w:rsidRPr="00DF3058">
        <w:rPr>
          <w:rFonts w:ascii="Arial" w:hAnsi="Arial" w:cs="Arial"/>
          <w:vertAlign w:val="superscript"/>
        </w:rPr>
        <w:t>th</w:t>
      </w:r>
      <w:r w:rsidRPr="00DF3058">
        <w:rPr>
          <w:rFonts w:ascii="Arial" w:hAnsi="Arial" w:cs="Arial"/>
        </w:rPr>
        <w:t xml:space="preserve"> Ed. Jhon Willey &amp; Sons;2003.</w:t>
      </w:r>
    </w:p>
    <w:p w:rsidR="007263BF" w:rsidRPr="00DF3058" w:rsidRDefault="007263BF" w:rsidP="00061417">
      <w:pPr>
        <w:pStyle w:val="ListParagraph"/>
        <w:widowControl w:val="0"/>
        <w:numPr>
          <w:ilvl w:val="0"/>
          <w:numId w:val="4"/>
        </w:numPr>
        <w:tabs>
          <w:tab w:val="left" w:pos="1701"/>
        </w:tabs>
        <w:autoSpaceDE w:val="0"/>
        <w:autoSpaceDN w:val="0"/>
        <w:ind w:right="583"/>
        <w:contextualSpacing w:val="0"/>
        <w:rPr>
          <w:rFonts w:ascii="Arial" w:hAnsi="Arial" w:cs="Arial"/>
        </w:rPr>
      </w:pPr>
      <w:r w:rsidRPr="00DF3058">
        <w:rPr>
          <w:rFonts w:ascii="Arial" w:hAnsi="Arial" w:cs="Arial"/>
        </w:rPr>
        <w:t xml:space="preserve">Block GH, Roche EB, Soine TO, Wilson. </w:t>
      </w:r>
      <w:r w:rsidRPr="00DF3058">
        <w:rPr>
          <w:rFonts w:ascii="Arial" w:hAnsi="Arial" w:cs="Arial"/>
          <w:b/>
        </w:rPr>
        <w:t>Inorganic and Medicinal Pharmaceutical Chemistry</w:t>
      </w:r>
      <w:r w:rsidRPr="00DF3058">
        <w:rPr>
          <w:rFonts w:ascii="Arial" w:hAnsi="Arial" w:cs="Arial"/>
        </w:rPr>
        <w:t>. 2</w:t>
      </w:r>
      <w:r w:rsidRPr="00DF3058">
        <w:rPr>
          <w:rFonts w:ascii="Arial" w:hAnsi="Arial" w:cs="Arial"/>
          <w:vertAlign w:val="superscript"/>
        </w:rPr>
        <w:t>nd</w:t>
      </w:r>
      <w:r w:rsidRPr="00DF3058">
        <w:rPr>
          <w:rFonts w:ascii="Arial" w:hAnsi="Arial" w:cs="Arial"/>
        </w:rPr>
        <w:t xml:space="preserve"> Ed. Verghese Publishing House;1986.</w:t>
      </w:r>
    </w:p>
    <w:p w:rsidR="007263BF" w:rsidRPr="00DF3058" w:rsidRDefault="007263BF" w:rsidP="00061417">
      <w:pPr>
        <w:pStyle w:val="ListParagraph"/>
        <w:widowControl w:val="0"/>
        <w:numPr>
          <w:ilvl w:val="0"/>
          <w:numId w:val="4"/>
        </w:numPr>
        <w:tabs>
          <w:tab w:val="left" w:pos="1701"/>
        </w:tabs>
        <w:autoSpaceDE w:val="0"/>
        <w:autoSpaceDN w:val="0"/>
        <w:ind w:right="576"/>
        <w:contextualSpacing w:val="0"/>
        <w:rPr>
          <w:rFonts w:ascii="Arial" w:hAnsi="Arial" w:cs="Arial"/>
        </w:rPr>
      </w:pPr>
      <w:r w:rsidRPr="00DF3058">
        <w:rPr>
          <w:rFonts w:ascii="Arial" w:hAnsi="Arial" w:cs="Arial"/>
        </w:rPr>
        <w:t xml:space="preserve">Block JH, Beale JM. </w:t>
      </w:r>
      <w:r w:rsidRPr="00DF3058">
        <w:rPr>
          <w:rFonts w:ascii="Arial" w:hAnsi="Arial" w:cs="Arial"/>
          <w:b/>
        </w:rPr>
        <w:t>Wilson and Gisvold's textbook of organic medicinal and Pharmaceutical Chemistry</w:t>
      </w:r>
      <w:r w:rsidRPr="00DF3058">
        <w:rPr>
          <w:rFonts w:ascii="Arial" w:hAnsi="Arial" w:cs="Arial"/>
        </w:rPr>
        <w:t>. 12</w:t>
      </w:r>
      <w:r w:rsidRPr="00DF3058">
        <w:rPr>
          <w:rFonts w:ascii="Arial" w:hAnsi="Arial" w:cs="Arial"/>
          <w:vertAlign w:val="superscript"/>
        </w:rPr>
        <w:t>th</w:t>
      </w:r>
      <w:r w:rsidRPr="00DF3058">
        <w:rPr>
          <w:rFonts w:ascii="Arial" w:hAnsi="Arial" w:cs="Arial"/>
        </w:rPr>
        <w:t xml:space="preserve"> Ed. Lippincott Williams &amp; Wilkins;2010.</w:t>
      </w:r>
    </w:p>
    <w:p w:rsidR="007263BF" w:rsidRPr="00DF3058" w:rsidRDefault="007263BF" w:rsidP="00061417">
      <w:pPr>
        <w:pStyle w:val="ListParagraph"/>
        <w:widowControl w:val="0"/>
        <w:numPr>
          <w:ilvl w:val="0"/>
          <w:numId w:val="4"/>
        </w:numPr>
        <w:tabs>
          <w:tab w:val="left" w:pos="1701"/>
        </w:tabs>
        <w:autoSpaceDE w:val="0"/>
        <w:autoSpaceDN w:val="0"/>
        <w:spacing w:before="1"/>
        <w:ind w:hanging="361"/>
        <w:contextualSpacing w:val="0"/>
        <w:rPr>
          <w:rFonts w:ascii="Arial" w:hAnsi="Arial" w:cs="Arial"/>
        </w:rPr>
      </w:pPr>
      <w:r w:rsidRPr="00DF3058">
        <w:rPr>
          <w:rFonts w:ascii="Arial" w:hAnsi="Arial" w:cs="Arial"/>
        </w:rPr>
        <w:t xml:space="preserve">Burger A. </w:t>
      </w:r>
      <w:r w:rsidRPr="00DF3058">
        <w:rPr>
          <w:rFonts w:ascii="Arial" w:hAnsi="Arial" w:cs="Arial"/>
          <w:b/>
        </w:rPr>
        <w:t>Medicinal Chemistry</w:t>
      </w:r>
      <w:r w:rsidRPr="00DF3058">
        <w:rPr>
          <w:rFonts w:ascii="Arial" w:hAnsi="Arial" w:cs="Arial"/>
        </w:rPr>
        <w:t>. 6</w:t>
      </w:r>
      <w:r w:rsidRPr="00DF3058">
        <w:rPr>
          <w:rFonts w:ascii="Arial" w:hAnsi="Arial" w:cs="Arial"/>
          <w:vertAlign w:val="superscript"/>
        </w:rPr>
        <w:t>th</w:t>
      </w:r>
      <w:r w:rsidRPr="00DF3058">
        <w:rPr>
          <w:rFonts w:ascii="Arial" w:hAnsi="Arial" w:cs="Arial"/>
        </w:rPr>
        <w:t xml:space="preserve"> Ed. Jhon Willey &amp;</w:t>
      </w:r>
      <w:r w:rsidRPr="00DF3058">
        <w:rPr>
          <w:rFonts w:ascii="Arial" w:hAnsi="Arial" w:cs="Arial"/>
          <w:spacing w:val="2"/>
        </w:rPr>
        <w:t>Sons;</w:t>
      </w:r>
      <w:r w:rsidRPr="00DF3058">
        <w:rPr>
          <w:rFonts w:ascii="Arial" w:hAnsi="Arial" w:cs="Arial"/>
        </w:rPr>
        <w:t>2003.</w:t>
      </w:r>
    </w:p>
    <w:p w:rsidR="007263BF" w:rsidRPr="00DF3058" w:rsidRDefault="007263BF" w:rsidP="00061417">
      <w:pPr>
        <w:pStyle w:val="ListParagraph"/>
        <w:widowControl w:val="0"/>
        <w:numPr>
          <w:ilvl w:val="0"/>
          <w:numId w:val="4"/>
        </w:numPr>
        <w:tabs>
          <w:tab w:val="left" w:pos="1701"/>
        </w:tabs>
        <w:autoSpaceDE w:val="0"/>
        <w:autoSpaceDN w:val="0"/>
        <w:ind w:hanging="361"/>
        <w:contextualSpacing w:val="0"/>
        <w:rPr>
          <w:rFonts w:ascii="Arial" w:hAnsi="Arial" w:cs="Arial"/>
        </w:rPr>
      </w:pPr>
      <w:r w:rsidRPr="00DF3058">
        <w:rPr>
          <w:rFonts w:ascii="Arial" w:hAnsi="Arial" w:cs="Arial"/>
        </w:rPr>
        <w:t>FoyeWO.</w:t>
      </w:r>
      <w:r w:rsidRPr="00DF3058">
        <w:rPr>
          <w:rFonts w:ascii="Arial" w:hAnsi="Arial" w:cs="Arial"/>
          <w:b/>
        </w:rPr>
        <w:t>PrinciplesofMedicinalChemistry</w:t>
      </w:r>
      <w:r w:rsidRPr="00DF3058">
        <w:rPr>
          <w:rFonts w:ascii="Arial" w:hAnsi="Arial" w:cs="Arial"/>
        </w:rPr>
        <w:t>.6</w:t>
      </w:r>
      <w:r w:rsidRPr="00DF3058">
        <w:rPr>
          <w:rFonts w:ascii="Arial" w:hAnsi="Arial" w:cs="Arial"/>
          <w:vertAlign w:val="superscript"/>
        </w:rPr>
        <w:t>th</w:t>
      </w:r>
      <w:r w:rsidRPr="00DF3058">
        <w:rPr>
          <w:rFonts w:ascii="Arial" w:hAnsi="Arial" w:cs="Arial"/>
        </w:rPr>
        <w:t>Ed.VerghesePublisingHouse;2008.</w:t>
      </w:r>
    </w:p>
    <w:p w:rsidR="007263BF" w:rsidRPr="00DF3058" w:rsidRDefault="007263BF" w:rsidP="00061417">
      <w:pPr>
        <w:pStyle w:val="ListParagraph"/>
        <w:widowControl w:val="0"/>
        <w:numPr>
          <w:ilvl w:val="0"/>
          <w:numId w:val="4"/>
        </w:numPr>
        <w:tabs>
          <w:tab w:val="left" w:pos="1701"/>
        </w:tabs>
        <w:autoSpaceDE w:val="0"/>
        <w:autoSpaceDN w:val="0"/>
        <w:ind w:right="574"/>
        <w:contextualSpacing w:val="0"/>
        <w:rPr>
          <w:rFonts w:ascii="Arial" w:hAnsi="Arial" w:cs="Arial"/>
        </w:rPr>
      </w:pPr>
      <w:r w:rsidRPr="00DF3058">
        <w:rPr>
          <w:rFonts w:ascii="Arial" w:hAnsi="Arial" w:cs="Arial"/>
        </w:rPr>
        <w:t xml:space="preserve">Gennaro AR. </w:t>
      </w:r>
      <w:r w:rsidRPr="00DF3058">
        <w:rPr>
          <w:rFonts w:ascii="Arial" w:hAnsi="Arial" w:cs="Arial"/>
          <w:b/>
        </w:rPr>
        <w:t>Remington: The science and practice of pharmacy</w:t>
      </w:r>
      <w:r w:rsidRPr="00DF3058">
        <w:rPr>
          <w:rFonts w:ascii="Arial" w:hAnsi="Arial" w:cs="Arial"/>
        </w:rPr>
        <w:t>. 21</w:t>
      </w:r>
      <w:r w:rsidRPr="00DF3058">
        <w:rPr>
          <w:rFonts w:ascii="Arial" w:hAnsi="Arial" w:cs="Arial"/>
          <w:vertAlign w:val="superscript"/>
        </w:rPr>
        <w:t>st</w:t>
      </w:r>
      <w:r w:rsidRPr="00DF3058">
        <w:rPr>
          <w:rFonts w:ascii="Arial" w:hAnsi="Arial" w:cs="Arial"/>
        </w:rPr>
        <w:t xml:space="preserve"> Ed. Lippincott Williams &amp; Wilkins;2011.</w:t>
      </w:r>
    </w:p>
    <w:p w:rsidR="007263BF" w:rsidRPr="00DF3058" w:rsidRDefault="007263BF" w:rsidP="00061417">
      <w:pPr>
        <w:pStyle w:val="ListParagraph"/>
        <w:widowControl w:val="0"/>
        <w:numPr>
          <w:ilvl w:val="0"/>
          <w:numId w:val="4"/>
        </w:numPr>
        <w:tabs>
          <w:tab w:val="left" w:pos="1701"/>
        </w:tabs>
        <w:autoSpaceDE w:val="0"/>
        <w:autoSpaceDN w:val="0"/>
        <w:ind w:hanging="361"/>
        <w:contextualSpacing w:val="0"/>
        <w:rPr>
          <w:rFonts w:ascii="Arial" w:hAnsi="Arial" w:cs="Arial"/>
        </w:rPr>
      </w:pPr>
      <w:r w:rsidRPr="00DF3058">
        <w:rPr>
          <w:rFonts w:ascii="Arial" w:hAnsi="Arial" w:cs="Arial"/>
        </w:rPr>
        <w:t xml:space="preserve">Tyagi OD, Yadav M. </w:t>
      </w:r>
      <w:r w:rsidRPr="00DF3058">
        <w:rPr>
          <w:rFonts w:ascii="Arial" w:hAnsi="Arial" w:cs="Arial"/>
          <w:b/>
        </w:rPr>
        <w:t xml:space="preserve">Textbook of Synthetic </w:t>
      </w:r>
      <w:r w:rsidRPr="00DF3058">
        <w:rPr>
          <w:rFonts w:ascii="Arial" w:hAnsi="Arial" w:cs="Arial"/>
          <w:b/>
          <w:spacing w:val="2"/>
        </w:rPr>
        <w:t>Drugs</w:t>
      </w:r>
      <w:r w:rsidRPr="00DF3058">
        <w:rPr>
          <w:rFonts w:ascii="Arial" w:hAnsi="Arial" w:cs="Arial"/>
          <w:spacing w:val="2"/>
        </w:rPr>
        <w:t xml:space="preserve">. </w:t>
      </w:r>
      <w:r w:rsidRPr="00DF3058">
        <w:rPr>
          <w:rFonts w:ascii="Arial" w:hAnsi="Arial" w:cs="Arial"/>
        </w:rPr>
        <w:t>3</w:t>
      </w:r>
      <w:r w:rsidRPr="00DF3058">
        <w:rPr>
          <w:rFonts w:ascii="Arial" w:hAnsi="Arial" w:cs="Arial"/>
          <w:vertAlign w:val="superscript"/>
        </w:rPr>
        <w:t>rd</w:t>
      </w:r>
      <w:r w:rsidRPr="00DF3058">
        <w:rPr>
          <w:rFonts w:ascii="Arial" w:hAnsi="Arial" w:cs="Arial"/>
        </w:rPr>
        <w:t>Ed. Anmol Publications; 2004.</w:t>
      </w:r>
    </w:p>
    <w:p w:rsidR="007263BF" w:rsidRPr="00DF3058" w:rsidRDefault="007263BF" w:rsidP="007263BF">
      <w:pPr>
        <w:pStyle w:val="BodyText"/>
        <w:rPr>
          <w:rFonts w:ascii="Arial" w:hAnsi="Arial" w:cs="Arial"/>
          <w:sz w:val="30"/>
        </w:rPr>
      </w:pPr>
    </w:p>
    <w:p w:rsidR="007263BF" w:rsidRPr="00DF3058" w:rsidRDefault="007263BF" w:rsidP="007263BF">
      <w:pPr>
        <w:pStyle w:val="Heading2"/>
        <w:spacing w:before="1"/>
        <w:ind w:left="620"/>
        <w:rPr>
          <w:rFonts w:ascii="Arial" w:hAnsi="Arial" w:cs="Arial"/>
        </w:rPr>
      </w:pPr>
      <w:r w:rsidRPr="00DF3058">
        <w:rPr>
          <w:rFonts w:ascii="Arial" w:hAnsi="Arial" w:cs="Arial"/>
          <w:u w:val="thick"/>
        </w:rPr>
        <w:t>RECOMMENDATIONS:</w:t>
      </w:r>
    </w:p>
    <w:p w:rsidR="007263BF" w:rsidRPr="00DF3058" w:rsidRDefault="007263BF" w:rsidP="007263BF">
      <w:pPr>
        <w:pStyle w:val="BodyText"/>
        <w:spacing w:before="7"/>
        <w:rPr>
          <w:rFonts w:ascii="Arial" w:hAnsi="Arial" w:cs="Arial"/>
          <w:b/>
          <w:sz w:val="22"/>
        </w:rPr>
      </w:pPr>
    </w:p>
    <w:p w:rsidR="007263BF" w:rsidRPr="00DF3058" w:rsidRDefault="007263BF" w:rsidP="00061417">
      <w:pPr>
        <w:pStyle w:val="ListParagraph"/>
        <w:widowControl w:val="0"/>
        <w:numPr>
          <w:ilvl w:val="0"/>
          <w:numId w:val="3"/>
        </w:numPr>
        <w:tabs>
          <w:tab w:val="left" w:pos="1701"/>
        </w:tabs>
        <w:autoSpaceDE w:val="0"/>
        <w:autoSpaceDN w:val="0"/>
        <w:spacing w:before="90" w:line="276" w:lineRule="auto"/>
        <w:ind w:right="583"/>
        <w:contextualSpacing w:val="0"/>
        <w:jc w:val="both"/>
        <w:rPr>
          <w:rFonts w:ascii="Arial" w:hAnsi="Arial" w:cs="Arial"/>
        </w:rPr>
      </w:pPr>
      <w:r w:rsidRPr="00DF3058">
        <w:rPr>
          <w:rFonts w:ascii="Arial" w:hAnsi="Arial" w:cs="Arial"/>
        </w:rPr>
        <w:t xml:space="preserve">The up-dated curriculum of Doctor of Pharmacy program after the approval from Pharmacy Council of Pakistan (PCP) and Higher Education Commission (HEC) shall be binding on every Pharmacy Institution/University (Public and Private) to adopt </w:t>
      </w:r>
      <w:r w:rsidRPr="00DF3058">
        <w:rPr>
          <w:rFonts w:ascii="Arial" w:hAnsi="Arial" w:cs="Arial"/>
          <w:spacing w:val="2"/>
        </w:rPr>
        <w:t xml:space="preserve">revised </w:t>
      </w:r>
      <w:r w:rsidRPr="00DF3058">
        <w:rPr>
          <w:rFonts w:ascii="Arial" w:hAnsi="Arial" w:cs="Arial"/>
        </w:rPr>
        <w:t>curricula.</w:t>
      </w:r>
    </w:p>
    <w:p w:rsidR="007263BF" w:rsidRPr="00DF3058" w:rsidRDefault="007263BF" w:rsidP="00061417">
      <w:pPr>
        <w:pStyle w:val="ListParagraph"/>
        <w:widowControl w:val="0"/>
        <w:numPr>
          <w:ilvl w:val="0"/>
          <w:numId w:val="3"/>
        </w:numPr>
        <w:tabs>
          <w:tab w:val="left" w:pos="1701"/>
        </w:tabs>
        <w:autoSpaceDE w:val="0"/>
        <w:autoSpaceDN w:val="0"/>
        <w:spacing w:line="275" w:lineRule="exact"/>
        <w:ind w:hanging="361"/>
        <w:contextualSpacing w:val="0"/>
        <w:jc w:val="both"/>
        <w:rPr>
          <w:rFonts w:ascii="Arial" w:hAnsi="Arial" w:cs="Arial"/>
        </w:rPr>
      </w:pPr>
      <w:r w:rsidRPr="00DF3058">
        <w:rPr>
          <w:rFonts w:ascii="Arial" w:hAnsi="Arial" w:cs="Arial"/>
        </w:rPr>
        <w:t>The revised curricula shall be adopted from the 2012session.</w:t>
      </w:r>
    </w:p>
    <w:p w:rsidR="007263BF" w:rsidRPr="00DF3058" w:rsidRDefault="007263BF" w:rsidP="00061417">
      <w:pPr>
        <w:pStyle w:val="ListParagraph"/>
        <w:widowControl w:val="0"/>
        <w:numPr>
          <w:ilvl w:val="0"/>
          <w:numId w:val="3"/>
        </w:numPr>
        <w:tabs>
          <w:tab w:val="left" w:pos="1701"/>
        </w:tabs>
        <w:autoSpaceDE w:val="0"/>
        <w:autoSpaceDN w:val="0"/>
        <w:spacing w:before="44" w:line="276" w:lineRule="auto"/>
        <w:ind w:right="585"/>
        <w:contextualSpacing w:val="0"/>
        <w:jc w:val="both"/>
        <w:rPr>
          <w:rFonts w:ascii="Arial" w:hAnsi="Arial" w:cs="Arial"/>
        </w:rPr>
      </w:pPr>
      <w:r w:rsidRPr="00DF3058">
        <w:rPr>
          <w:rFonts w:ascii="Arial" w:hAnsi="Arial" w:cs="Arial"/>
        </w:rPr>
        <w:t xml:space="preserve">Violation in adoption of the </w:t>
      </w:r>
      <w:r w:rsidRPr="00DF3058">
        <w:rPr>
          <w:rFonts w:ascii="Arial" w:hAnsi="Arial" w:cs="Arial"/>
          <w:spacing w:val="2"/>
        </w:rPr>
        <w:t xml:space="preserve">approved </w:t>
      </w:r>
      <w:r w:rsidRPr="00DF3058">
        <w:rPr>
          <w:rFonts w:ascii="Arial" w:hAnsi="Arial" w:cs="Arial"/>
        </w:rPr>
        <w:t>curriculum shall be liable to penalty under section 17 &amp; 19 of Pharmacy Act, 1967 and rules framed there-under, which may lead to revoking of affiliation/ accreditation by thePCP.</w:t>
      </w:r>
    </w:p>
    <w:p w:rsidR="007263BF" w:rsidRPr="00DF3058" w:rsidRDefault="007263BF" w:rsidP="00061417">
      <w:pPr>
        <w:pStyle w:val="ListParagraph"/>
        <w:widowControl w:val="0"/>
        <w:numPr>
          <w:ilvl w:val="0"/>
          <w:numId w:val="3"/>
        </w:numPr>
        <w:tabs>
          <w:tab w:val="left" w:pos="1701"/>
        </w:tabs>
        <w:autoSpaceDE w:val="0"/>
        <w:autoSpaceDN w:val="0"/>
        <w:spacing w:line="278" w:lineRule="auto"/>
        <w:ind w:right="571"/>
        <w:contextualSpacing w:val="0"/>
        <w:jc w:val="both"/>
        <w:rPr>
          <w:rFonts w:ascii="Arial" w:hAnsi="Arial" w:cs="Arial"/>
        </w:rPr>
      </w:pPr>
      <w:r w:rsidRPr="00DF3058">
        <w:rPr>
          <w:rFonts w:ascii="Arial" w:hAnsi="Arial" w:cs="Arial"/>
        </w:rPr>
        <w:t xml:space="preserve">No omission and changes are </w:t>
      </w:r>
      <w:r w:rsidRPr="00DF3058">
        <w:rPr>
          <w:rFonts w:ascii="Arial" w:hAnsi="Arial" w:cs="Arial"/>
          <w:spacing w:val="2"/>
        </w:rPr>
        <w:t xml:space="preserve">allowed </w:t>
      </w:r>
      <w:r w:rsidRPr="00DF3058">
        <w:rPr>
          <w:rFonts w:ascii="Arial" w:hAnsi="Arial" w:cs="Arial"/>
        </w:rPr>
        <w:t xml:space="preserve">in the said curriculum </w:t>
      </w:r>
      <w:r w:rsidRPr="00DF3058">
        <w:rPr>
          <w:rFonts w:ascii="Arial" w:hAnsi="Arial" w:cs="Arial"/>
          <w:spacing w:val="2"/>
        </w:rPr>
        <w:t xml:space="preserve">approved </w:t>
      </w:r>
      <w:r w:rsidRPr="00DF3058">
        <w:rPr>
          <w:rFonts w:ascii="Arial" w:hAnsi="Arial" w:cs="Arial"/>
        </w:rPr>
        <w:t>by PCP and HEC, by anyinstitution.</w:t>
      </w:r>
    </w:p>
    <w:p w:rsidR="007263BF" w:rsidRPr="00DF3058" w:rsidRDefault="007263BF" w:rsidP="00061417">
      <w:pPr>
        <w:pStyle w:val="ListParagraph"/>
        <w:widowControl w:val="0"/>
        <w:numPr>
          <w:ilvl w:val="0"/>
          <w:numId w:val="3"/>
        </w:numPr>
        <w:tabs>
          <w:tab w:val="left" w:pos="1701"/>
        </w:tabs>
        <w:autoSpaceDE w:val="0"/>
        <w:autoSpaceDN w:val="0"/>
        <w:spacing w:line="276" w:lineRule="auto"/>
        <w:ind w:right="577"/>
        <w:contextualSpacing w:val="0"/>
        <w:jc w:val="both"/>
        <w:rPr>
          <w:rFonts w:ascii="Arial" w:hAnsi="Arial" w:cs="Arial"/>
        </w:rPr>
      </w:pPr>
      <w:r w:rsidRPr="00DF3058">
        <w:rPr>
          <w:rFonts w:ascii="Arial" w:hAnsi="Arial" w:cs="Arial"/>
        </w:rPr>
        <w:t xml:space="preserve">Doctor of Pharmacy degree holders will be </w:t>
      </w:r>
      <w:r w:rsidRPr="00DF3058">
        <w:rPr>
          <w:rFonts w:ascii="Arial" w:hAnsi="Arial" w:cs="Arial"/>
          <w:spacing w:val="2"/>
        </w:rPr>
        <w:t xml:space="preserve">allowed </w:t>
      </w:r>
      <w:r w:rsidRPr="00DF3058">
        <w:rPr>
          <w:rFonts w:ascii="Arial" w:hAnsi="Arial" w:cs="Arial"/>
        </w:rPr>
        <w:t>for direct admission in M.S. /M. Phil leading to PhDprogram.</w:t>
      </w:r>
    </w:p>
    <w:p w:rsidR="0087349D" w:rsidRDefault="0087349D"/>
    <w:sectPr w:rsidR="0087349D" w:rsidSect="0001174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63F" w:rsidRDefault="0001563F" w:rsidP="006D627B">
      <w:pPr>
        <w:spacing w:after="0" w:line="240" w:lineRule="auto"/>
      </w:pPr>
      <w:r>
        <w:separator/>
      </w:r>
    </w:p>
  </w:endnote>
  <w:endnote w:type="continuationSeparator" w:id="1">
    <w:p w:rsidR="0001563F" w:rsidRDefault="0001563F" w:rsidP="006D62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rlito">
    <w:altName w:val="Arial"/>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77A" w:rsidRDefault="0001563F">
    <w:pPr>
      <w:pStyle w:val="BodyText"/>
      <w:spacing w:line="14"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63F" w:rsidRDefault="0001563F" w:rsidP="006D627B">
      <w:pPr>
        <w:spacing w:after="0" w:line="240" w:lineRule="auto"/>
      </w:pPr>
      <w:r>
        <w:separator/>
      </w:r>
    </w:p>
  </w:footnote>
  <w:footnote w:type="continuationSeparator" w:id="1">
    <w:p w:rsidR="0001563F" w:rsidRDefault="0001563F" w:rsidP="006D62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96307"/>
    <w:multiLevelType w:val="hybridMultilevel"/>
    <w:tmpl w:val="B04E1CD4"/>
    <w:lvl w:ilvl="0" w:tplc="404C1946">
      <w:start w:val="1"/>
      <w:numFmt w:val="lowerLetter"/>
      <w:lvlText w:val="%1)"/>
      <w:lvlJc w:val="left"/>
      <w:pPr>
        <w:ind w:left="2420" w:hanging="449"/>
      </w:pPr>
      <w:rPr>
        <w:rFonts w:ascii="Times New Roman" w:eastAsia="Times New Roman" w:hAnsi="Times New Roman" w:cs="Times New Roman" w:hint="default"/>
        <w:spacing w:val="-6"/>
        <w:w w:val="99"/>
        <w:sz w:val="24"/>
        <w:szCs w:val="24"/>
        <w:lang w:val="en-US" w:eastAsia="en-US" w:bidi="ar-SA"/>
      </w:rPr>
    </w:lvl>
    <w:lvl w:ilvl="1" w:tplc="0F80DCDA">
      <w:numFmt w:val="bullet"/>
      <w:lvlText w:val="•"/>
      <w:lvlJc w:val="left"/>
      <w:pPr>
        <w:ind w:left="3310" w:hanging="449"/>
      </w:pPr>
      <w:rPr>
        <w:rFonts w:hint="default"/>
        <w:lang w:val="en-US" w:eastAsia="en-US" w:bidi="ar-SA"/>
      </w:rPr>
    </w:lvl>
    <w:lvl w:ilvl="2" w:tplc="14822696">
      <w:numFmt w:val="bullet"/>
      <w:lvlText w:val="•"/>
      <w:lvlJc w:val="left"/>
      <w:pPr>
        <w:ind w:left="4200" w:hanging="449"/>
      </w:pPr>
      <w:rPr>
        <w:rFonts w:hint="default"/>
        <w:lang w:val="en-US" w:eastAsia="en-US" w:bidi="ar-SA"/>
      </w:rPr>
    </w:lvl>
    <w:lvl w:ilvl="3" w:tplc="8CA29DBA">
      <w:numFmt w:val="bullet"/>
      <w:lvlText w:val="•"/>
      <w:lvlJc w:val="left"/>
      <w:pPr>
        <w:ind w:left="5090" w:hanging="449"/>
      </w:pPr>
      <w:rPr>
        <w:rFonts w:hint="default"/>
        <w:lang w:val="en-US" w:eastAsia="en-US" w:bidi="ar-SA"/>
      </w:rPr>
    </w:lvl>
    <w:lvl w:ilvl="4" w:tplc="714E1EF4">
      <w:numFmt w:val="bullet"/>
      <w:lvlText w:val="•"/>
      <w:lvlJc w:val="left"/>
      <w:pPr>
        <w:ind w:left="5980" w:hanging="449"/>
      </w:pPr>
      <w:rPr>
        <w:rFonts w:hint="default"/>
        <w:lang w:val="en-US" w:eastAsia="en-US" w:bidi="ar-SA"/>
      </w:rPr>
    </w:lvl>
    <w:lvl w:ilvl="5" w:tplc="B8BED796">
      <w:numFmt w:val="bullet"/>
      <w:lvlText w:val="•"/>
      <w:lvlJc w:val="left"/>
      <w:pPr>
        <w:ind w:left="6870" w:hanging="449"/>
      </w:pPr>
      <w:rPr>
        <w:rFonts w:hint="default"/>
        <w:lang w:val="en-US" w:eastAsia="en-US" w:bidi="ar-SA"/>
      </w:rPr>
    </w:lvl>
    <w:lvl w:ilvl="6" w:tplc="559A633E">
      <w:numFmt w:val="bullet"/>
      <w:lvlText w:val="•"/>
      <w:lvlJc w:val="left"/>
      <w:pPr>
        <w:ind w:left="7760" w:hanging="449"/>
      </w:pPr>
      <w:rPr>
        <w:rFonts w:hint="default"/>
        <w:lang w:val="en-US" w:eastAsia="en-US" w:bidi="ar-SA"/>
      </w:rPr>
    </w:lvl>
    <w:lvl w:ilvl="7" w:tplc="9F3E7484">
      <w:numFmt w:val="bullet"/>
      <w:lvlText w:val="•"/>
      <w:lvlJc w:val="left"/>
      <w:pPr>
        <w:ind w:left="8650" w:hanging="449"/>
      </w:pPr>
      <w:rPr>
        <w:rFonts w:hint="default"/>
        <w:lang w:val="en-US" w:eastAsia="en-US" w:bidi="ar-SA"/>
      </w:rPr>
    </w:lvl>
    <w:lvl w:ilvl="8" w:tplc="514A085A">
      <w:numFmt w:val="bullet"/>
      <w:lvlText w:val="•"/>
      <w:lvlJc w:val="left"/>
      <w:pPr>
        <w:ind w:left="9540" w:hanging="449"/>
      </w:pPr>
      <w:rPr>
        <w:rFonts w:hint="default"/>
        <w:lang w:val="en-US" w:eastAsia="en-US" w:bidi="ar-SA"/>
      </w:rPr>
    </w:lvl>
  </w:abstractNum>
  <w:abstractNum w:abstractNumId="1">
    <w:nsid w:val="03B432EB"/>
    <w:multiLevelType w:val="hybridMultilevel"/>
    <w:tmpl w:val="4340682A"/>
    <w:lvl w:ilvl="0" w:tplc="89421B62">
      <w:start w:val="1"/>
      <w:numFmt w:val="decimal"/>
      <w:lvlText w:val="%1."/>
      <w:lvlJc w:val="left"/>
      <w:pPr>
        <w:ind w:left="980" w:hanging="360"/>
      </w:pPr>
      <w:rPr>
        <w:rFonts w:ascii="Times New Roman" w:eastAsia="Times New Roman" w:hAnsi="Times New Roman" w:cs="Times New Roman" w:hint="default"/>
        <w:b/>
        <w:bCs/>
        <w:spacing w:val="-5"/>
        <w:w w:val="99"/>
        <w:sz w:val="24"/>
        <w:szCs w:val="24"/>
        <w:lang w:val="en-US" w:eastAsia="en-US" w:bidi="ar-SA"/>
      </w:rPr>
    </w:lvl>
    <w:lvl w:ilvl="1" w:tplc="C53C2754">
      <w:start w:val="1"/>
      <w:numFmt w:val="lowerLetter"/>
      <w:lvlText w:val="%2)"/>
      <w:lvlJc w:val="left"/>
      <w:pPr>
        <w:ind w:left="2204" w:hanging="360"/>
      </w:pPr>
      <w:rPr>
        <w:rFonts w:ascii="Times New Roman" w:eastAsia="Times New Roman" w:hAnsi="Times New Roman" w:cs="Times New Roman" w:hint="default"/>
        <w:spacing w:val="-8"/>
        <w:w w:val="99"/>
        <w:sz w:val="24"/>
        <w:szCs w:val="24"/>
        <w:lang w:val="en-US" w:eastAsia="en-US" w:bidi="ar-SA"/>
      </w:rPr>
    </w:lvl>
    <w:lvl w:ilvl="2" w:tplc="3654C1D8">
      <w:numFmt w:val="bullet"/>
      <w:lvlText w:val="•"/>
      <w:lvlJc w:val="left"/>
      <w:pPr>
        <w:ind w:left="3213" w:hanging="360"/>
      </w:pPr>
      <w:rPr>
        <w:rFonts w:hint="default"/>
        <w:lang w:val="en-US" w:eastAsia="en-US" w:bidi="ar-SA"/>
      </w:rPr>
    </w:lvl>
    <w:lvl w:ilvl="3" w:tplc="21AAEE54">
      <w:numFmt w:val="bullet"/>
      <w:lvlText w:val="•"/>
      <w:lvlJc w:val="left"/>
      <w:pPr>
        <w:ind w:left="4226" w:hanging="360"/>
      </w:pPr>
      <w:rPr>
        <w:rFonts w:hint="default"/>
        <w:lang w:val="en-US" w:eastAsia="en-US" w:bidi="ar-SA"/>
      </w:rPr>
    </w:lvl>
    <w:lvl w:ilvl="4" w:tplc="C3D2DAF8">
      <w:numFmt w:val="bullet"/>
      <w:lvlText w:val="•"/>
      <w:lvlJc w:val="left"/>
      <w:pPr>
        <w:ind w:left="5240" w:hanging="360"/>
      </w:pPr>
      <w:rPr>
        <w:rFonts w:hint="default"/>
        <w:lang w:val="en-US" w:eastAsia="en-US" w:bidi="ar-SA"/>
      </w:rPr>
    </w:lvl>
    <w:lvl w:ilvl="5" w:tplc="E2E873DA">
      <w:numFmt w:val="bullet"/>
      <w:lvlText w:val="•"/>
      <w:lvlJc w:val="left"/>
      <w:pPr>
        <w:ind w:left="6253" w:hanging="360"/>
      </w:pPr>
      <w:rPr>
        <w:rFonts w:hint="default"/>
        <w:lang w:val="en-US" w:eastAsia="en-US" w:bidi="ar-SA"/>
      </w:rPr>
    </w:lvl>
    <w:lvl w:ilvl="6" w:tplc="E836E364">
      <w:numFmt w:val="bullet"/>
      <w:lvlText w:val="•"/>
      <w:lvlJc w:val="left"/>
      <w:pPr>
        <w:ind w:left="7266" w:hanging="360"/>
      </w:pPr>
      <w:rPr>
        <w:rFonts w:hint="default"/>
        <w:lang w:val="en-US" w:eastAsia="en-US" w:bidi="ar-SA"/>
      </w:rPr>
    </w:lvl>
    <w:lvl w:ilvl="7" w:tplc="1C568356">
      <w:numFmt w:val="bullet"/>
      <w:lvlText w:val="•"/>
      <w:lvlJc w:val="left"/>
      <w:pPr>
        <w:ind w:left="8280" w:hanging="360"/>
      </w:pPr>
      <w:rPr>
        <w:rFonts w:hint="default"/>
        <w:lang w:val="en-US" w:eastAsia="en-US" w:bidi="ar-SA"/>
      </w:rPr>
    </w:lvl>
    <w:lvl w:ilvl="8" w:tplc="EC227D24">
      <w:numFmt w:val="bullet"/>
      <w:lvlText w:val="•"/>
      <w:lvlJc w:val="left"/>
      <w:pPr>
        <w:ind w:left="9293" w:hanging="360"/>
      </w:pPr>
      <w:rPr>
        <w:rFonts w:hint="default"/>
        <w:lang w:val="en-US" w:eastAsia="en-US" w:bidi="ar-SA"/>
      </w:rPr>
    </w:lvl>
  </w:abstractNum>
  <w:abstractNum w:abstractNumId="2">
    <w:nsid w:val="044D3552"/>
    <w:multiLevelType w:val="hybridMultilevel"/>
    <w:tmpl w:val="AE6E4A5C"/>
    <w:lvl w:ilvl="0" w:tplc="03BA35E8">
      <w:start w:val="1"/>
      <w:numFmt w:val="decimal"/>
      <w:lvlText w:val="%1."/>
      <w:lvlJc w:val="left"/>
      <w:pPr>
        <w:ind w:left="1340" w:hanging="360"/>
      </w:pPr>
      <w:rPr>
        <w:rFonts w:ascii="Times New Roman" w:eastAsia="Times New Roman" w:hAnsi="Times New Roman" w:cs="Times New Roman" w:hint="default"/>
        <w:spacing w:val="-3"/>
        <w:w w:val="99"/>
        <w:sz w:val="24"/>
        <w:szCs w:val="24"/>
        <w:lang w:val="en-US" w:eastAsia="en-US" w:bidi="ar-SA"/>
      </w:rPr>
    </w:lvl>
    <w:lvl w:ilvl="1" w:tplc="57F61588">
      <w:numFmt w:val="bullet"/>
      <w:lvlText w:val="•"/>
      <w:lvlJc w:val="left"/>
      <w:pPr>
        <w:ind w:left="2338" w:hanging="360"/>
      </w:pPr>
      <w:rPr>
        <w:rFonts w:hint="default"/>
        <w:lang w:val="en-US" w:eastAsia="en-US" w:bidi="ar-SA"/>
      </w:rPr>
    </w:lvl>
    <w:lvl w:ilvl="2" w:tplc="774AC128">
      <w:numFmt w:val="bullet"/>
      <w:lvlText w:val="•"/>
      <w:lvlJc w:val="left"/>
      <w:pPr>
        <w:ind w:left="3336" w:hanging="360"/>
      </w:pPr>
      <w:rPr>
        <w:rFonts w:hint="default"/>
        <w:lang w:val="en-US" w:eastAsia="en-US" w:bidi="ar-SA"/>
      </w:rPr>
    </w:lvl>
    <w:lvl w:ilvl="3" w:tplc="AFDC238E">
      <w:numFmt w:val="bullet"/>
      <w:lvlText w:val="•"/>
      <w:lvlJc w:val="left"/>
      <w:pPr>
        <w:ind w:left="4334" w:hanging="360"/>
      </w:pPr>
      <w:rPr>
        <w:rFonts w:hint="default"/>
        <w:lang w:val="en-US" w:eastAsia="en-US" w:bidi="ar-SA"/>
      </w:rPr>
    </w:lvl>
    <w:lvl w:ilvl="4" w:tplc="7B04D6FC">
      <w:numFmt w:val="bullet"/>
      <w:lvlText w:val="•"/>
      <w:lvlJc w:val="left"/>
      <w:pPr>
        <w:ind w:left="5332" w:hanging="360"/>
      </w:pPr>
      <w:rPr>
        <w:rFonts w:hint="default"/>
        <w:lang w:val="en-US" w:eastAsia="en-US" w:bidi="ar-SA"/>
      </w:rPr>
    </w:lvl>
    <w:lvl w:ilvl="5" w:tplc="3B1E365E">
      <w:numFmt w:val="bullet"/>
      <w:lvlText w:val="•"/>
      <w:lvlJc w:val="left"/>
      <w:pPr>
        <w:ind w:left="6330" w:hanging="360"/>
      </w:pPr>
      <w:rPr>
        <w:rFonts w:hint="default"/>
        <w:lang w:val="en-US" w:eastAsia="en-US" w:bidi="ar-SA"/>
      </w:rPr>
    </w:lvl>
    <w:lvl w:ilvl="6" w:tplc="08FE7010">
      <w:numFmt w:val="bullet"/>
      <w:lvlText w:val="•"/>
      <w:lvlJc w:val="left"/>
      <w:pPr>
        <w:ind w:left="7328" w:hanging="360"/>
      </w:pPr>
      <w:rPr>
        <w:rFonts w:hint="default"/>
        <w:lang w:val="en-US" w:eastAsia="en-US" w:bidi="ar-SA"/>
      </w:rPr>
    </w:lvl>
    <w:lvl w:ilvl="7" w:tplc="830A82C0">
      <w:numFmt w:val="bullet"/>
      <w:lvlText w:val="•"/>
      <w:lvlJc w:val="left"/>
      <w:pPr>
        <w:ind w:left="8326" w:hanging="360"/>
      </w:pPr>
      <w:rPr>
        <w:rFonts w:hint="default"/>
        <w:lang w:val="en-US" w:eastAsia="en-US" w:bidi="ar-SA"/>
      </w:rPr>
    </w:lvl>
    <w:lvl w:ilvl="8" w:tplc="7AE05532">
      <w:numFmt w:val="bullet"/>
      <w:lvlText w:val="•"/>
      <w:lvlJc w:val="left"/>
      <w:pPr>
        <w:ind w:left="9324" w:hanging="360"/>
      </w:pPr>
      <w:rPr>
        <w:rFonts w:hint="default"/>
        <w:lang w:val="en-US" w:eastAsia="en-US" w:bidi="ar-SA"/>
      </w:rPr>
    </w:lvl>
  </w:abstractNum>
  <w:abstractNum w:abstractNumId="3">
    <w:nsid w:val="080138DA"/>
    <w:multiLevelType w:val="hybridMultilevel"/>
    <w:tmpl w:val="A692CC2A"/>
    <w:lvl w:ilvl="0" w:tplc="188E4086">
      <w:start w:val="1"/>
      <w:numFmt w:val="decimal"/>
      <w:lvlText w:val="%1."/>
      <w:lvlJc w:val="left"/>
      <w:pPr>
        <w:ind w:left="1340" w:hanging="360"/>
      </w:pPr>
      <w:rPr>
        <w:rFonts w:ascii="Times New Roman" w:eastAsia="Times New Roman" w:hAnsi="Times New Roman" w:cs="Times New Roman" w:hint="default"/>
        <w:spacing w:val="-8"/>
        <w:w w:val="99"/>
        <w:sz w:val="24"/>
        <w:szCs w:val="24"/>
        <w:lang w:val="en-US" w:eastAsia="en-US" w:bidi="ar-SA"/>
      </w:rPr>
    </w:lvl>
    <w:lvl w:ilvl="1" w:tplc="C6262822">
      <w:numFmt w:val="bullet"/>
      <w:lvlText w:val="•"/>
      <w:lvlJc w:val="left"/>
      <w:pPr>
        <w:ind w:left="2338" w:hanging="360"/>
      </w:pPr>
      <w:rPr>
        <w:rFonts w:hint="default"/>
        <w:lang w:val="en-US" w:eastAsia="en-US" w:bidi="ar-SA"/>
      </w:rPr>
    </w:lvl>
    <w:lvl w:ilvl="2" w:tplc="ED708A7A">
      <w:numFmt w:val="bullet"/>
      <w:lvlText w:val="•"/>
      <w:lvlJc w:val="left"/>
      <w:pPr>
        <w:ind w:left="3336" w:hanging="360"/>
      </w:pPr>
      <w:rPr>
        <w:rFonts w:hint="default"/>
        <w:lang w:val="en-US" w:eastAsia="en-US" w:bidi="ar-SA"/>
      </w:rPr>
    </w:lvl>
    <w:lvl w:ilvl="3" w:tplc="0298BAA6">
      <w:numFmt w:val="bullet"/>
      <w:lvlText w:val="•"/>
      <w:lvlJc w:val="left"/>
      <w:pPr>
        <w:ind w:left="4334" w:hanging="360"/>
      </w:pPr>
      <w:rPr>
        <w:rFonts w:hint="default"/>
        <w:lang w:val="en-US" w:eastAsia="en-US" w:bidi="ar-SA"/>
      </w:rPr>
    </w:lvl>
    <w:lvl w:ilvl="4" w:tplc="162CDED8">
      <w:numFmt w:val="bullet"/>
      <w:lvlText w:val="•"/>
      <w:lvlJc w:val="left"/>
      <w:pPr>
        <w:ind w:left="5332" w:hanging="360"/>
      </w:pPr>
      <w:rPr>
        <w:rFonts w:hint="default"/>
        <w:lang w:val="en-US" w:eastAsia="en-US" w:bidi="ar-SA"/>
      </w:rPr>
    </w:lvl>
    <w:lvl w:ilvl="5" w:tplc="ADC01A70">
      <w:numFmt w:val="bullet"/>
      <w:lvlText w:val="•"/>
      <w:lvlJc w:val="left"/>
      <w:pPr>
        <w:ind w:left="6330" w:hanging="360"/>
      </w:pPr>
      <w:rPr>
        <w:rFonts w:hint="default"/>
        <w:lang w:val="en-US" w:eastAsia="en-US" w:bidi="ar-SA"/>
      </w:rPr>
    </w:lvl>
    <w:lvl w:ilvl="6" w:tplc="89A630D0">
      <w:numFmt w:val="bullet"/>
      <w:lvlText w:val="•"/>
      <w:lvlJc w:val="left"/>
      <w:pPr>
        <w:ind w:left="7328" w:hanging="360"/>
      </w:pPr>
      <w:rPr>
        <w:rFonts w:hint="default"/>
        <w:lang w:val="en-US" w:eastAsia="en-US" w:bidi="ar-SA"/>
      </w:rPr>
    </w:lvl>
    <w:lvl w:ilvl="7" w:tplc="07545D5C">
      <w:numFmt w:val="bullet"/>
      <w:lvlText w:val="•"/>
      <w:lvlJc w:val="left"/>
      <w:pPr>
        <w:ind w:left="8326" w:hanging="360"/>
      </w:pPr>
      <w:rPr>
        <w:rFonts w:hint="default"/>
        <w:lang w:val="en-US" w:eastAsia="en-US" w:bidi="ar-SA"/>
      </w:rPr>
    </w:lvl>
    <w:lvl w:ilvl="8" w:tplc="EEA24B18">
      <w:numFmt w:val="bullet"/>
      <w:lvlText w:val="•"/>
      <w:lvlJc w:val="left"/>
      <w:pPr>
        <w:ind w:left="9324" w:hanging="360"/>
      </w:pPr>
      <w:rPr>
        <w:rFonts w:hint="default"/>
        <w:lang w:val="en-US" w:eastAsia="en-US" w:bidi="ar-SA"/>
      </w:rPr>
    </w:lvl>
  </w:abstractNum>
  <w:abstractNum w:abstractNumId="4">
    <w:nsid w:val="0832215C"/>
    <w:multiLevelType w:val="hybridMultilevel"/>
    <w:tmpl w:val="EF0C5472"/>
    <w:lvl w:ilvl="0" w:tplc="ED406258">
      <w:start w:val="1"/>
      <w:numFmt w:val="decimal"/>
      <w:lvlText w:val="%1."/>
      <w:lvlJc w:val="left"/>
      <w:pPr>
        <w:ind w:left="1340" w:hanging="360"/>
      </w:pPr>
      <w:rPr>
        <w:rFonts w:ascii="Times New Roman" w:eastAsia="Times New Roman" w:hAnsi="Times New Roman" w:cs="Times New Roman" w:hint="default"/>
        <w:spacing w:val="-5"/>
        <w:w w:val="97"/>
        <w:sz w:val="24"/>
        <w:szCs w:val="24"/>
        <w:lang w:val="en-US" w:eastAsia="en-US" w:bidi="ar-SA"/>
      </w:rPr>
    </w:lvl>
    <w:lvl w:ilvl="1" w:tplc="5B02B220">
      <w:numFmt w:val="bullet"/>
      <w:lvlText w:val="•"/>
      <w:lvlJc w:val="left"/>
      <w:pPr>
        <w:ind w:left="2338" w:hanging="360"/>
      </w:pPr>
      <w:rPr>
        <w:rFonts w:hint="default"/>
        <w:lang w:val="en-US" w:eastAsia="en-US" w:bidi="ar-SA"/>
      </w:rPr>
    </w:lvl>
    <w:lvl w:ilvl="2" w:tplc="0F84A8EE">
      <w:numFmt w:val="bullet"/>
      <w:lvlText w:val="•"/>
      <w:lvlJc w:val="left"/>
      <w:pPr>
        <w:ind w:left="3336" w:hanging="360"/>
      </w:pPr>
      <w:rPr>
        <w:rFonts w:hint="default"/>
        <w:lang w:val="en-US" w:eastAsia="en-US" w:bidi="ar-SA"/>
      </w:rPr>
    </w:lvl>
    <w:lvl w:ilvl="3" w:tplc="32CC3EE0">
      <w:numFmt w:val="bullet"/>
      <w:lvlText w:val="•"/>
      <w:lvlJc w:val="left"/>
      <w:pPr>
        <w:ind w:left="4334" w:hanging="360"/>
      </w:pPr>
      <w:rPr>
        <w:rFonts w:hint="default"/>
        <w:lang w:val="en-US" w:eastAsia="en-US" w:bidi="ar-SA"/>
      </w:rPr>
    </w:lvl>
    <w:lvl w:ilvl="4" w:tplc="98B6F5AE">
      <w:numFmt w:val="bullet"/>
      <w:lvlText w:val="•"/>
      <w:lvlJc w:val="left"/>
      <w:pPr>
        <w:ind w:left="5332" w:hanging="360"/>
      </w:pPr>
      <w:rPr>
        <w:rFonts w:hint="default"/>
        <w:lang w:val="en-US" w:eastAsia="en-US" w:bidi="ar-SA"/>
      </w:rPr>
    </w:lvl>
    <w:lvl w:ilvl="5" w:tplc="9B442CDC">
      <w:numFmt w:val="bullet"/>
      <w:lvlText w:val="•"/>
      <w:lvlJc w:val="left"/>
      <w:pPr>
        <w:ind w:left="6330" w:hanging="360"/>
      </w:pPr>
      <w:rPr>
        <w:rFonts w:hint="default"/>
        <w:lang w:val="en-US" w:eastAsia="en-US" w:bidi="ar-SA"/>
      </w:rPr>
    </w:lvl>
    <w:lvl w:ilvl="6" w:tplc="83E429B0">
      <w:numFmt w:val="bullet"/>
      <w:lvlText w:val="•"/>
      <w:lvlJc w:val="left"/>
      <w:pPr>
        <w:ind w:left="7328" w:hanging="360"/>
      </w:pPr>
      <w:rPr>
        <w:rFonts w:hint="default"/>
        <w:lang w:val="en-US" w:eastAsia="en-US" w:bidi="ar-SA"/>
      </w:rPr>
    </w:lvl>
    <w:lvl w:ilvl="7" w:tplc="A0F68B58">
      <w:numFmt w:val="bullet"/>
      <w:lvlText w:val="•"/>
      <w:lvlJc w:val="left"/>
      <w:pPr>
        <w:ind w:left="8326" w:hanging="360"/>
      </w:pPr>
      <w:rPr>
        <w:rFonts w:hint="default"/>
        <w:lang w:val="en-US" w:eastAsia="en-US" w:bidi="ar-SA"/>
      </w:rPr>
    </w:lvl>
    <w:lvl w:ilvl="8" w:tplc="5A6C6254">
      <w:numFmt w:val="bullet"/>
      <w:lvlText w:val="•"/>
      <w:lvlJc w:val="left"/>
      <w:pPr>
        <w:ind w:left="9324" w:hanging="360"/>
      </w:pPr>
      <w:rPr>
        <w:rFonts w:hint="default"/>
        <w:lang w:val="en-US" w:eastAsia="en-US" w:bidi="ar-SA"/>
      </w:rPr>
    </w:lvl>
  </w:abstractNum>
  <w:abstractNum w:abstractNumId="5">
    <w:nsid w:val="08C21992"/>
    <w:multiLevelType w:val="hybridMultilevel"/>
    <w:tmpl w:val="699E3694"/>
    <w:lvl w:ilvl="0" w:tplc="379470D4">
      <w:numFmt w:val="bullet"/>
      <w:lvlText w:val=""/>
      <w:lvlJc w:val="left"/>
      <w:pPr>
        <w:ind w:left="1340" w:hanging="360"/>
      </w:pPr>
      <w:rPr>
        <w:rFonts w:ascii="Symbol" w:eastAsia="Symbol" w:hAnsi="Symbol" w:cs="Symbol" w:hint="default"/>
        <w:w w:val="100"/>
        <w:sz w:val="24"/>
        <w:szCs w:val="24"/>
        <w:lang w:val="en-US" w:eastAsia="en-US" w:bidi="ar-SA"/>
      </w:rPr>
    </w:lvl>
    <w:lvl w:ilvl="1" w:tplc="13E8167E">
      <w:numFmt w:val="bullet"/>
      <w:lvlText w:val="•"/>
      <w:lvlJc w:val="left"/>
      <w:pPr>
        <w:ind w:left="2338" w:hanging="360"/>
      </w:pPr>
      <w:rPr>
        <w:rFonts w:hint="default"/>
        <w:lang w:val="en-US" w:eastAsia="en-US" w:bidi="ar-SA"/>
      </w:rPr>
    </w:lvl>
    <w:lvl w:ilvl="2" w:tplc="50C89C76">
      <w:numFmt w:val="bullet"/>
      <w:lvlText w:val="•"/>
      <w:lvlJc w:val="left"/>
      <w:pPr>
        <w:ind w:left="3336" w:hanging="360"/>
      </w:pPr>
      <w:rPr>
        <w:rFonts w:hint="default"/>
        <w:lang w:val="en-US" w:eastAsia="en-US" w:bidi="ar-SA"/>
      </w:rPr>
    </w:lvl>
    <w:lvl w:ilvl="3" w:tplc="FA7635B2">
      <w:numFmt w:val="bullet"/>
      <w:lvlText w:val="•"/>
      <w:lvlJc w:val="left"/>
      <w:pPr>
        <w:ind w:left="4334" w:hanging="360"/>
      </w:pPr>
      <w:rPr>
        <w:rFonts w:hint="default"/>
        <w:lang w:val="en-US" w:eastAsia="en-US" w:bidi="ar-SA"/>
      </w:rPr>
    </w:lvl>
    <w:lvl w:ilvl="4" w:tplc="38A8E342">
      <w:numFmt w:val="bullet"/>
      <w:lvlText w:val="•"/>
      <w:lvlJc w:val="left"/>
      <w:pPr>
        <w:ind w:left="5332" w:hanging="360"/>
      </w:pPr>
      <w:rPr>
        <w:rFonts w:hint="default"/>
        <w:lang w:val="en-US" w:eastAsia="en-US" w:bidi="ar-SA"/>
      </w:rPr>
    </w:lvl>
    <w:lvl w:ilvl="5" w:tplc="0F8E3816">
      <w:numFmt w:val="bullet"/>
      <w:lvlText w:val="•"/>
      <w:lvlJc w:val="left"/>
      <w:pPr>
        <w:ind w:left="6330" w:hanging="360"/>
      </w:pPr>
      <w:rPr>
        <w:rFonts w:hint="default"/>
        <w:lang w:val="en-US" w:eastAsia="en-US" w:bidi="ar-SA"/>
      </w:rPr>
    </w:lvl>
    <w:lvl w:ilvl="6" w:tplc="1CBE1412">
      <w:numFmt w:val="bullet"/>
      <w:lvlText w:val="•"/>
      <w:lvlJc w:val="left"/>
      <w:pPr>
        <w:ind w:left="7328" w:hanging="360"/>
      </w:pPr>
      <w:rPr>
        <w:rFonts w:hint="default"/>
        <w:lang w:val="en-US" w:eastAsia="en-US" w:bidi="ar-SA"/>
      </w:rPr>
    </w:lvl>
    <w:lvl w:ilvl="7" w:tplc="78A4CB06">
      <w:numFmt w:val="bullet"/>
      <w:lvlText w:val="•"/>
      <w:lvlJc w:val="left"/>
      <w:pPr>
        <w:ind w:left="8326" w:hanging="360"/>
      </w:pPr>
      <w:rPr>
        <w:rFonts w:hint="default"/>
        <w:lang w:val="en-US" w:eastAsia="en-US" w:bidi="ar-SA"/>
      </w:rPr>
    </w:lvl>
    <w:lvl w:ilvl="8" w:tplc="58C26494">
      <w:numFmt w:val="bullet"/>
      <w:lvlText w:val="•"/>
      <w:lvlJc w:val="left"/>
      <w:pPr>
        <w:ind w:left="9324" w:hanging="360"/>
      </w:pPr>
      <w:rPr>
        <w:rFonts w:hint="default"/>
        <w:lang w:val="en-US" w:eastAsia="en-US" w:bidi="ar-SA"/>
      </w:rPr>
    </w:lvl>
  </w:abstractNum>
  <w:abstractNum w:abstractNumId="6">
    <w:nsid w:val="08EF5E99"/>
    <w:multiLevelType w:val="hybridMultilevel"/>
    <w:tmpl w:val="99AE4974"/>
    <w:lvl w:ilvl="0" w:tplc="53649A40">
      <w:numFmt w:val="bullet"/>
      <w:lvlText w:val=""/>
      <w:lvlJc w:val="left"/>
      <w:pPr>
        <w:ind w:left="1520" w:hanging="540"/>
      </w:pPr>
      <w:rPr>
        <w:rFonts w:ascii="Symbol" w:eastAsia="Symbol" w:hAnsi="Symbol" w:cs="Symbol" w:hint="default"/>
        <w:w w:val="100"/>
        <w:sz w:val="24"/>
        <w:szCs w:val="24"/>
        <w:lang w:val="en-US" w:eastAsia="en-US" w:bidi="ar-SA"/>
      </w:rPr>
    </w:lvl>
    <w:lvl w:ilvl="1" w:tplc="F1AE4186">
      <w:numFmt w:val="bullet"/>
      <w:lvlText w:val="•"/>
      <w:lvlJc w:val="left"/>
      <w:pPr>
        <w:ind w:left="2500" w:hanging="540"/>
      </w:pPr>
      <w:rPr>
        <w:rFonts w:hint="default"/>
        <w:lang w:val="en-US" w:eastAsia="en-US" w:bidi="ar-SA"/>
      </w:rPr>
    </w:lvl>
    <w:lvl w:ilvl="2" w:tplc="0B668FA8">
      <w:numFmt w:val="bullet"/>
      <w:lvlText w:val="•"/>
      <w:lvlJc w:val="left"/>
      <w:pPr>
        <w:ind w:left="3480" w:hanging="540"/>
      </w:pPr>
      <w:rPr>
        <w:rFonts w:hint="default"/>
        <w:lang w:val="en-US" w:eastAsia="en-US" w:bidi="ar-SA"/>
      </w:rPr>
    </w:lvl>
    <w:lvl w:ilvl="3" w:tplc="AEDA51CC">
      <w:numFmt w:val="bullet"/>
      <w:lvlText w:val="•"/>
      <w:lvlJc w:val="left"/>
      <w:pPr>
        <w:ind w:left="4460" w:hanging="540"/>
      </w:pPr>
      <w:rPr>
        <w:rFonts w:hint="default"/>
        <w:lang w:val="en-US" w:eastAsia="en-US" w:bidi="ar-SA"/>
      </w:rPr>
    </w:lvl>
    <w:lvl w:ilvl="4" w:tplc="5370638A">
      <w:numFmt w:val="bullet"/>
      <w:lvlText w:val="•"/>
      <w:lvlJc w:val="left"/>
      <w:pPr>
        <w:ind w:left="5440" w:hanging="540"/>
      </w:pPr>
      <w:rPr>
        <w:rFonts w:hint="default"/>
        <w:lang w:val="en-US" w:eastAsia="en-US" w:bidi="ar-SA"/>
      </w:rPr>
    </w:lvl>
    <w:lvl w:ilvl="5" w:tplc="091A6F0C">
      <w:numFmt w:val="bullet"/>
      <w:lvlText w:val="•"/>
      <w:lvlJc w:val="left"/>
      <w:pPr>
        <w:ind w:left="6420" w:hanging="540"/>
      </w:pPr>
      <w:rPr>
        <w:rFonts w:hint="default"/>
        <w:lang w:val="en-US" w:eastAsia="en-US" w:bidi="ar-SA"/>
      </w:rPr>
    </w:lvl>
    <w:lvl w:ilvl="6" w:tplc="9FBA2E94">
      <w:numFmt w:val="bullet"/>
      <w:lvlText w:val="•"/>
      <w:lvlJc w:val="left"/>
      <w:pPr>
        <w:ind w:left="7400" w:hanging="540"/>
      </w:pPr>
      <w:rPr>
        <w:rFonts w:hint="default"/>
        <w:lang w:val="en-US" w:eastAsia="en-US" w:bidi="ar-SA"/>
      </w:rPr>
    </w:lvl>
    <w:lvl w:ilvl="7" w:tplc="6FB28372">
      <w:numFmt w:val="bullet"/>
      <w:lvlText w:val="•"/>
      <w:lvlJc w:val="left"/>
      <w:pPr>
        <w:ind w:left="8380" w:hanging="540"/>
      </w:pPr>
      <w:rPr>
        <w:rFonts w:hint="default"/>
        <w:lang w:val="en-US" w:eastAsia="en-US" w:bidi="ar-SA"/>
      </w:rPr>
    </w:lvl>
    <w:lvl w:ilvl="8" w:tplc="0F14B4F0">
      <w:numFmt w:val="bullet"/>
      <w:lvlText w:val="•"/>
      <w:lvlJc w:val="left"/>
      <w:pPr>
        <w:ind w:left="9360" w:hanging="540"/>
      </w:pPr>
      <w:rPr>
        <w:rFonts w:hint="default"/>
        <w:lang w:val="en-US" w:eastAsia="en-US" w:bidi="ar-SA"/>
      </w:rPr>
    </w:lvl>
  </w:abstractNum>
  <w:abstractNum w:abstractNumId="7">
    <w:nsid w:val="0A9F3268"/>
    <w:multiLevelType w:val="hybridMultilevel"/>
    <w:tmpl w:val="1F901A86"/>
    <w:lvl w:ilvl="0" w:tplc="E8FE0CD0">
      <w:start w:val="1"/>
      <w:numFmt w:val="decimal"/>
      <w:lvlText w:val="%1."/>
      <w:lvlJc w:val="left"/>
      <w:pPr>
        <w:ind w:left="980" w:hanging="360"/>
      </w:pPr>
      <w:rPr>
        <w:rFonts w:ascii="Times New Roman" w:eastAsia="Times New Roman" w:hAnsi="Times New Roman" w:cs="Times New Roman" w:hint="default"/>
        <w:b/>
        <w:bCs/>
        <w:spacing w:val="-3"/>
        <w:w w:val="99"/>
        <w:sz w:val="24"/>
        <w:szCs w:val="24"/>
        <w:lang w:val="en-US" w:eastAsia="en-US" w:bidi="ar-SA"/>
      </w:rPr>
    </w:lvl>
    <w:lvl w:ilvl="1" w:tplc="CFC44A8A">
      <w:start w:val="1"/>
      <w:numFmt w:val="lowerLetter"/>
      <w:lvlText w:val="(%2)"/>
      <w:lvlJc w:val="left"/>
      <w:pPr>
        <w:ind w:left="2348" w:hanging="720"/>
      </w:pPr>
      <w:rPr>
        <w:rFonts w:ascii="Times New Roman" w:eastAsia="Times New Roman" w:hAnsi="Times New Roman" w:cs="Times New Roman" w:hint="default"/>
        <w:spacing w:val="0"/>
        <w:w w:val="99"/>
        <w:sz w:val="24"/>
        <w:szCs w:val="24"/>
        <w:lang w:val="en-US" w:eastAsia="en-US" w:bidi="ar-SA"/>
      </w:rPr>
    </w:lvl>
    <w:lvl w:ilvl="2" w:tplc="16F057D0">
      <w:numFmt w:val="bullet"/>
      <w:lvlText w:val="•"/>
      <w:lvlJc w:val="left"/>
      <w:pPr>
        <w:ind w:left="3337" w:hanging="720"/>
      </w:pPr>
      <w:rPr>
        <w:rFonts w:hint="default"/>
        <w:lang w:val="en-US" w:eastAsia="en-US" w:bidi="ar-SA"/>
      </w:rPr>
    </w:lvl>
    <w:lvl w:ilvl="3" w:tplc="62AA8316">
      <w:numFmt w:val="bullet"/>
      <w:lvlText w:val="•"/>
      <w:lvlJc w:val="left"/>
      <w:pPr>
        <w:ind w:left="4335" w:hanging="720"/>
      </w:pPr>
      <w:rPr>
        <w:rFonts w:hint="default"/>
        <w:lang w:val="en-US" w:eastAsia="en-US" w:bidi="ar-SA"/>
      </w:rPr>
    </w:lvl>
    <w:lvl w:ilvl="4" w:tplc="51245998">
      <w:numFmt w:val="bullet"/>
      <w:lvlText w:val="•"/>
      <w:lvlJc w:val="left"/>
      <w:pPr>
        <w:ind w:left="5333" w:hanging="720"/>
      </w:pPr>
      <w:rPr>
        <w:rFonts w:hint="default"/>
        <w:lang w:val="en-US" w:eastAsia="en-US" w:bidi="ar-SA"/>
      </w:rPr>
    </w:lvl>
    <w:lvl w:ilvl="5" w:tplc="B184AAE2">
      <w:numFmt w:val="bullet"/>
      <w:lvlText w:val="•"/>
      <w:lvlJc w:val="left"/>
      <w:pPr>
        <w:ind w:left="6331" w:hanging="720"/>
      </w:pPr>
      <w:rPr>
        <w:rFonts w:hint="default"/>
        <w:lang w:val="en-US" w:eastAsia="en-US" w:bidi="ar-SA"/>
      </w:rPr>
    </w:lvl>
    <w:lvl w:ilvl="6" w:tplc="0C3A66C4">
      <w:numFmt w:val="bullet"/>
      <w:lvlText w:val="•"/>
      <w:lvlJc w:val="left"/>
      <w:pPr>
        <w:ind w:left="7328" w:hanging="720"/>
      </w:pPr>
      <w:rPr>
        <w:rFonts w:hint="default"/>
        <w:lang w:val="en-US" w:eastAsia="en-US" w:bidi="ar-SA"/>
      </w:rPr>
    </w:lvl>
    <w:lvl w:ilvl="7" w:tplc="E104FCEE">
      <w:numFmt w:val="bullet"/>
      <w:lvlText w:val="•"/>
      <w:lvlJc w:val="left"/>
      <w:pPr>
        <w:ind w:left="8326" w:hanging="720"/>
      </w:pPr>
      <w:rPr>
        <w:rFonts w:hint="default"/>
        <w:lang w:val="en-US" w:eastAsia="en-US" w:bidi="ar-SA"/>
      </w:rPr>
    </w:lvl>
    <w:lvl w:ilvl="8" w:tplc="DBA25A72">
      <w:numFmt w:val="bullet"/>
      <w:lvlText w:val="•"/>
      <w:lvlJc w:val="left"/>
      <w:pPr>
        <w:ind w:left="9324" w:hanging="720"/>
      </w:pPr>
      <w:rPr>
        <w:rFonts w:hint="default"/>
        <w:lang w:val="en-US" w:eastAsia="en-US" w:bidi="ar-SA"/>
      </w:rPr>
    </w:lvl>
  </w:abstractNum>
  <w:abstractNum w:abstractNumId="8">
    <w:nsid w:val="0B090817"/>
    <w:multiLevelType w:val="hybridMultilevel"/>
    <w:tmpl w:val="1CB837EC"/>
    <w:lvl w:ilvl="0" w:tplc="BACCA07C">
      <w:start w:val="1"/>
      <w:numFmt w:val="decimal"/>
      <w:lvlText w:val="%1."/>
      <w:lvlJc w:val="left"/>
      <w:pPr>
        <w:ind w:left="1160" w:hanging="360"/>
      </w:pPr>
      <w:rPr>
        <w:rFonts w:ascii="Times New Roman" w:eastAsia="Times New Roman" w:hAnsi="Times New Roman" w:cs="Times New Roman" w:hint="default"/>
        <w:b/>
        <w:bCs/>
        <w:spacing w:val="-5"/>
        <w:w w:val="99"/>
        <w:sz w:val="24"/>
        <w:szCs w:val="24"/>
        <w:lang w:val="en-US" w:eastAsia="en-US" w:bidi="ar-SA"/>
      </w:rPr>
    </w:lvl>
    <w:lvl w:ilvl="1" w:tplc="2340D2D2">
      <w:numFmt w:val="bullet"/>
      <w:lvlText w:val="•"/>
      <w:lvlJc w:val="left"/>
      <w:pPr>
        <w:ind w:left="2176" w:hanging="360"/>
      </w:pPr>
      <w:rPr>
        <w:rFonts w:hint="default"/>
        <w:lang w:val="en-US" w:eastAsia="en-US" w:bidi="ar-SA"/>
      </w:rPr>
    </w:lvl>
    <w:lvl w:ilvl="2" w:tplc="4CCC8FB6">
      <w:numFmt w:val="bullet"/>
      <w:lvlText w:val="•"/>
      <w:lvlJc w:val="left"/>
      <w:pPr>
        <w:ind w:left="3192" w:hanging="360"/>
      </w:pPr>
      <w:rPr>
        <w:rFonts w:hint="default"/>
        <w:lang w:val="en-US" w:eastAsia="en-US" w:bidi="ar-SA"/>
      </w:rPr>
    </w:lvl>
    <w:lvl w:ilvl="3" w:tplc="D73A6FF6">
      <w:numFmt w:val="bullet"/>
      <w:lvlText w:val="•"/>
      <w:lvlJc w:val="left"/>
      <w:pPr>
        <w:ind w:left="4208" w:hanging="360"/>
      </w:pPr>
      <w:rPr>
        <w:rFonts w:hint="default"/>
        <w:lang w:val="en-US" w:eastAsia="en-US" w:bidi="ar-SA"/>
      </w:rPr>
    </w:lvl>
    <w:lvl w:ilvl="4" w:tplc="BA4470EE">
      <w:numFmt w:val="bullet"/>
      <w:lvlText w:val="•"/>
      <w:lvlJc w:val="left"/>
      <w:pPr>
        <w:ind w:left="5224" w:hanging="360"/>
      </w:pPr>
      <w:rPr>
        <w:rFonts w:hint="default"/>
        <w:lang w:val="en-US" w:eastAsia="en-US" w:bidi="ar-SA"/>
      </w:rPr>
    </w:lvl>
    <w:lvl w:ilvl="5" w:tplc="C14282E6">
      <w:numFmt w:val="bullet"/>
      <w:lvlText w:val="•"/>
      <w:lvlJc w:val="left"/>
      <w:pPr>
        <w:ind w:left="6240" w:hanging="360"/>
      </w:pPr>
      <w:rPr>
        <w:rFonts w:hint="default"/>
        <w:lang w:val="en-US" w:eastAsia="en-US" w:bidi="ar-SA"/>
      </w:rPr>
    </w:lvl>
    <w:lvl w:ilvl="6" w:tplc="49BAD3FC">
      <w:numFmt w:val="bullet"/>
      <w:lvlText w:val="•"/>
      <w:lvlJc w:val="left"/>
      <w:pPr>
        <w:ind w:left="7256" w:hanging="360"/>
      </w:pPr>
      <w:rPr>
        <w:rFonts w:hint="default"/>
        <w:lang w:val="en-US" w:eastAsia="en-US" w:bidi="ar-SA"/>
      </w:rPr>
    </w:lvl>
    <w:lvl w:ilvl="7" w:tplc="F932A390">
      <w:numFmt w:val="bullet"/>
      <w:lvlText w:val="•"/>
      <w:lvlJc w:val="left"/>
      <w:pPr>
        <w:ind w:left="8272" w:hanging="360"/>
      </w:pPr>
      <w:rPr>
        <w:rFonts w:hint="default"/>
        <w:lang w:val="en-US" w:eastAsia="en-US" w:bidi="ar-SA"/>
      </w:rPr>
    </w:lvl>
    <w:lvl w:ilvl="8" w:tplc="6F2C70C4">
      <w:numFmt w:val="bullet"/>
      <w:lvlText w:val="•"/>
      <w:lvlJc w:val="left"/>
      <w:pPr>
        <w:ind w:left="9288" w:hanging="360"/>
      </w:pPr>
      <w:rPr>
        <w:rFonts w:hint="default"/>
        <w:lang w:val="en-US" w:eastAsia="en-US" w:bidi="ar-SA"/>
      </w:rPr>
    </w:lvl>
  </w:abstractNum>
  <w:abstractNum w:abstractNumId="9">
    <w:nsid w:val="0C4D0ACB"/>
    <w:multiLevelType w:val="hybridMultilevel"/>
    <w:tmpl w:val="7C5AE9E2"/>
    <w:lvl w:ilvl="0" w:tplc="078CD7AC">
      <w:start w:val="1"/>
      <w:numFmt w:val="decimal"/>
      <w:lvlText w:val="%1."/>
      <w:lvlJc w:val="left"/>
      <w:pPr>
        <w:ind w:left="1340" w:hanging="360"/>
      </w:pPr>
      <w:rPr>
        <w:rFonts w:ascii="Times New Roman" w:eastAsia="Times New Roman" w:hAnsi="Times New Roman" w:cs="Times New Roman" w:hint="default"/>
        <w:spacing w:val="-26"/>
        <w:w w:val="97"/>
        <w:sz w:val="24"/>
        <w:szCs w:val="24"/>
        <w:lang w:val="en-US" w:eastAsia="en-US" w:bidi="ar-SA"/>
      </w:rPr>
    </w:lvl>
    <w:lvl w:ilvl="1" w:tplc="744E7780">
      <w:numFmt w:val="bullet"/>
      <w:lvlText w:val="•"/>
      <w:lvlJc w:val="left"/>
      <w:pPr>
        <w:ind w:left="2338" w:hanging="360"/>
      </w:pPr>
      <w:rPr>
        <w:rFonts w:hint="default"/>
        <w:lang w:val="en-US" w:eastAsia="en-US" w:bidi="ar-SA"/>
      </w:rPr>
    </w:lvl>
    <w:lvl w:ilvl="2" w:tplc="D332AC64">
      <w:numFmt w:val="bullet"/>
      <w:lvlText w:val="•"/>
      <w:lvlJc w:val="left"/>
      <w:pPr>
        <w:ind w:left="3336" w:hanging="360"/>
      </w:pPr>
      <w:rPr>
        <w:rFonts w:hint="default"/>
        <w:lang w:val="en-US" w:eastAsia="en-US" w:bidi="ar-SA"/>
      </w:rPr>
    </w:lvl>
    <w:lvl w:ilvl="3" w:tplc="1CE27182">
      <w:numFmt w:val="bullet"/>
      <w:lvlText w:val="•"/>
      <w:lvlJc w:val="left"/>
      <w:pPr>
        <w:ind w:left="4334" w:hanging="360"/>
      </w:pPr>
      <w:rPr>
        <w:rFonts w:hint="default"/>
        <w:lang w:val="en-US" w:eastAsia="en-US" w:bidi="ar-SA"/>
      </w:rPr>
    </w:lvl>
    <w:lvl w:ilvl="4" w:tplc="1EC01694">
      <w:numFmt w:val="bullet"/>
      <w:lvlText w:val="•"/>
      <w:lvlJc w:val="left"/>
      <w:pPr>
        <w:ind w:left="5332" w:hanging="360"/>
      </w:pPr>
      <w:rPr>
        <w:rFonts w:hint="default"/>
        <w:lang w:val="en-US" w:eastAsia="en-US" w:bidi="ar-SA"/>
      </w:rPr>
    </w:lvl>
    <w:lvl w:ilvl="5" w:tplc="A094E0AA">
      <w:numFmt w:val="bullet"/>
      <w:lvlText w:val="•"/>
      <w:lvlJc w:val="left"/>
      <w:pPr>
        <w:ind w:left="6330" w:hanging="360"/>
      </w:pPr>
      <w:rPr>
        <w:rFonts w:hint="default"/>
        <w:lang w:val="en-US" w:eastAsia="en-US" w:bidi="ar-SA"/>
      </w:rPr>
    </w:lvl>
    <w:lvl w:ilvl="6" w:tplc="76566570">
      <w:numFmt w:val="bullet"/>
      <w:lvlText w:val="•"/>
      <w:lvlJc w:val="left"/>
      <w:pPr>
        <w:ind w:left="7328" w:hanging="360"/>
      </w:pPr>
      <w:rPr>
        <w:rFonts w:hint="default"/>
        <w:lang w:val="en-US" w:eastAsia="en-US" w:bidi="ar-SA"/>
      </w:rPr>
    </w:lvl>
    <w:lvl w:ilvl="7" w:tplc="19C03774">
      <w:numFmt w:val="bullet"/>
      <w:lvlText w:val="•"/>
      <w:lvlJc w:val="left"/>
      <w:pPr>
        <w:ind w:left="8326" w:hanging="360"/>
      </w:pPr>
      <w:rPr>
        <w:rFonts w:hint="default"/>
        <w:lang w:val="en-US" w:eastAsia="en-US" w:bidi="ar-SA"/>
      </w:rPr>
    </w:lvl>
    <w:lvl w:ilvl="8" w:tplc="C88E73FC">
      <w:numFmt w:val="bullet"/>
      <w:lvlText w:val="•"/>
      <w:lvlJc w:val="left"/>
      <w:pPr>
        <w:ind w:left="9324" w:hanging="360"/>
      </w:pPr>
      <w:rPr>
        <w:rFonts w:hint="default"/>
        <w:lang w:val="en-US" w:eastAsia="en-US" w:bidi="ar-SA"/>
      </w:rPr>
    </w:lvl>
  </w:abstractNum>
  <w:abstractNum w:abstractNumId="10">
    <w:nsid w:val="0D3608FF"/>
    <w:multiLevelType w:val="hybridMultilevel"/>
    <w:tmpl w:val="7B306642"/>
    <w:lvl w:ilvl="0" w:tplc="8DA80746">
      <w:start w:val="1"/>
      <w:numFmt w:val="decimal"/>
      <w:lvlText w:val="%1."/>
      <w:lvlJc w:val="left"/>
      <w:pPr>
        <w:ind w:left="1700" w:hanging="360"/>
      </w:pPr>
      <w:rPr>
        <w:rFonts w:ascii="Times New Roman" w:eastAsia="Times New Roman" w:hAnsi="Times New Roman" w:cs="Times New Roman" w:hint="default"/>
        <w:spacing w:val="-18"/>
        <w:w w:val="97"/>
        <w:sz w:val="24"/>
        <w:szCs w:val="24"/>
        <w:lang w:val="en-US" w:eastAsia="en-US" w:bidi="ar-SA"/>
      </w:rPr>
    </w:lvl>
    <w:lvl w:ilvl="1" w:tplc="43407758">
      <w:numFmt w:val="bullet"/>
      <w:lvlText w:val="•"/>
      <w:lvlJc w:val="left"/>
      <w:pPr>
        <w:ind w:left="2662" w:hanging="360"/>
      </w:pPr>
      <w:rPr>
        <w:rFonts w:hint="default"/>
        <w:lang w:val="en-US" w:eastAsia="en-US" w:bidi="ar-SA"/>
      </w:rPr>
    </w:lvl>
    <w:lvl w:ilvl="2" w:tplc="008EBE40">
      <w:numFmt w:val="bullet"/>
      <w:lvlText w:val="•"/>
      <w:lvlJc w:val="left"/>
      <w:pPr>
        <w:ind w:left="3624" w:hanging="360"/>
      </w:pPr>
      <w:rPr>
        <w:rFonts w:hint="default"/>
        <w:lang w:val="en-US" w:eastAsia="en-US" w:bidi="ar-SA"/>
      </w:rPr>
    </w:lvl>
    <w:lvl w:ilvl="3" w:tplc="10644E54">
      <w:numFmt w:val="bullet"/>
      <w:lvlText w:val="•"/>
      <w:lvlJc w:val="left"/>
      <w:pPr>
        <w:ind w:left="4586" w:hanging="360"/>
      </w:pPr>
      <w:rPr>
        <w:rFonts w:hint="default"/>
        <w:lang w:val="en-US" w:eastAsia="en-US" w:bidi="ar-SA"/>
      </w:rPr>
    </w:lvl>
    <w:lvl w:ilvl="4" w:tplc="834C587C">
      <w:numFmt w:val="bullet"/>
      <w:lvlText w:val="•"/>
      <w:lvlJc w:val="left"/>
      <w:pPr>
        <w:ind w:left="5548" w:hanging="360"/>
      </w:pPr>
      <w:rPr>
        <w:rFonts w:hint="default"/>
        <w:lang w:val="en-US" w:eastAsia="en-US" w:bidi="ar-SA"/>
      </w:rPr>
    </w:lvl>
    <w:lvl w:ilvl="5" w:tplc="FEAEE430">
      <w:numFmt w:val="bullet"/>
      <w:lvlText w:val="•"/>
      <w:lvlJc w:val="left"/>
      <w:pPr>
        <w:ind w:left="6510" w:hanging="360"/>
      </w:pPr>
      <w:rPr>
        <w:rFonts w:hint="default"/>
        <w:lang w:val="en-US" w:eastAsia="en-US" w:bidi="ar-SA"/>
      </w:rPr>
    </w:lvl>
    <w:lvl w:ilvl="6" w:tplc="B7C0D54A">
      <w:numFmt w:val="bullet"/>
      <w:lvlText w:val="•"/>
      <w:lvlJc w:val="left"/>
      <w:pPr>
        <w:ind w:left="7472" w:hanging="360"/>
      </w:pPr>
      <w:rPr>
        <w:rFonts w:hint="default"/>
        <w:lang w:val="en-US" w:eastAsia="en-US" w:bidi="ar-SA"/>
      </w:rPr>
    </w:lvl>
    <w:lvl w:ilvl="7" w:tplc="188E5326">
      <w:numFmt w:val="bullet"/>
      <w:lvlText w:val="•"/>
      <w:lvlJc w:val="left"/>
      <w:pPr>
        <w:ind w:left="8434" w:hanging="360"/>
      </w:pPr>
      <w:rPr>
        <w:rFonts w:hint="default"/>
        <w:lang w:val="en-US" w:eastAsia="en-US" w:bidi="ar-SA"/>
      </w:rPr>
    </w:lvl>
    <w:lvl w:ilvl="8" w:tplc="708E9BFC">
      <w:numFmt w:val="bullet"/>
      <w:lvlText w:val="•"/>
      <w:lvlJc w:val="left"/>
      <w:pPr>
        <w:ind w:left="9396" w:hanging="360"/>
      </w:pPr>
      <w:rPr>
        <w:rFonts w:hint="default"/>
        <w:lang w:val="en-US" w:eastAsia="en-US" w:bidi="ar-SA"/>
      </w:rPr>
    </w:lvl>
  </w:abstractNum>
  <w:abstractNum w:abstractNumId="11">
    <w:nsid w:val="101F2D2F"/>
    <w:multiLevelType w:val="hybridMultilevel"/>
    <w:tmpl w:val="5A0E6814"/>
    <w:lvl w:ilvl="0" w:tplc="40AA4572">
      <w:start w:val="1"/>
      <w:numFmt w:val="decimal"/>
      <w:lvlText w:val="%1."/>
      <w:lvlJc w:val="left"/>
      <w:pPr>
        <w:ind w:left="1520" w:hanging="540"/>
      </w:pPr>
      <w:rPr>
        <w:rFonts w:ascii="Times New Roman" w:eastAsia="Times New Roman" w:hAnsi="Times New Roman" w:cs="Times New Roman" w:hint="default"/>
        <w:b/>
        <w:bCs/>
        <w:spacing w:val="0"/>
        <w:w w:val="99"/>
        <w:sz w:val="24"/>
        <w:szCs w:val="24"/>
        <w:lang w:val="en-US" w:eastAsia="en-US" w:bidi="ar-SA"/>
      </w:rPr>
    </w:lvl>
    <w:lvl w:ilvl="1" w:tplc="801ACE12">
      <w:numFmt w:val="bullet"/>
      <w:lvlText w:val="•"/>
      <w:lvlJc w:val="left"/>
      <w:pPr>
        <w:ind w:left="2500" w:hanging="540"/>
      </w:pPr>
      <w:rPr>
        <w:rFonts w:hint="default"/>
        <w:lang w:val="en-US" w:eastAsia="en-US" w:bidi="ar-SA"/>
      </w:rPr>
    </w:lvl>
    <w:lvl w:ilvl="2" w:tplc="FD5C3A3E">
      <w:numFmt w:val="bullet"/>
      <w:lvlText w:val="•"/>
      <w:lvlJc w:val="left"/>
      <w:pPr>
        <w:ind w:left="3480" w:hanging="540"/>
      </w:pPr>
      <w:rPr>
        <w:rFonts w:hint="default"/>
        <w:lang w:val="en-US" w:eastAsia="en-US" w:bidi="ar-SA"/>
      </w:rPr>
    </w:lvl>
    <w:lvl w:ilvl="3" w:tplc="B7C2360A">
      <w:numFmt w:val="bullet"/>
      <w:lvlText w:val="•"/>
      <w:lvlJc w:val="left"/>
      <w:pPr>
        <w:ind w:left="4460" w:hanging="540"/>
      </w:pPr>
      <w:rPr>
        <w:rFonts w:hint="default"/>
        <w:lang w:val="en-US" w:eastAsia="en-US" w:bidi="ar-SA"/>
      </w:rPr>
    </w:lvl>
    <w:lvl w:ilvl="4" w:tplc="976A2616">
      <w:numFmt w:val="bullet"/>
      <w:lvlText w:val="•"/>
      <w:lvlJc w:val="left"/>
      <w:pPr>
        <w:ind w:left="5440" w:hanging="540"/>
      </w:pPr>
      <w:rPr>
        <w:rFonts w:hint="default"/>
        <w:lang w:val="en-US" w:eastAsia="en-US" w:bidi="ar-SA"/>
      </w:rPr>
    </w:lvl>
    <w:lvl w:ilvl="5" w:tplc="71124948">
      <w:numFmt w:val="bullet"/>
      <w:lvlText w:val="•"/>
      <w:lvlJc w:val="left"/>
      <w:pPr>
        <w:ind w:left="6420" w:hanging="540"/>
      </w:pPr>
      <w:rPr>
        <w:rFonts w:hint="default"/>
        <w:lang w:val="en-US" w:eastAsia="en-US" w:bidi="ar-SA"/>
      </w:rPr>
    </w:lvl>
    <w:lvl w:ilvl="6" w:tplc="9CA86B9E">
      <w:numFmt w:val="bullet"/>
      <w:lvlText w:val="•"/>
      <w:lvlJc w:val="left"/>
      <w:pPr>
        <w:ind w:left="7400" w:hanging="540"/>
      </w:pPr>
      <w:rPr>
        <w:rFonts w:hint="default"/>
        <w:lang w:val="en-US" w:eastAsia="en-US" w:bidi="ar-SA"/>
      </w:rPr>
    </w:lvl>
    <w:lvl w:ilvl="7" w:tplc="0992607A">
      <w:numFmt w:val="bullet"/>
      <w:lvlText w:val="•"/>
      <w:lvlJc w:val="left"/>
      <w:pPr>
        <w:ind w:left="8380" w:hanging="540"/>
      </w:pPr>
      <w:rPr>
        <w:rFonts w:hint="default"/>
        <w:lang w:val="en-US" w:eastAsia="en-US" w:bidi="ar-SA"/>
      </w:rPr>
    </w:lvl>
    <w:lvl w:ilvl="8" w:tplc="8F342AB2">
      <w:numFmt w:val="bullet"/>
      <w:lvlText w:val="•"/>
      <w:lvlJc w:val="left"/>
      <w:pPr>
        <w:ind w:left="9360" w:hanging="540"/>
      </w:pPr>
      <w:rPr>
        <w:rFonts w:hint="default"/>
        <w:lang w:val="en-US" w:eastAsia="en-US" w:bidi="ar-SA"/>
      </w:rPr>
    </w:lvl>
  </w:abstractNum>
  <w:abstractNum w:abstractNumId="12">
    <w:nsid w:val="144727ED"/>
    <w:multiLevelType w:val="hybridMultilevel"/>
    <w:tmpl w:val="E1B0A936"/>
    <w:lvl w:ilvl="0" w:tplc="0FE8A042">
      <w:start w:val="1"/>
      <w:numFmt w:val="decimal"/>
      <w:lvlText w:val="%1."/>
      <w:lvlJc w:val="left"/>
      <w:pPr>
        <w:ind w:left="980" w:hanging="360"/>
      </w:pPr>
      <w:rPr>
        <w:rFonts w:ascii="Times New Roman" w:eastAsia="Times New Roman" w:hAnsi="Times New Roman" w:cs="Times New Roman" w:hint="default"/>
        <w:b/>
        <w:bCs/>
        <w:spacing w:val="-22"/>
        <w:w w:val="99"/>
        <w:sz w:val="24"/>
        <w:szCs w:val="24"/>
        <w:lang w:val="en-US" w:eastAsia="en-US" w:bidi="ar-SA"/>
      </w:rPr>
    </w:lvl>
    <w:lvl w:ilvl="1" w:tplc="7728CA54">
      <w:start w:val="1"/>
      <w:numFmt w:val="lowerLetter"/>
      <w:lvlText w:val="%2."/>
      <w:lvlJc w:val="left"/>
      <w:pPr>
        <w:ind w:left="1426" w:hanging="447"/>
      </w:pPr>
      <w:rPr>
        <w:rFonts w:ascii="Times New Roman" w:eastAsia="Times New Roman" w:hAnsi="Times New Roman" w:cs="Times New Roman" w:hint="default"/>
        <w:spacing w:val="-5"/>
        <w:w w:val="99"/>
        <w:sz w:val="24"/>
        <w:szCs w:val="24"/>
        <w:lang w:val="en-US" w:eastAsia="en-US" w:bidi="ar-SA"/>
      </w:rPr>
    </w:lvl>
    <w:lvl w:ilvl="2" w:tplc="A102663C">
      <w:numFmt w:val="bullet"/>
      <w:lvlText w:val="•"/>
      <w:lvlJc w:val="left"/>
      <w:pPr>
        <w:ind w:left="1420" w:hanging="447"/>
      </w:pPr>
      <w:rPr>
        <w:rFonts w:hint="default"/>
        <w:lang w:val="en-US" w:eastAsia="en-US" w:bidi="ar-SA"/>
      </w:rPr>
    </w:lvl>
    <w:lvl w:ilvl="3" w:tplc="7E2CE382">
      <w:numFmt w:val="bullet"/>
      <w:lvlText w:val="•"/>
      <w:lvlJc w:val="left"/>
      <w:pPr>
        <w:ind w:left="2657" w:hanging="447"/>
      </w:pPr>
      <w:rPr>
        <w:rFonts w:hint="default"/>
        <w:lang w:val="en-US" w:eastAsia="en-US" w:bidi="ar-SA"/>
      </w:rPr>
    </w:lvl>
    <w:lvl w:ilvl="4" w:tplc="76C03A26">
      <w:numFmt w:val="bullet"/>
      <w:lvlText w:val="•"/>
      <w:lvlJc w:val="left"/>
      <w:pPr>
        <w:ind w:left="3895" w:hanging="447"/>
      </w:pPr>
      <w:rPr>
        <w:rFonts w:hint="default"/>
        <w:lang w:val="en-US" w:eastAsia="en-US" w:bidi="ar-SA"/>
      </w:rPr>
    </w:lvl>
    <w:lvl w:ilvl="5" w:tplc="3F66A998">
      <w:numFmt w:val="bullet"/>
      <w:lvlText w:val="•"/>
      <w:lvlJc w:val="left"/>
      <w:pPr>
        <w:ind w:left="5132" w:hanging="447"/>
      </w:pPr>
      <w:rPr>
        <w:rFonts w:hint="default"/>
        <w:lang w:val="en-US" w:eastAsia="en-US" w:bidi="ar-SA"/>
      </w:rPr>
    </w:lvl>
    <w:lvl w:ilvl="6" w:tplc="CDE8BB9A">
      <w:numFmt w:val="bullet"/>
      <w:lvlText w:val="•"/>
      <w:lvlJc w:val="left"/>
      <w:pPr>
        <w:ind w:left="6370" w:hanging="447"/>
      </w:pPr>
      <w:rPr>
        <w:rFonts w:hint="default"/>
        <w:lang w:val="en-US" w:eastAsia="en-US" w:bidi="ar-SA"/>
      </w:rPr>
    </w:lvl>
    <w:lvl w:ilvl="7" w:tplc="93B2BAC2">
      <w:numFmt w:val="bullet"/>
      <w:lvlText w:val="•"/>
      <w:lvlJc w:val="left"/>
      <w:pPr>
        <w:ind w:left="7607" w:hanging="447"/>
      </w:pPr>
      <w:rPr>
        <w:rFonts w:hint="default"/>
        <w:lang w:val="en-US" w:eastAsia="en-US" w:bidi="ar-SA"/>
      </w:rPr>
    </w:lvl>
    <w:lvl w:ilvl="8" w:tplc="252C6E3A">
      <w:numFmt w:val="bullet"/>
      <w:lvlText w:val="•"/>
      <w:lvlJc w:val="left"/>
      <w:pPr>
        <w:ind w:left="8845" w:hanging="447"/>
      </w:pPr>
      <w:rPr>
        <w:rFonts w:hint="default"/>
        <w:lang w:val="en-US" w:eastAsia="en-US" w:bidi="ar-SA"/>
      </w:rPr>
    </w:lvl>
  </w:abstractNum>
  <w:abstractNum w:abstractNumId="13">
    <w:nsid w:val="153E10EA"/>
    <w:multiLevelType w:val="hybridMultilevel"/>
    <w:tmpl w:val="24B46232"/>
    <w:lvl w:ilvl="0" w:tplc="8B02683A">
      <w:numFmt w:val="bullet"/>
      <w:lvlText w:val=""/>
      <w:lvlJc w:val="left"/>
      <w:pPr>
        <w:ind w:left="1340" w:hanging="360"/>
      </w:pPr>
      <w:rPr>
        <w:rFonts w:ascii="Symbol" w:eastAsia="Symbol" w:hAnsi="Symbol" w:cs="Symbol" w:hint="default"/>
        <w:w w:val="100"/>
        <w:sz w:val="24"/>
        <w:szCs w:val="24"/>
        <w:lang w:val="en-US" w:eastAsia="en-US" w:bidi="ar-SA"/>
      </w:rPr>
    </w:lvl>
    <w:lvl w:ilvl="1" w:tplc="DAF44604">
      <w:numFmt w:val="bullet"/>
      <w:lvlText w:val="•"/>
      <w:lvlJc w:val="left"/>
      <w:pPr>
        <w:ind w:left="2338" w:hanging="360"/>
      </w:pPr>
      <w:rPr>
        <w:rFonts w:hint="default"/>
        <w:lang w:val="en-US" w:eastAsia="en-US" w:bidi="ar-SA"/>
      </w:rPr>
    </w:lvl>
    <w:lvl w:ilvl="2" w:tplc="8BF0E822">
      <w:numFmt w:val="bullet"/>
      <w:lvlText w:val="•"/>
      <w:lvlJc w:val="left"/>
      <w:pPr>
        <w:ind w:left="3336" w:hanging="360"/>
      </w:pPr>
      <w:rPr>
        <w:rFonts w:hint="default"/>
        <w:lang w:val="en-US" w:eastAsia="en-US" w:bidi="ar-SA"/>
      </w:rPr>
    </w:lvl>
    <w:lvl w:ilvl="3" w:tplc="11A08AB6">
      <w:numFmt w:val="bullet"/>
      <w:lvlText w:val="•"/>
      <w:lvlJc w:val="left"/>
      <w:pPr>
        <w:ind w:left="4334" w:hanging="360"/>
      </w:pPr>
      <w:rPr>
        <w:rFonts w:hint="default"/>
        <w:lang w:val="en-US" w:eastAsia="en-US" w:bidi="ar-SA"/>
      </w:rPr>
    </w:lvl>
    <w:lvl w:ilvl="4" w:tplc="C83C490E">
      <w:numFmt w:val="bullet"/>
      <w:lvlText w:val="•"/>
      <w:lvlJc w:val="left"/>
      <w:pPr>
        <w:ind w:left="5332" w:hanging="360"/>
      </w:pPr>
      <w:rPr>
        <w:rFonts w:hint="default"/>
        <w:lang w:val="en-US" w:eastAsia="en-US" w:bidi="ar-SA"/>
      </w:rPr>
    </w:lvl>
    <w:lvl w:ilvl="5" w:tplc="17A8F6C8">
      <w:numFmt w:val="bullet"/>
      <w:lvlText w:val="•"/>
      <w:lvlJc w:val="left"/>
      <w:pPr>
        <w:ind w:left="6330" w:hanging="360"/>
      </w:pPr>
      <w:rPr>
        <w:rFonts w:hint="default"/>
        <w:lang w:val="en-US" w:eastAsia="en-US" w:bidi="ar-SA"/>
      </w:rPr>
    </w:lvl>
    <w:lvl w:ilvl="6" w:tplc="01349B76">
      <w:numFmt w:val="bullet"/>
      <w:lvlText w:val="•"/>
      <w:lvlJc w:val="left"/>
      <w:pPr>
        <w:ind w:left="7328" w:hanging="360"/>
      </w:pPr>
      <w:rPr>
        <w:rFonts w:hint="default"/>
        <w:lang w:val="en-US" w:eastAsia="en-US" w:bidi="ar-SA"/>
      </w:rPr>
    </w:lvl>
    <w:lvl w:ilvl="7" w:tplc="78A86954">
      <w:numFmt w:val="bullet"/>
      <w:lvlText w:val="•"/>
      <w:lvlJc w:val="left"/>
      <w:pPr>
        <w:ind w:left="8326" w:hanging="360"/>
      </w:pPr>
      <w:rPr>
        <w:rFonts w:hint="default"/>
        <w:lang w:val="en-US" w:eastAsia="en-US" w:bidi="ar-SA"/>
      </w:rPr>
    </w:lvl>
    <w:lvl w:ilvl="8" w:tplc="5966333A">
      <w:numFmt w:val="bullet"/>
      <w:lvlText w:val="•"/>
      <w:lvlJc w:val="left"/>
      <w:pPr>
        <w:ind w:left="9324" w:hanging="360"/>
      </w:pPr>
      <w:rPr>
        <w:rFonts w:hint="default"/>
        <w:lang w:val="en-US" w:eastAsia="en-US" w:bidi="ar-SA"/>
      </w:rPr>
    </w:lvl>
  </w:abstractNum>
  <w:abstractNum w:abstractNumId="14">
    <w:nsid w:val="15E82194"/>
    <w:multiLevelType w:val="hybridMultilevel"/>
    <w:tmpl w:val="C5062066"/>
    <w:lvl w:ilvl="0" w:tplc="746E24F8">
      <w:start w:val="1"/>
      <w:numFmt w:val="decimal"/>
      <w:lvlText w:val="%1."/>
      <w:lvlJc w:val="left"/>
      <w:pPr>
        <w:ind w:left="1340" w:hanging="360"/>
      </w:pPr>
      <w:rPr>
        <w:rFonts w:ascii="Times New Roman" w:eastAsia="Times New Roman" w:hAnsi="Times New Roman" w:cs="Times New Roman" w:hint="default"/>
        <w:spacing w:val="-5"/>
        <w:w w:val="97"/>
        <w:sz w:val="24"/>
        <w:szCs w:val="24"/>
        <w:lang w:val="en-US" w:eastAsia="en-US" w:bidi="ar-SA"/>
      </w:rPr>
    </w:lvl>
    <w:lvl w:ilvl="1" w:tplc="A224A72A">
      <w:numFmt w:val="bullet"/>
      <w:lvlText w:val="•"/>
      <w:lvlJc w:val="left"/>
      <w:pPr>
        <w:ind w:left="2338" w:hanging="360"/>
      </w:pPr>
      <w:rPr>
        <w:rFonts w:hint="default"/>
        <w:lang w:val="en-US" w:eastAsia="en-US" w:bidi="ar-SA"/>
      </w:rPr>
    </w:lvl>
    <w:lvl w:ilvl="2" w:tplc="5EFC6710">
      <w:numFmt w:val="bullet"/>
      <w:lvlText w:val="•"/>
      <w:lvlJc w:val="left"/>
      <w:pPr>
        <w:ind w:left="3336" w:hanging="360"/>
      </w:pPr>
      <w:rPr>
        <w:rFonts w:hint="default"/>
        <w:lang w:val="en-US" w:eastAsia="en-US" w:bidi="ar-SA"/>
      </w:rPr>
    </w:lvl>
    <w:lvl w:ilvl="3" w:tplc="57FA7544">
      <w:numFmt w:val="bullet"/>
      <w:lvlText w:val="•"/>
      <w:lvlJc w:val="left"/>
      <w:pPr>
        <w:ind w:left="4334" w:hanging="360"/>
      </w:pPr>
      <w:rPr>
        <w:rFonts w:hint="default"/>
        <w:lang w:val="en-US" w:eastAsia="en-US" w:bidi="ar-SA"/>
      </w:rPr>
    </w:lvl>
    <w:lvl w:ilvl="4" w:tplc="2E0830C0">
      <w:numFmt w:val="bullet"/>
      <w:lvlText w:val="•"/>
      <w:lvlJc w:val="left"/>
      <w:pPr>
        <w:ind w:left="5332" w:hanging="360"/>
      </w:pPr>
      <w:rPr>
        <w:rFonts w:hint="default"/>
        <w:lang w:val="en-US" w:eastAsia="en-US" w:bidi="ar-SA"/>
      </w:rPr>
    </w:lvl>
    <w:lvl w:ilvl="5" w:tplc="7E669868">
      <w:numFmt w:val="bullet"/>
      <w:lvlText w:val="•"/>
      <w:lvlJc w:val="left"/>
      <w:pPr>
        <w:ind w:left="6330" w:hanging="360"/>
      </w:pPr>
      <w:rPr>
        <w:rFonts w:hint="default"/>
        <w:lang w:val="en-US" w:eastAsia="en-US" w:bidi="ar-SA"/>
      </w:rPr>
    </w:lvl>
    <w:lvl w:ilvl="6" w:tplc="4ED83E9C">
      <w:numFmt w:val="bullet"/>
      <w:lvlText w:val="•"/>
      <w:lvlJc w:val="left"/>
      <w:pPr>
        <w:ind w:left="7328" w:hanging="360"/>
      </w:pPr>
      <w:rPr>
        <w:rFonts w:hint="default"/>
        <w:lang w:val="en-US" w:eastAsia="en-US" w:bidi="ar-SA"/>
      </w:rPr>
    </w:lvl>
    <w:lvl w:ilvl="7" w:tplc="3394200C">
      <w:numFmt w:val="bullet"/>
      <w:lvlText w:val="•"/>
      <w:lvlJc w:val="left"/>
      <w:pPr>
        <w:ind w:left="8326" w:hanging="360"/>
      </w:pPr>
      <w:rPr>
        <w:rFonts w:hint="default"/>
        <w:lang w:val="en-US" w:eastAsia="en-US" w:bidi="ar-SA"/>
      </w:rPr>
    </w:lvl>
    <w:lvl w:ilvl="8" w:tplc="C7C2D0D8">
      <w:numFmt w:val="bullet"/>
      <w:lvlText w:val="•"/>
      <w:lvlJc w:val="left"/>
      <w:pPr>
        <w:ind w:left="9324" w:hanging="360"/>
      </w:pPr>
      <w:rPr>
        <w:rFonts w:hint="default"/>
        <w:lang w:val="en-US" w:eastAsia="en-US" w:bidi="ar-SA"/>
      </w:rPr>
    </w:lvl>
  </w:abstractNum>
  <w:abstractNum w:abstractNumId="15">
    <w:nsid w:val="16667AD1"/>
    <w:multiLevelType w:val="hybridMultilevel"/>
    <w:tmpl w:val="E75A0E9A"/>
    <w:lvl w:ilvl="0" w:tplc="93A6E196">
      <w:start w:val="1"/>
      <w:numFmt w:val="decimal"/>
      <w:lvlText w:val="%1."/>
      <w:lvlJc w:val="left"/>
      <w:pPr>
        <w:ind w:left="1520" w:hanging="540"/>
      </w:pPr>
      <w:rPr>
        <w:rFonts w:ascii="Times New Roman" w:eastAsia="Times New Roman" w:hAnsi="Times New Roman" w:cs="Times New Roman" w:hint="default"/>
        <w:b/>
        <w:bCs/>
        <w:spacing w:val="0"/>
        <w:w w:val="99"/>
        <w:sz w:val="24"/>
        <w:szCs w:val="24"/>
        <w:lang w:val="en-US" w:eastAsia="en-US" w:bidi="ar-SA"/>
      </w:rPr>
    </w:lvl>
    <w:lvl w:ilvl="1" w:tplc="C6982886">
      <w:numFmt w:val="bullet"/>
      <w:lvlText w:val="•"/>
      <w:lvlJc w:val="left"/>
      <w:pPr>
        <w:ind w:left="2500" w:hanging="540"/>
      </w:pPr>
      <w:rPr>
        <w:rFonts w:hint="default"/>
        <w:lang w:val="en-US" w:eastAsia="en-US" w:bidi="ar-SA"/>
      </w:rPr>
    </w:lvl>
    <w:lvl w:ilvl="2" w:tplc="F51E340C">
      <w:numFmt w:val="bullet"/>
      <w:lvlText w:val="•"/>
      <w:lvlJc w:val="left"/>
      <w:pPr>
        <w:ind w:left="3480" w:hanging="540"/>
      </w:pPr>
      <w:rPr>
        <w:rFonts w:hint="default"/>
        <w:lang w:val="en-US" w:eastAsia="en-US" w:bidi="ar-SA"/>
      </w:rPr>
    </w:lvl>
    <w:lvl w:ilvl="3" w:tplc="2BBAF59C">
      <w:numFmt w:val="bullet"/>
      <w:lvlText w:val="•"/>
      <w:lvlJc w:val="left"/>
      <w:pPr>
        <w:ind w:left="4460" w:hanging="540"/>
      </w:pPr>
      <w:rPr>
        <w:rFonts w:hint="default"/>
        <w:lang w:val="en-US" w:eastAsia="en-US" w:bidi="ar-SA"/>
      </w:rPr>
    </w:lvl>
    <w:lvl w:ilvl="4" w:tplc="E2C2DBA0">
      <w:numFmt w:val="bullet"/>
      <w:lvlText w:val="•"/>
      <w:lvlJc w:val="left"/>
      <w:pPr>
        <w:ind w:left="5440" w:hanging="540"/>
      </w:pPr>
      <w:rPr>
        <w:rFonts w:hint="default"/>
        <w:lang w:val="en-US" w:eastAsia="en-US" w:bidi="ar-SA"/>
      </w:rPr>
    </w:lvl>
    <w:lvl w:ilvl="5" w:tplc="0EC891A0">
      <w:numFmt w:val="bullet"/>
      <w:lvlText w:val="•"/>
      <w:lvlJc w:val="left"/>
      <w:pPr>
        <w:ind w:left="6420" w:hanging="540"/>
      </w:pPr>
      <w:rPr>
        <w:rFonts w:hint="default"/>
        <w:lang w:val="en-US" w:eastAsia="en-US" w:bidi="ar-SA"/>
      </w:rPr>
    </w:lvl>
    <w:lvl w:ilvl="6" w:tplc="42C4DCD6">
      <w:numFmt w:val="bullet"/>
      <w:lvlText w:val="•"/>
      <w:lvlJc w:val="left"/>
      <w:pPr>
        <w:ind w:left="7400" w:hanging="540"/>
      </w:pPr>
      <w:rPr>
        <w:rFonts w:hint="default"/>
        <w:lang w:val="en-US" w:eastAsia="en-US" w:bidi="ar-SA"/>
      </w:rPr>
    </w:lvl>
    <w:lvl w:ilvl="7" w:tplc="A5949074">
      <w:numFmt w:val="bullet"/>
      <w:lvlText w:val="•"/>
      <w:lvlJc w:val="left"/>
      <w:pPr>
        <w:ind w:left="8380" w:hanging="540"/>
      </w:pPr>
      <w:rPr>
        <w:rFonts w:hint="default"/>
        <w:lang w:val="en-US" w:eastAsia="en-US" w:bidi="ar-SA"/>
      </w:rPr>
    </w:lvl>
    <w:lvl w:ilvl="8" w:tplc="506E16AA">
      <w:numFmt w:val="bullet"/>
      <w:lvlText w:val="•"/>
      <w:lvlJc w:val="left"/>
      <w:pPr>
        <w:ind w:left="9360" w:hanging="540"/>
      </w:pPr>
      <w:rPr>
        <w:rFonts w:hint="default"/>
        <w:lang w:val="en-US" w:eastAsia="en-US" w:bidi="ar-SA"/>
      </w:rPr>
    </w:lvl>
  </w:abstractNum>
  <w:abstractNum w:abstractNumId="16">
    <w:nsid w:val="17BB2633"/>
    <w:multiLevelType w:val="hybridMultilevel"/>
    <w:tmpl w:val="3E665A96"/>
    <w:lvl w:ilvl="0" w:tplc="AD7AA78C">
      <w:start w:val="1"/>
      <w:numFmt w:val="decimal"/>
      <w:lvlText w:val="%1."/>
      <w:lvlJc w:val="left"/>
      <w:pPr>
        <w:ind w:left="1340" w:hanging="360"/>
      </w:pPr>
      <w:rPr>
        <w:rFonts w:ascii="Times New Roman" w:eastAsia="Times New Roman" w:hAnsi="Times New Roman" w:cs="Times New Roman" w:hint="default"/>
        <w:b/>
        <w:bCs/>
        <w:spacing w:val="-29"/>
        <w:w w:val="99"/>
        <w:sz w:val="24"/>
        <w:szCs w:val="24"/>
        <w:lang w:val="en-US" w:eastAsia="en-US" w:bidi="ar-SA"/>
      </w:rPr>
    </w:lvl>
    <w:lvl w:ilvl="1" w:tplc="33D2582C">
      <w:numFmt w:val="bullet"/>
      <w:lvlText w:val="•"/>
      <w:lvlJc w:val="left"/>
      <w:pPr>
        <w:ind w:left="2338" w:hanging="360"/>
      </w:pPr>
      <w:rPr>
        <w:rFonts w:hint="default"/>
        <w:lang w:val="en-US" w:eastAsia="en-US" w:bidi="ar-SA"/>
      </w:rPr>
    </w:lvl>
    <w:lvl w:ilvl="2" w:tplc="15A4BC88">
      <w:numFmt w:val="bullet"/>
      <w:lvlText w:val="•"/>
      <w:lvlJc w:val="left"/>
      <w:pPr>
        <w:ind w:left="3336" w:hanging="360"/>
      </w:pPr>
      <w:rPr>
        <w:rFonts w:hint="default"/>
        <w:lang w:val="en-US" w:eastAsia="en-US" w:bidi="ar-SA"/>
      </w:rPr>
    </w:lvl>
    <w:lvl w:ilvl="3" w:tplc="539ABAF0">
      <w:numFmt w:val="bullet"/>
      <w:lvlText w:val="•"/>
      <w:lvlJc w:val="left"/>
      <w:pPr>
        <w:ind w:left="4334" w:hanging="360"/>
      </w:pPr>
      <w:rPr>
        <w:rFonts w:hint="default"/>
        <w:lang w:val="en-US" w:eastAsia="en-US" w:bidi="ar-SA"/>
      </w:rPr>
    </w:lvl>
    <w:lvl w:ilvl="4" w:tplc="3B8CFE3A">
      <w:numFmt w:val="bullet"/>
      <w:lvlText w:val="•"/>
      <w:lvlJc w:val="left"/>
      <w:pPr>
        <w:ind w:left="5332" w:hanging="360"/>
      </w:pPr>
      <w:rPr>
        <w:rFonts w:hint="default"/>
        <w:lang w:val="en-US" w:eastAsia="en-US" w:bidi="ar-SA"/>
      </w:rPr>
    </w:lvl>
    <w:lvl w:ilvl="5" w:tplc="A3100AA2">
      <w:numFmt w:val="bullet"/>
      <w:lvlText w:val="•"/>
      <w:lvlJc w:val="left"/>
      <w:pPr>
        <w:ind w:left="6330" w:hanging="360"/>
      </w:pPr>
      <w:rPr>
        <w:rFonts w:hint="default"/>
        <w:lang w:val="en-US" w:eastAsia="en-US" w:bidi="ar-SA"/>
      </w:rPr>
    </w:lvl>
    <w:lvl w:ilvl="6" w:tplc="5F6C1770">
      <w:numFmt w:val="bullet"/>
      <w:lvlText w:val="•"/>
      <w:lvlJc w:val="left"/>
      <w:pPr>
        <w:ind w:left="7328" w:hanging="360"/>
      </w:pPr>
      <w:rPr>
        <w:rFonts w:hint="default"/>
        <w:lang w:val="en-US" w:eastAsia="en-US" w:bidi="ar-SA"/>
      </w:rPr>
    </w:lvl>
    <w:lvl w:ilvl="7" w:tplc="814A5F92">
      <w:numFmt w:val="bullet"/>
      <w:lvlText w:val="•"/>
      <w:lvlJc w:val="left"/>
      <w:pPr>
        <w:ind w:left="8326" w:hanging="360"/>
      </w:pPr>
      <w:rPr>
        <w:rFonts w:hint="default"/>
        <w:lang w:val="en-US" w:eastAsia="en-US" w:bidi="ar-SA"/>
      </w:rPr>
    </w:lvl>
    <w:lvl w:ilvl="8" w:tplc="B8D42540">
      <w:numFmt w:val="bullet"/>
      <w:lvlText w:val="•"/>
      <w:lvlJc w:val="left"/>
      <w:pPr>
        <w:ind w:left="9324" w:hanging="360"/>
      </w:pPr>
      <w:rPr>
        <w:rFonts w:hint="default"/>
        <w:lang w:val="en-US" w:eastAsia="en-US" w:bidi="ar-SA"/>
      </w:rPr>
    </w:lvl>
  </w:abstractNum>
  <w:abstractNum w:abstractNumId="17">
    <w:nsid w:val="19161995"/>
    <w:multiLevelType w:val="hybridMultilevel"/>
    <w:tmpl w:val="529ED4AC"/>
    <w:lvl w:ilvl="0" w:tplc="7A128B56">
      <w:start w:val="1"/>
      <w:numFmt w:val="decimal"/>
      <w:lvlText w:val="%1."/>
      <w:lvlJc w:val="left"/>
      <w:pPr>
        <w:ind w:left="1700" w:hanging="360"/>
      </w:pPr>
      <w:rPr>
        <w:rFonts w:ascii="Times New Roman" w:eastAsia="Times New Roman" w:hAnsi="Times New Roman" w:cs="Times New Roman" w:hint="default"/>
        <w:b/>
        <w:bCs/>
        <w:spacing w:val="-24"/>
        <w:w w:val="99"/>
        <w:sz w:val="24"/>
        <w:szCs w:val="24"/>
        <w:lang w:val="en-US" w:eastAsia="en-US" w:bidi="ar-SA"/>
      </w:rPr>
    </w:lvl>
    <w:lvl w:ilvl="1" w:tplc="F8D24D8E">
      <w:numFmt w:val="bullet"/>
      <w:lvlText w:val="•"/>
      <w:lvlJc w:val="left"/>
      <w:pPr>
        <w:ind w:left="2662" w:hanging="360"/>
      </w:pPr>
      <w:rPr>
        <w:rFonts w:hint="default"/>
        <w:lang w:val="en-US" w:eastAsia="en-US" w:bidi="ar-SA"/>
      </w:rPr>
    </w:lvl>
    <w:lvl w:ilvl="2" w:tplc="9D82140E">
      <w:numFmt w:val="bullet"/>
      <w:lvlText w:val="•"/>
      <w:lvlJc w:val="left"/>
      <w:pPr>
        <w:ind w:left="3624" w:hanging="360"/>
      </w:pPr>
      <w:rPr>
        <w:rFonts w:hint="default"/>
        <w:lang w:val="en-US" w:eastAsia="en-US" w:bidi="ar-SA"/>
      </w:rPr>
    </w:lvl>
    <w:lvl w:ilvl="3" w:tplc="9CACF2DC">
      <w:numFmt w:val="bullet"/>
      <w:lvlText w:val="•"/>
      <w:lvlJc w:val="left"/>
      <w:pPr>
        <w:ind w:left="4586" w:hanging="360"/>
      </w:pPr>
      <w:rPr>
        <w:rFonts w:hint="default"/>
        <w:lang w:val="en-US" w:eastAsia="en-US" w:bidi="ar-SA"/>
      </w:rPr>
    </w:lvl>
    <w:lvl w:ilvl="4" w:tplc="7E56111E">
      <w:numFmt w:val="bullet"/>
      <w:lvlText w:val="•"/>
      <w:lvlJc w:val="left"/>
      <w:pPr>
        <w:ind w:left="5548" w:hanging="360"/>
      </w:pPr>
      <w:rPr>
        <w:rFonts w:hint="default"/>
        <w:lang w:val="en-US" w:eastAsia="en-US" w:bidi="ar-SA"/>
      </w:rPr>
    </w:lvl>
    <w:lvl w:ilvl="5" w:tplc="FD8467C0">
      <w:numFmt w:val="bullet"/>
      <w:lvlText w:val="•"/>
      <w:lvlJc w:val="left"/>
      <w:pPr>
        <w:ind w:left="6510" w:hanging="360"/>
      </w:pPr>
      <w:rPr>
        <w:rFonts w:hint="default"/>
        <w:lang w:val="en-US" w:eastAsia="en-US" w:bidi="ar-SA"/>
      </w:rPr>
    </w:lvl>
    <w:lvl w:ilvl="6" w:tplc="D144D242">
      <w:numFmt w:val="bullet"/>
      <w:lvlText w:val="•"/>
      <w:lvlJc w:val="left"/>
      <w:pPr>
        <w:ind w:left="7472" w:hanging="360"/>
      </w:pPr>
      <w:rPr>
        <w:rFonts w:hint="default"/>
        <w:lang w:val="en-US" w:eastAsia="en-US" w:bidi="ar-SA"/>
      </w:rPr>
    </w:lvl>
    <w:lvl w:ilvl="7" w:tplc="C2E445EE">
      <w:numFmt w:val="bullet"/>
      <w:lvlText w:val="•"/>
      <w:lvlJc w:val="left"/>
      <w:pPr>
        <w:ind w:left="8434" w:hanging="360"/>
      </w:pPr>
      <w:rPr>
        <w:rFonts w:hint="default"/>
        <w:lang w:val="en-US" w:eastAsia="en-US" w:bidi="ar-SA"/>
      </w:rPr>
    </w:lvl>
    <w:lvl w:ilvl="8" w:tplc="19F67CA2">
      <w:numFmt w:val="bullet"/>
      <w:lvlText w:val="•"/>
      <w:lvlJc w:val="left"/>
      <w:pPr>
        <w:ind w:left="9396" w:hanging="360"/>
      </w:pPr>
      <w:rPr>
        <w:rFonts w:hint="default"/>
        <w:lang w:val="en-US" w:eastAsia="en-US" w:bidi="ar-SA"/>
      </w:rPr>
    </w:lvl>
  </w:abstractNum>
  <w:abstractNum w:abstractNumId="18">
    <w:nsid w:val="19B56A3E"/>
    <w:multiLevelType w:val="hybridMultilevel"/>
    <w:tmpl w:val="3350EFBA"/>
    <w:lvl w:ilvl="0" w:tplc="55C24532">
      <w:start w:val="1"/>
      <w:numFmt w:val="decimal"/>
      <w:lvlText w:val="%1."/>
      <w:lvlJc w:val="left"/>
      <w:pPr>
        <w:ind w:left="1340" w:hanging="360"/>
      </w:pPr>
      <w:rPr>
        <w:rFonts w:ascii="Times New Roman" w:eastAsia="Times New Roman" w:hAnsi="Times New Roman" w:cs="Times New Roman" w:hint="default"/>
        <w:b/>
        <w:bCs/>
        <w:spacing w:val="-3"/>
        <w:w w:val="99"/>
        <w:sz w:val="24"/>
        <w:szCs w:val="24"/>
        <w:lang w:val="en-US" w:eastAsia="en-US" w:bidi="ar-SA"/>
      </w:rPr>
    </w:lvl>
    <w:lvl w:ilvl="1" w:tplc="F89AC6E2">
      <w:start w:val="1"/>
      <w:numFmt w:val="lowerLetter"/>
      <w:lvlText w:val="(%2)"/>
      <w:lvlJc w:val="left"/>
      <w:pPr>
        <w:ind w:left="2204" w:hanging="576"/>
      </w:pPr>
      <w:rPr>
        <w:rFonts w:ascii="Times New Roman" w:eastAsia="Times New Roman" w:hAnsi="Times New Roman" w:cs="Times New Roman" w:hint="default"/>
        <w:spacing w:val="-30"/>
        <w:w w:val="99"/>
        <w:sz w:val="24"/>
        <w:szCs w:val="24"/>
        <w:lang w:val="en-US" w:eastAsia="en-US" w:bidi="ar-SA"/>
      </w:rPr>
    </w:lvl>
    <w:lvl w:ilvl="2" w:tplc="84F0813A">
      <w:numFmt w:val="bullet"/>
      <w:lvlText w:val="•"/>
      <w:lvlJc w:val="left"/>
      <w:pPr>
        <w:ind w:left="3213" w:hanging="576"/>
      </w:pPr>
      <w:rPr>
        <w:rFonts w:hint="default"/>
        <w:lang w:val="en-US" w:eastAsia="en-US" w:bidi="ar-SA"/>
      </w:rPr>
    </w:lvl>
    <w:lvl w:ilvl="3" w:tplc="1C52D4BA">
      <w:numFmt w:val="bullet"/>
      <w:lvlText w:val="•"/>
      <w:lvlJc w:val="left"/>
      <w:pPr>
        <w:ind w:left="4226" w:hanging="576"/>
      </w:pPr>
      <w:rPr>
        <w:rFonts w:hint="default"/>
        <w:lang w:val="en-US" w:eastAsia="en-US" w:bidi="ar-SA"/>
      </w:rPr>
    </w:lvl>
    <w:lvl w:ilvl="4" w:tplc="8FBCA648">
      <w:numFmt w:val="bullet"/>
      <w:lvlText w:val="•"/>
      <w:lvlJc w:val="left"/>
      <w:pPr>
        <w:ind w:left="5240" w:hanging="576"/>
      </w:pPr>
      <w:rPr>
        <w:rFonts w:hint="default"/>
        <w:lang w:val="en-US" w:eastAsia="en-US" w:bidi="ar-SA"/>
      </w:rPr>
    </w:lvl>
    <w:lvl w:ilvl="5" w:tplc="C55276EA">
      <w:numFmt w:val="bullet"/>
      <w:lvlText w:val="•"/>
      <w:lvlJc w:val="left"/>
      <w:pPr>
        <w:ind w:left="6253" w:hanging="576"/>
      </w:pPr>
      <w:rPr>
        <w:rFonts w:hint="default"/>
        <w:lang w:val="en-US" w:eastAsia="en-US" w:bidi="ar-SA"/>
      </w:rPr>
    </w:lvl>
    <w:lvl w:ilvl="6" w:tplc="6A1636FA">
      <w:numFmt w:val="bullet"/>
      <w:lvlText w:val="•"/>
      <w:lvlJc w:val="left"/>
      <w:pPr>
        <w:ind w:left="7266" w:hanging="576"/>
      </w:pPr>
      <w:rPr>
        <w:rFonts w:hint="default"/>
        <w:lang w:val="en-US" w:eastAsia="en-US" w:bidi="ar-SA"/>
      </w:rPr>
    </w:lvl>
    <w:lvl w:ilvl="7" w:tplc="A39067EE">
      <w:numFmt w:val="bullet"/>
      <w:lvlText w:val="•"/>
      <w:lvlJc w:val="left"/>
      <w:pPr>
        <w:ind w:left="8280" w:hanging="576"/>
      </w:pPr>
      <w:rPr>
        <w:rFonts w:hint="default"/>
        <w:lang w:val="en-US" w:eastAsia="en-US" w:bidi="ar-SA"/>
      </w:rPr>
    </w:lvl>
    <w:lvl w:ilvl="8" w:tplc="6B4E2658">
      <w:numFmt w:val="bullet"/>
      <w:lvlText w:val="•"/>
      <w:lvlJc w:val="left"/>
      <w:pPr>
        <w:ind w:left="9293" w:hanging="576"/>
      </w:pPr>
      <w:rPr>
        <w:rFonts w:hint="default"/>
        <w:lang w:val="en-US" w:eastAsia="en-US" w:bidi="ar-SA"/>
      </w:rPr>
    </w:lvl>
  </w:abstractNum>
  <w:abstractNum w:abstractNumId="19">
    <w:nsid w:val="1A1F586A"/>
    <w:multiLevelType w:val="hybridMultilevel"/>
    <w:tmpl w:val="21E2394A"/>
    <w:lvl w:ilvl="0" w:tplc="30B28AC4">
      <w:start w:val="1"/>
      <w:numFmt w:val="decimal"/>
      <w:lvlText w:val="%1."/>
      <w:lvlJc w:val="left"/>
      <w:pPr>
        <w:ind w:left="1700" w:hanging="360"/>
      </w:pPr>
      <w:rPr>
        <w:rFonts w:ascii="Times New Roman" w:eastAsia="Times New Roman" w:hAnsi="Times New Roman" w:cs="Times New Roman" w:hint="default"/>
        <w:spacing w:val="-2"/>
        <w:w w:val="99"/>
        <w:sz w:val="24"/>
        <w:szCs w:val="24"/>
        <w:lang w:val="en-US" w:eastAsia="en-US" w:bidi="ar-SA"/>
      </w:rPr>
    </w:lvl>
    <w:lvl w:ilvl="1" w:tplc="2A882CD8">
      <w:start w:val="1"/>
      <w:numFmt w:val="lowerLetter"/>
      <w:lvlText w:val="%2)"/>
      <w:lvlJc w:val="left"/>
      <w:pPr>
        <w:ind w:left="2060" w:hanging="360"/>
      </w:pPr>
      <w:rPr>
        <w:rFonts w:ascii="Times New Roman" w:eastAsia="Times New Roman" w:hAnsi="Times New Roman" w:cs="Times New Roman" w:hint="default"/>
        <w:spacing w:val="-6"/>
        <w:w w:val="99"/>
        <w:sz w:val="24"/>
        <w:szCs w:val="24"/>
        <w:lang w:val="en-US" w:eastAsia="en-US" w:bidi="ar-SA"/>
      </w:rPr>
    </w:lvl>
    <w:lvl w:ilvl="2" w:tplc="C310C24E">
      <w:numFmt w:val="bullet"/>
      <w:lvlText w:val="•"/>
      <w:lvlJc w:val="left"/>
      <w:pPr>
        <w:ind w:left="3088" w:hanging="360"/>
      </w:pPr>
      <w:rPr>
        <w:rFonts w:hint="default"/>
        <w:lang w:val="en-US" w:eastAsia="en-US" w:bidi="ar-SA"/>
      </w:rPr>
    </w:lvl>
    <w:lvl w:ilvl="3" w:tplc="B45E2FA0">
      <w:numFmt w:val="bullet"/>
      <w:lvlText w:val="•"/>
      <w:lvlJc w:val="left"/>
      <w:pPr>
        <w:ind w:left="4117" w:hanging="360"/>
      </w:pPr>
      <w:rPr>
        <w:rFonts w:hint="default"/>
        <w:lang w:val="en-US" w:eastAsia="en-US" w:bidi="ar-SA"/>
      </w:rPr>
    </w:lvl>
    <w:lvl w:ilvl="4" w:tplc="69F207AC">
      <w:numFmt w:val="bullet"/>
      <w:lvlText w:val="•"/>
      <w:lvlJc w:val="left"/>
      <w:pPr>
        <w:ind w:left="5146" w:hanging="360"/>
      </w:pPr>
      <w:rPr>
        <w:rFonts w:hint="default"/>
        <w:lang w:val="en-US" w:eastAsia="en-US" w:bidi="ar-SA"/>
      </w:rPr>
    </w:lvl>
    <w:lvl w:ilvl="5" w:tplc="8F507352">
      <w:numFmt w:val="bullet"/>
      <w:lvlText w:val="•"/>
      <w:lvlJc w:val="left"/>
      <w:pPr>
        <w:ind w:left="6175" w:hanging="360"/>
      </w:pPr>
      <w:rPr>
        <w:rFonts w:hint="default"/>
        <w:lang w:val="en-US" w:eastAsia="en-US" w:bidi="ar-SA"/>
      </w:rPr>
    </w:lvl>
    <w:lvl w:ilvl="6" w:tplc="6CB24B76">
      <w:numFmt w:val="bullet"/>
      <w:lvlText w:val="•"/>
      <w:lvlJc w:val="left"/>
      <w:pPr>
        <w:ind w:left="7204" w:hanging="360"/>
      </w:pPr>
      <w:rPr>
        <w:rFonts w:hint="default"/>
        <w:lang w:val="en-US" w:eastAsia="en-US" w:bidi="ar-SA"/>
      </w:rPr>
    </w:lvl>
    <w:lvl w:ilvl="7" w:tplc="6852A092">
      <w:numFmt w:val="bullet"/>
      <w:lvlText w:val="•"/>
      <w:lvlJc w:val="left"/>
      <w:pPr>
        <w:ind w:left="8233" w:hanging="360"/>
      </w:pPr>
      <w:rPr>
        <w:rFonts w:hint="default"/>
        <w:lang w:val="en-US" w:eastAsia="en-US" w:bidi="ar-SA"/>
      </w:rPr>
    </w:lvl>
    <w:lvl w:ilvl="8" w:tplc="849CF220">
      <w:numFmt w:val="bullet"/>
      <w:lvlText w:val="•"/>
      <w:lvlJc w:val="left"/>
      <w:pPr>
        <w:ind w:left="9262" w:hanging="360"/>
      </w:pPr>
      <w:rPr>
        <w:rFonts w:hint="default"/>
        <w:lang w:val="en-US" w:eastAsia="en-US" w:bidi="ar-SA"/>
      </w:rPr>
    </w:lvl>
  </w:abstractNum>
  <w:abstractNum w:abstractNumId="20">
    <w:nsid w:val="1FF12442"/>
    <w:multiLevelType w:val="hybridMultilevel"/>
    <w:tmpl w:val="71A436D2"/>
    <w:lvl w:ilvl="0" w:tplc="7826BBC0">
      <w:start w:val="1"/>
      <w:numFmt w:val="decimal"/>
      <w:lvlText w:val="%1."/>
      <w:lvlJc w:val="left"/>
      <w:pPr>
        <w:ind w:left="980" w:hanging="360"/>
      </w:pPr>
      <w:rPr>
        <w:rFonts w:ascii="Times New Roman" w:eastAsia="Times New Roman" w:hAnsi="Times New Roman" w:cs="Times New Roman" w:hint="default"/>
        <w:b/>
        <w:bCs/>
        <w:spacing w:val="-29"/>
        <w:w w:val="99"/>
        <w:sz w:val="24"/>
        <w:szCs w:val="24"/>
        <w:lang w:val="en-US" w:eastAsia="en-US" w:bidi="ar-SA"/>
      </w:rPr>
    </w:lvl>
    <w:lvl w:ilvl="1" w:tplc="2B6EA088">
      <w:start w:val="1"/>
      <w:numFmt w:val="lowerLetter"/>
      <w:lvlText w:val="%2."/>
      <w:lvlJc w:val="left"/>
      <w:pPr>
        <w:ind w:left="1340" w:hanging="360"/>
      </w:pPr>
      <w:rPr>
        <w:rFonts w:hint="default"/>
        <w:spacing w:val="-5"/>
        <w:w w:val="99"/>
        <w:lang w:val="en-US" w:eastAsia="en-US" w:bidi="ar-SA"/>
      </w:rPr>
    </w:lvl>
    <w:lvl w:ilvl="2" w:tplc="20D4A818">
      <w:numFmt w:val="bullet"/>
      <w:lvlText w:val="•"/>
      <w:lvlJc w:val="left"/>
      <w:pPr>
        <w:ind w:left="2448" w:hanging="360"/>
      </w:pPr>
      <w:rPr>
        <w:rFonts w:hint="default"/>
        <w:lang w:val="en-US" w:eastAsia="en-US" w:bidi="ar-SA"/>
      </w:rPr>
    </w:lvl>
    <w:lvl w:ilvl="3" w:tplc="4DF63702">
      <w:numFmt w:val="bullet"/>
      <w:lvlText w:val="•"/>
      <w:lvlJc w:val="left"/>
      <w:pPr>
        <w:ind w:left="3557" w:hanging="360"/>
      </w:pPr>
      <w:rPr>
        <w:rFonts w:hint="default"/>
        <w:lang w:val="en-US" w:eastAsia="en-US" w:bidi="ar-SA"/>
      </w:rPr>
    </w:lvl>
    <w:lvl w:ilvl="4" w:tplc="98DA7626">
      <w:numFmt w:val="bullet"/>
      <w:lvlText w:val="•"/>
      <w:lvlJc w:val="left"/>
      <w:pPr>
        <w:ind w:left="4666" w:hanging="360"/>
      </w:pPr>
      <w:rPr>
        <w:rFonts w:hint="default"/>
        <w:lang w:val="en-US" w:eastAsia="en-US" w:bidi="ar-SA"/>
      </w:rPr>
    </w:lvl>
    <w:lvl w:ilvl="5" w:tplc="208640B4">
      <w:numFmt w:val="bullet"/>
      <w:lvlText w:val="•"/>
      <w:lvlJc w:val="left"/>
      <w:pPr>
        <w:ind w:left="5775" w:hanging="360"/>
      </w:pPr>
      <w:rPr>
        <w:rFonts w:hint="default"/>
        <w:lang w:val="en-US" w:eastAsia="en-US" w:bidi="ar-SA"/>
      </w:rPr>
    </w:lvl>
    <w:lvl w:ilvl="6" w:tplc="94B8DBDE">
      <w:numFmt w:val="bullet"/>
      <w:lvlText w:val="•"/>
      <w:lvlJc w:val="left"/>
      <w:pPr>
        <w:ind w:left="6884" w:hanging="360"/>
      </w:pPr>
      <w:rPr>
        <w:rFonts w:hint="default"/>
        <w:lang w:val="en-US" w:eastAsia="en-US" w:bidi="ar-SA"/>
      </w:rPr>
    </w:lvl>
    <w:lvl w:ilvl="7" w:tplc="974488BC">
      <w:numFmt w:val="bullet"/>
      <w:lvlText w:val="•"/>
      <w:lvlJc w:val="left"/>
      <w:pPr>
        <w:ind w:left="7993" w:hanging="360"/>
      </w:pPr>
      <w:rPr>
        <w:rFonts w:hint="default"/>
        <w:lang w:val="en-US" w:eastAsia="en-US" w:bidi="ar-SA"/>
      </w:rPr>
    </w:lvl>
    <w:lvl w:ilvl="8" w:tplc="3AAE96CE">
      <w:numFmt w:val="bullet"/>
      <w:lvlText w:val="•"/>
      <w:lvlJc w:val="left"/>
      <w:pPr>
        <w:ind w:left="9102" w:hanging="360"/>
      </w:pPr>
      <w:rPr>
        <w:rFonts w:hint="default"/>
        <w:lang w:val="en-US" w:eastAsia="en-US" w:bidi="ar-SA"/>
      </w:rPr>
    </w:lvl>
  </w:abstractNum>
  <w:abstractNum w:abstractNumId="21">
    <w:nsid w:val="203253D6"/>
    <w:multiLevelType w:val="hybridMultilevel"/>
    <w:tmpl w:val="12268980"/>
    <w:lvl w:ilvl="0" w:tplc="6D2E072E">
      <w:start w:val="1"/>
      <w:numFmt w:val="decimal"/>
      <w:lvlText w:val="%1."/>
      <w:lvlJc w:val="left"/>
      <w:pPr>
        <w:ind w:left="980" w:hanging="360"/>
      </w:pPr>
      <w:rPr>
        <w:rFonts w:ascii="Times New Roman" w:eastAsia="Times New Roman" w:hAnsi="Times New Roman" w:cs="Times New Roman" w:hint="default"/>
        <w:b/>
        <w:bCs/>
        <w:spacing w:val="-3"/>
        <w:w w:val="99"/>
        <w:sz w:val="24"/>
        <w:szCs w:val="24"/>
        <w:lang w:val="en-US" w:eastAsia="en-US" w:bidi="ar-SA"/>
      </w:rPr>
    </w:lvl>
    <w:lvl w:ilvl="1" w:tplc="F2C03554">
      <w:start w:val="1"/>
      <w:numFmt w:val="lowerLetter"/>
      <w:lvlText w:val="%2."/>
      <w:lvlJc w:val="left"/>
      <w:pPr>
        <w:ind w:left="1700" w:hanging="360"/>
      </w:pPr>
      <w:rPr>
        <w:rFonts w:ascii="Times New Roman" w:eastAsia="Times New Roman" w:hAnsi="Times New Roman" w:cs="Times New Roman" w:hint="default"/>
        <w:spacing w:val="0"/>
        <w:w w:val="99"/>
        <w:sz w:val="24"/>
        <w:szCs w:val="24"/>
        <w:lang w:val="en-US" w:eastAsia="en-US" w:bidi="ar-SA"/>
      </w:rPr>
    </w:lvl>
    <w:lvl w:ilvl="2" w:tplc="61DA77E2">
      <w:numFmt w:val="bullet"/>
      <w:lvlText w:val="•"/>
      <w:lvlJc w:val="left"/>
      <w:pPr>
        <w:ind w:left="2768" w:hanging="360"/>
      </w:pPr>
      <w:rPr>
        <w:rFonts w:hint="default"/>
        <w:lang w:val="en-US" w:eastAsia="en-US" w:bidi="ar-SA"/>
      </w:rPr>
    </w:lvl>
    <w:lvl w:ilvl="3" w:tplc="BBD44E4E">
      <w:numFmt w:val="bullet"/>
      <w:lvlText w:val="•"/>
      <w:lvlJc w:val="left"/>
      <w:pPr>
        <w:ind w:left="3837" w:hanging="360"/>
      </w:pPr>
      <w:rPr>
        <w:rFonts w:hint="default"/>
        <w:lang w:val="en-US" w:eastAsia="en-US" w:bidi="ar-SA"/>
      </w:rPr>
    </w:lvl>
    <w:lvl w:ilvl="4" w:tplc="58D67464">
      <w:numFmt w:val="bullet"/>
      <w:lvlText w:val="•"/>
      <w:lvlJc w:val="left"/>
      <w:pPr>
        <w:ind w:left="4906" w:hanging="360"/>
      </w:pPr>
      <w:rPr>
        <w:rFonts w:hint="default"/>
        <w:lang w:val="en-US" w:eastAsia="en-US" w:bidi="ar-SA"/>
      </w:rPr>
    </w:lvl>
    <w:lvl w:ilvl="5" w:tplc="C4B8804E">
      <w:numFmt w:val="bullet"/>
      <w:lvlText w:val="•"/>
      <w:lvlJc w:val="left"/>
      <w:pPr>
        <w:ind w:left="5975" w:hanging="360"/>
      </w:pPr>
      <w:rPr>
        <w:rFonts w:hint="default"/>
        <w:lang w:val="en-US" w:eastAsia="en-US" w:bidi="ar-SA"/>
      </w:rPr>
    </w:lvl>
    <w:lvl w:ilvl="6" w:tplc="8F3ECE80">
      <w:numFmt w:val="bullet"/>
      <w:lvlText w:val="•"/>
      <w:lvlJc w:val="left"/>
      <w:pPr>
        <w:ind w:left="7044" w:hanging="360"/>
      </w:pPr>
      <w:rPr>
        <w:rFonts w:hint="default"/>
        <w:lang w:val="en-US" w:eastAsia="en-US" w:bidi="ar-SA"/>
      </w:rPr>
    </w:lvl>
    <w:lvl w:ilvl="7" w:tplc="9646766E">
      <w:numFmt w:val="bullet"/>
      <w:lvlText w:val="•"/>
      <w:lvlJc w:val="left"/>
      <w:pPr>
        <w:ind w:left="8113" w:hanging="360"/>
      </w:pPr>
      <w:rPr>
        <w:rFonts w:hint="default"/>
        <w:lang w:val="en-US" w:eastAsia="en-US" w:bidi="ar-SA"/>
      </w:rPr>
    </w:lvl>
    <w:lvl w:ilvl="8" w:tplc="B52E3036">
      <w:numFmt w:val="bullet"/>
      <w:lvlText w:val="•"/>
      <w:lvlJc w:val="left"/>
      <w:pPr>
        <w:ind w:left="9182" w:hanging="360"/>
      </w:pPr>
      <w:rPr>
        <w:rFonts w:hint="default"/>
        <w:lang w:val="en-US" w:eastAsia="en-US" w:bidi="ar-SA"/>
      </w:rPr>
    </w:lvl>
  </w:abstractNum>
  <w:abstractNum w:abstractNumId="22">
    <w:nsid w:val="20342D95"/>
    <w:multiLevelType w:val="hybridMultilevel"/>
    <w:tmpl w:val="ABC88506"/>
    <w:lvl w:ilvl="0" w:tplc="D6D672F6">
      <w:start w:val="1"/>
      <w:numFmt w:val="decimal"/>
      <w:lvlText w:val="%1."/>
      <w:lvlJc w:val="left"/>
      <w:pPr>
        <w:ind w:left="980" w:hanging="360"/>
      </w:pPr>
      <w:rPr>
        <w:rFonts w:ascii="Times New Roman" w:eastAsia="Times New Roman" w:hAnsi="Times New Roman" w:cs="Times New Roman" w:hint="default"/>
        <w:b/>
        <w:bCs/>
        <w:spacing w:val="-3"/>
        <w:w w:val="99"/>
        <w:sz w:val="24"/>
        <w:szCs w:val="24"/>
        <w:lang w:val="en-US" w:eastAsia="en-US" w:bidi="ar-SA"/>
      </w:rPr>
    </w:lvl>
    <w:lvl w:ilvl="1" w:tplc="DC3EC34C">
      <w:numFmt w:val="bullet"/>
      <w:lvlText w:val=""/>
      <w:lvlJc w:val="left"/>
      <w:pPr>
        <w:ind w:left="1340" w:hanging="360"/>
      </w:pPr>
      <w:rPr>
        <w:rFonts w:ascii="Symbol" w:eastAsia="Symbol" w:hAnsi="Symbol" w:cs="Symbol" w:hint="default"/>
        <w:w w:val="100"/>
        <w:sz w:val="24"/>
        <w:szCs w:val="24"/>
        <w:lang w:val="en-US" w:eastAsia="en-US" w:bidi="ar-SA"/>
      </w:rPr>
    </w:lvl>
    <w:lvl w:ilvl="2" w:tplc="C6289F3A">
      <w:numFmt w:val="bullet"/>
      <w:lvlText w:val="•"/>
      <w:lvlJc w:val="left"/>
      <w:pPr>
        <w:ind w:left="2448" w:hanging="360"/>
      </w:pPr>
      <w:rPr>
        <w:rFonts w:hint="default"/>
        <w:lang w:val="en-US" w:eastAsia="en-US" w:bidi="ar-SA"/>
      </w:rPr>
    </w:lvl>
    <w:lvl w:ilvl="3" w:tplc="24DC5964">
      <w:numFmt w:val="bullet"/>
      <w:lvlText w:val="•"/>
      <w:lvlJc w:val="left"/>
      <w:pPr>
        <w:ind w:left="3557" w:hanging="360"/>
      </w:pPr>
      <w:rPr>
        <w:rFonts w:hint="default"/>
        <w:lang w:val="en-US" w:eastAsia="en-US" w:bidi="ar-SA"/>
      </w:rPr>
    </w:lvl>
    <w:lvl w:ilvl="4" w:tplc="C5501BE8">
      <w:numFmt w:val="bullet"/>
      <w:lvlText w:val="•"/>
      <w:lvlJc w:val="left"/>
      <w:pPr>
        <w:ind w:left="4666" w:hanging="360"/>
      </w:pPr>
      <w:rPr>
        <w:rFonts w:hint="default"/>
        <w:lang w:val="en-US" w:eastAsia="en-US" w:bidi="ar-SA"/>
      </w:rPr>
    </w:lvl>
    <w:lvl w:ilvl="5" w:tplc="F20C4630">
      <w:numFmt w:val="bullet"/>
      <w:lvlText w:val="•"/>
      <w:lvlJc w:val="left"/>
      <w:pPr>
        <w:ind w:left="5775" w:hanging="360"/>
      </w:pPr>
      <w:rPr>
        <w:rFonts w:hint="default"/>
        <w:lang w:val="en-US" w:eastAsia="en-US" w:bidi="ar-SA"/>
      </w:rPr>
    </w:lvl>
    <w:lvl w:ilvl="6" w:tplc="253A8930">
      <w:numFmt w:val="bullet"/>
      <w:lvlText w:val="•"/>
      <w:lvlJc w:val="left"/>
      <w:pPr>
        <w:ind w:left="6884" w:hanging="360"/>
      </w:pPr>
      <w:rPr>
        <w:rFonts w:hint="default"/>
        <w:lang w:val="en-US" w:eastAsia="en-US" w:bidi="ar-SA"/>
      </w:rPr>
    </w:lvl>
    <w:lvl w:ilvl="7" w:tplc="94B68CEA">
      <w:numFmt w:val="bullet"/>
      <w:lvlText w:val="•"/>
      <w:lvlJc w:val="left"/>
      <w:pPr>
        <w:ind w:left="7993" w:hanging="360"/>
      </w:pPr>
      <w:rPr>
        <w:rFonts w:hint="default"/>
        <w:lang w:val="en-US" w:eastAsia="en-US" w:bidi="ar-SA"/>
      </w:rPr>
    </w:lvl>
    <w:lvl w:ilvl="8" w:tplc="8064EF4A">
      <w:numFmt w:val="bullet"/>
      <w:lvlText w:val="•"/>
      <w:lvlJc w:val="left"/>
      <w:pPr>
        <w:ind w:left="9102" w:hanging="360"/>
      </w:pPr>
      <w:rPr>
        <w:rFonts w:hint="default"/>
        <w:lang w:val="en-US" w:eastAsia="en-US" w:bidi="ar-SA"/>
      </w:rPr>
    </w:lvl>
  </w:abstractNum>
  <w:abstractNum w:abstractNumId="23">
    <w:nsid w:val="235D6252"/>
    <w:multiLevelType w:val="hybridMultilevel"/>
    <w:tmpl w:val="3BBABB84"/>
    <w:lvl w:ilvl="0" w:tplc="61FC8C96">
      <w:start w:val="1"/>
      <w:numFmt w:val="decimal"/>
      <w:lvlText w:val="%1."/>
      <w:lvlJc w:val="left"/>
      <w:pPr>
        <w:ind w:left="980" w:hanging="360"/>
      </w:pPr>
      <w:rPr>
        <w:rFonts w:ascii="Times New Roman" w:eastAsia="Times New Roman" w:hAnsi="Times New Roman" w:cs="Times New Roman" w:hint="default"/>
        <w:b/>
        <w:bCs/>
        <w:spacing w:val="-2"/>
        <w:w w:val="99"/>
        <w:sz w:val="24"/>
        <w:szCs w:val="24"/>
        <w:lang w:val="en-US" w:eastAsia="en-US" w:bidi="ar-SA"/>
      </w:rPr>
    </w:lvl>
    <w:lvl w:ilvl="1" w:tplc="FC6A1984">
      <w:start w:val="1"/>
      <w:numFmt w:val="decimal"/>
      <w:lvlText w:val="%2)"/>
      <w:lvlJc w:val="left"/>
      <w:pPr>
        <w:ind w:left="1880" w:hanging="540"/>
      </w:pPr>
      <w:rPr>
        <w:rFonts w:ascii="Times New Roman" w:eastAsia="Times New Roman" w:hAnsi="Times New Roman" w:cs="Times New Roman" w:hint="default"/>
        <w:spacing w:val="-2"/>
        <w:w w:val="99"/>
        <w:sz w:val="24"/>
        <w:szCs w:val="24"/>
        <w:lang w:val="en-US" w:eastAsia="en-US" w:bidi="ar-SA"/>
      </w:rPr>
    </w:lvl>
    <w:lvl w:ilvl="2" w:tplc="2AFEA784">
      <w:numFmt w:val="bullet"/>
      <w:lvlText w:val="•"/>
      <w:lvlJc w:val="left"/>
      <w:pPr>
        <w:ind w:left="1880" w:hanging="540"/>
      </w:pPr>
      <w:rPr>
        <w:rFonts w:hint="default"/>
        <w:lang w:val="en-US" w:eastAsia="en-US" w:bidi="ar-SA"/>
      </w:rPr>
    </w:lvl>
    <w:lvl w:ilvl="3" w:tplc="194273D8">
      <w:numFmt w:val="bullet"/>
      <w:lvlText w:val="•"/>
      <w:lvlJc w:val="left"/>
      <w:pPr>
        <w:ind w:left="3060" w:hanging="540"/>
      </w:pPr>
      <w:rPr>
        <w:rFonts w:hint="default"/>
        <w:lang w:val="en-US" w:eastAsia="en-US" w:bidi="ar-SA"/>
      </w:rPr>
    </w:lvl>
    <w:lvl w:ilvl="4" w:tplc="ADBECF5A">
      <w:numFmt w:val="bullet"/>
      <w:lvlText w:val="•"/>
      <w:lvlJc w:val="left"/>
      <w:pPr>
        <w:ind w:left="4240" w:hanging="540"/>
      </w:pPr>
      <w:rPr>
        <w:rFonts w:hint="default"/>
        <w:lang w:val="en-US" w:eastAsia="en-US" w:bidi="ar-SA"/>
      </w:rPr>
    </w:lvl>
    <w:lvl w:ilvl="5" w:tplc="583C8CE0">
      <w:numFmt w:val="bullet"/>
      <w:lvlText w:val="•"/>
      <w:lvlJc w:val="left"/>
      <w:pPr>
        <w:ind w:left="5420" w:hanging="540"/>
      </w:pPr>
      <w:rPr>
        <w:rFonts w:hint="default"/>
        <w:lang w:val="en-US" w:eastAsia="en-US" w:bidi="ar-SA"/>
      </w:rPr>
    </w:lvl>
    <w:lvl w:ilvl="6" w:tplc="075A612E">
      <w:numFmt w:val="bullet"/>
      <w:lvlText w:val="•"/>
      <w:lvlJc w:val="left"/>
      <w:pPr>
        <w:ind w:left="6600" w:hanging="540"/>
      </w:pPr>
      <w:rPr>
        <w:rFonts w:hint="default"/>
        <w:lang w:val="en-US" w:eastAsia="en-US" w:bidi="ar-SA"/>
      </w:rPr>
    </w:lvl>
    <w:lvl w:ilvl="7" w:tplc="8CF4F030">
      <w:numFmt w:val="bullet"/>
      <w:lvlText w:val="•"/>
      <w:lvlJc w:val="left"/>
      <w:pPr>
        <w:ind w:left="7780" w:hanging="540"/>
      </w:pPr>
      <w:rPr>
        <w:rFonts w:hint="default"/>
        <w:lang w:val="en-US" w:eastAsia="en-US" w:bidi="ar-SA"/>
      </w:rPr>
    </w:lvl>
    <w:lvl w:ilvl="8" w:tplc="02FAA2B6">
      <w:numFmt w:val="bullet"/>
      <w:lvlText w:val="•"/>
      <w:lvlJc w:val="left"/>
      <w:pPr>
        <w:ind w:left="8960" w:hanging="540"/>
      </w:pPr>
      <w:rPr>
        <w:rFonts w:hint="default"/>
        <w:lang w:val="en-US" w:eastAsia="en-US" w:bidi="ar-SA"/>
      </w:rPr>
    </w:lvl>
  </w:abstractNum>
  <w:abstractNum w:abstractNumId="24">
    <w:nsid w:val="237745BE"/>
    <w:multiLevelType w:val="hybridMultilevel"/>
    <w:tmpl w:val="BDAA985C"/>
    <w:lvl w:ilvl="0" w:tplc="7A14DBCE">
      <w:start w:val="1"/>
      <w:numFmt w:val="decimal"/>
      <w:lvlText w:val="%1."/>
      <w:lvlJc w:val="left"/>
      <w:pPr>
        <w:ind w:left="1340" w:hanging="360"/>
      </w:pPr>
      <w:rPr>
        <w:rFonts w:ascii="Times New Roman" w:eastAsia="Times New Roman" w:hAnsi="Times New Roman" w:cs="Times New Roman" w:hint="default"/>
        <w:spacing w:val="-22"/>
        <w:w w:val="99"/>
        <w:sz w:val="24"/>
        <w:szCs w:val="24"/>
        <w:lang w:val="en-US" w:eastAsia="en-US" w:bidi="ar-SA"/>
      </w:rPr>
    </w:lvl>
    <w:lvl w:ilvl="1" w:tplc="ED86B26A">
      <w:numFmt w:val="bullet"/>
      <w:lvlText w:val="•"/>
      <w:lvlJc w:val="left"/>
      <w:pPr>
        <w:ind w:left="2338" w:hanging="360"/>
      </w:pPr>
      <w:rPr>
        <w:rFonts w:hint="default"/>
        <w:lang w:val="en-US" w:eastAsia="en-US" w:bidi="ar-SA"/>
      </w:rPr>
    </w:lvl>
    <w:lvl w:ilvl="2" w:tplc="316AF712">
      <w:numFmt w:val="bullet"/>
      <w:lvlText w:val="•"/>
      <w:lvlJc w:val="left"/>
      <w:pPr>
        <w:ind w:left="3336" w:hanging="360"/>
      </w:pPr>
      <w:rPr>
        <w:rFonts w:hint="default"/>
        <w:lang w:val="en-US" w:eastAsia="en-US" w:bidi="ar-SA"/>
      </w:rPr>
    </w:lvl>
    <w:lvl w:ilvl="3" w:tplc="FE0A63A8">
      <w:numFmt w:val="bullet"/>
      <w:lvlText w:val="•"/>
      <w:lvlJc w:val="left"/>
      <w:pPr>
        <w:ind w:left="4334" w:hanging="360"/>
      </w:pPr>
      <w:rPr>
        <w:rFonts w:hint="default"/>
        <w:lang w:val="en-US" w:eastAsia="en-US" w:bidi="ar-SA"/>
      </w:rPr>
    </w:lvl>
    <w:lvl w:ilvl="4" w:tplc="BC98A606">
      <w:numFmt w:val="bullet"/>
      <w:lvlText w:val="•"/>
      <w:lvlJc w:val="left"/>
      <w:pPr>
        <w:ind w:left="5332" w:hanging="360"/>
      </w:pPr>
      <w:rPr>
        <w:rFonts w:hint="default"/>
        <w:lang w:val="en-US" w:eastAsia="en-US" w:bidi="ar-SA"/>
      </w:rPr>
    </w:lvl>
    <w:lvl w:ilvl="5" w:tplc="CEA877FE">
      <w:numFmt w:val="bullet"/>
      <w:lvlText w:val="•"/>
      <w:lvlJc w:val="left"/>
      <w:pPr>
        <w:ind w:left="6330" w:hanging="360"/>
      </w:pPr>
      <w:rPr>
        <w:rFonts w:hint="default"/>
        <w:lang w:val="en-US" w:eastAsia="en-US" w:bidi="ar-SA"/>
      </w:rPr>
    </w:lvl>
    <w:lvl w:ilvl="6" w:tplc="C36A6DB8">
      <w:numFmt w:val="bullet"/>
      <w:lvlText w:val="•"/>
      <w:lvlJc w:val="left"/>
      <w:pPr>
        <w:ind w:left="7328" w:hanging="360"/>
      </w:pPr>
      <w:rPr>
        <w:rFonts w:hint="default"/>
        <w:lang w:val="en-US" w:eastAsia="en-US" w:bidi="ar-SA"/>
      </w:rPr>
    </w:lvl>
    <w:lvl w:ilvl="7" w:tplc="A9DC0E0C">
      <w:numFmt w:val="bullet"/>
      <w:lvlText w:val="•"/>
      <w:lvlJc w:val="left"/>
      <w:pPr>
        <w:ind w:left="8326" w:hanging="360"/>
      </w:pPr>
      <w:rPr>
        <w:rFonts w:hint="default"/>
        <w:lang w:val="en-US" w:eastAsia="en-US" w:bidi="ar-SA"/>
      </w:rPr>
    </w:lvl>
    <w:lvl w:ilvl="8" w:tplc="567C2390">
      <w:numFmt w:val="bullet"/>
      <w:lvlText w:val="•"/>
      <w:lvlJc w:val="left"/>
      <w:pPr>
        <w:ind w:left="9324" w:hanging="360"/>
      </w:pPr>
      <w:rPr>
        <w:rFonts w:hint="default"/>
        <w:lang w:val="en-US" w:eastAsia="en-US" w:bidi="ar-SA"/>
      </w:rPr>
    </w:lvl>
  </w:abstractNum>
  <w:abstractNum w:abstractNumId="25">
    <w:nsid w:val="23A34D20"/>
    <w:multiLevelType w:val="hybridMultilevel"/>
    <w:tmpl w:val="2AE2985E"/>
    <w:lvl w:ilvl="0" w:tplc="B61A9C48">
      <w:start w:val="1"/>
      <w:numFmt w:val="decimal"/>
      <w:lvlText w:val="%1."/>
      <w:lvlJc w:val="left"/>
      <w:pPr>
        <w:ind w:left="1700" w:hanging="360"/>
      </w:pPr>
      <w:rPr>
        <w:rFonts w:ascii="Times New Roman" w:eastAsia="Times New Roman" w:hAnsi="Times New Roman" w:cs="Times New Roman" w:hint="default"/>
        <w:spacing w:val="-5"/>
        <w:w w:val="99"/>
        <w:sz w:val="24"/>
        <w:szCs w:val="24"/>
        <w:lang w:val="en-US" w:eastAsia="en-US" w:bidi="ar-SA"/>
      </w:rPr>
    </w:lvl>
    <w:lvl w:ilvl="1" w:tplc="E13C5408">
      <w:numFmt w:val="bullet"/>
      <w:lvlText w:val="•"/>
      <w:lvlJc w:val="left"/>
      <w:pPr>
        <w:ind w:left="2662" w:hanging="360"/>
      </w:pPr>
      <w:rPr>
        <w:rFonts w:hint="default"/>
        <w:lang w:val="en-US" w:eastAsia="en-US" w:bidi="ar-SA"/>
      </w:rPr>
    </w:lvl>
    <w:lvl w:ilvl="2" w:tplc="3C4C864E">
      <w:numFmt w:val="bullet"/>
      <w:lvlText w:val="•"/>
      <w:lvlJc w:val="left"/>
      <w:pPr>
        <w:ind w:left="3624" w:hanging="360"/>
      </w:pPr>
      <w:rPr>
        <w:rFonts w:hint="default"/>
        <w:lang w:val="en-US" w:eastAsia="en-US" w:bidi="ar-SA"/>
      </w:rPr>
    </w:lvl>
    <w:lvl w:ilvl="3" w:tplc="E16434CC">
      <w:numFmt w:val="bullet"/>
      <w:lvlText w:val="•"/>
      <w:lvlJc w:val="left"/>
      <w:pPr>
        <w:ind w:left="4586" w:hanging="360"/>
      </w:pPr>
      <w:rPr>
        <w:rFonts w:hint="default"/>
        <w:lang w:val="en-US" w:eastAsia="en-US" w:bidi="ar-SA"/>
      </w:rPr>
    </w:lvl>
    <w:lvl w:ilvl="4" w:tplc="F8CE9890">
      <w:numFmt w:val="bullet"/>
      <w:lvlText w:val="•"/>
      <w:lvlJc w:val="left"/>
      <w:pPr>
        <w:ind w:left="5548" w:hanging="360"/>
      </w:pPr>
      <w:rPr>
        <w:rFonts w:hint="default"/>
        <w:lang w:val="en-US" w:eastAsia="en-US" w:bidi="ar-SA"/>
      </w:rPr>
    </w:lvl>
    <w:lvl w:ilvl="5" w:tplc="51B61A8E">
      <w:numFmt w:val="bullet"/>
      <w:lvlText w:val="•"/>
      <w:lvlJc w:val="left"/>
      <w:pPr>
        <w:ind w:left="6510" w:hanging="360"/>
      </w:pPr>
      <w:rPr>
        <w:rFonts w:hint="default"/>
        <w:lang w:val="en-US" w:eastAsia="en-US" w:bidi="ar-SA"/>
      </w:rPr>
    </w:lvl>
    <w:lvl w:ilvl="6" w:tplc="21981D34">
      <w:numFmt w:val="bullet"/>
      <w:lvlText w:val="•"/>
      <w:lvlJc w:val="left"/>
      <w:pPr>
        <w:ind w:left="7472" w:hanging="360"/>
      </w:pPr>
      <w:rPr>
        <w:rFonts w:hint="default"/>
        <w:lang w:val="en-US" w:eastAsia="en-US" w:bidi="ar-SA"/>
      </w:rPr>
    </w:lvl>
    <w:lvl w:ilvl="7" w:tplc="D092E6E4">
      <w:numFmt w:val="bullet"/>
      <w:lvlText w:val="•"/>
      <w:lvlJc w:val="left"/>
      <w:pPr>
        <w:ind w:left="8434" w:hanging="360"/>
      </w:pPr>
      <w:rPr>
        <w:rFonts w:hint="default"/>
        <w:lang w:val="en-US" w:eastAsia="en-US" w:bidi="ar-SA"/>
      </w:rPr>
    </w:lvl>
    <w:lvl w:ilvl="8" w:tplc="3E7C908C">
      <w:numFmt w:val="bullet"/>
      <w:lvlText w:val="•"/>
      <w:lvlJc w:val="left"/>
      <w:pPr>
        <w:ind w:left="9396" w:hanging="360"/>
      </w:pPr>
      <w:rPr>
        <w:rFonts w:hint="default"/>
        <w:lang w:val="en-US" w:eastAsia="en-US" w:bidi="ar-SA"/>
      </w:rPr>
    </w:lvl>
  </w:abstractNum>
  <w:abstractNum w:abstractNumId="26">
    <w:nsid w:val="251B3B5D"/>
    <w:multiLevelType w:val="hybridMultilevel"/>
    <w:tmpl w:val="4F68AD20"/>
    <w:lvl w:ilvl="0" w:tplc="0F5223DE">
      <w:start w:val="1"/>
      <w:numFmt w:val="decimal"/>
      <w:lvlText w:val="%1."/>
      <w:lvlJc w:val="left"/>
      <w:pPr>
        <w:ind w:left="1354" w:hanging="360"/>
      </w:pPr>
      <w:rPr>
        <w:rFonts w:ascii="Times New Roman" w:eastAsia="Times New Roman" w:hAnsi="Times New Roman" w:cs="Times New Roman" w:hint="default"/>
        <w:spacing w:val="-3"/>
        <w:w w:val="97"/>
        <w:sz w:val="24"/>
        <w:szCs w:val="24"/>
        <w:lang w:val="en-US" w:eastAsia="en-US" w:bidi="ar-SA"/>
      </w:rPr>
    </w:lvl>
    <w:lvl w:ilvl="1" w:tplc="6098FD7E">
      <w:numFmt w:val="bullet"/>
      <w:lvlText w:val="•"/>
      <w:lvlJc w:val="left"/>
      <w:pPr>
        <w:ind w:left="2356" w:hanging="360"/>
      </w:pPr>
      <w:rPr>
        <w:rFonts w:hint="default"/>
        <w:lang w:val="en-US" w:eastAsia="en-US" w:bidi="ar-SA"/>
      </w:rPr>
    </w:lvl>
    <w:lvl w:ilvl="2" w:tplc="530C7574">
      <w:numFmt w:val="bullet"/>
      <w:lvlText w:val="•"/>
      <w:lvlJc w:val="left"/>
      <w:pPr>
        <w:ind w:left="3352" w:hanging="360"/>
      </w:pPr>
      <w:rPr>
        <w:rFonts w:hint="default"/>
        <w:lang w:val="en-US" w:eastAsia="en-US" w:bidi="ar-SA"/>
      </w:rPr>
    </w:lvl>
    <w:lvl w:ilvl="3" w:tplc="5D200A5A">
      <w:numFmt w:val="bullet"/>
      <w:lvlText w:val="•"/>
      <w:lvlJc w:val="left"/>
      <w:pPr>
        <w:ind w:left="4348" w:hanging="360"/>
      </w:pPr>
      <w:rPr>
        <w:rFonts w:hint="default"/>
        <w:lang w:val="en-US" w:eastAsia="en-US" w:bidi="ar-SA"/>
      </w:rPr>
    </w:lvl>
    <w:lvl w:ilvl="4" w:tplc="5F04A904">
      <w:numFmt w:val="bullet"/>
      <w:lvlText w:val="•"/>
      <w:lvlJc w:val="left"/>
      <w:pPr>
        <w:ind w:left="5344" w:hanging="360"/>
      </w:pPr>
      <w:rPr>
        <w:rFonts w:hint="default"/>
        <w:lang w:val="en-US" w:eastAsia="en-US" w:bidi="ar-SA"/>
      </w:rPr>
    </w:lvl>
    <w:lvl w:ilvl="5" w:tplc="7CBCD9B6">
      <w:numFmt w:val="bullet"/>
      <w:lvlText w:val="•"/>
      <w:lvlJc w:val="left"/>
      <w:pPr>
        <w:ind w:left="6340" w:hanging="360"/>
      </w:pPr>
      <w:rPr>
        <w:rFonts w:hint="default"/>
        <w:lang w:val="en-US" w:eastAsia="en-US" w:bidi="ar-SA"/>
      </w:rPr>
    </w:lvl>
    <w:lvl w:ilvl="6" w:tplc="B9043E90">
      <w:numFmt w:val="bullet"/>
      <w:lvlText w:val="•"/>
      <w:lvlJc w:val="left"/>
      <w:pPr>
        <w:ind w:left="7336" w:hanging="360"/>
      </w:pPr>
      <w:rPr>
        <w:rFonts w:hint="default"/>
        <w:lang w:val="en-US" w:eastAsia="en-US" w:bidi="ar-SA"/>
      </w:rPr>
    </w:lvl>
    <w:lvl w:ilvl="7" w:tplc="A5808A0A">
      <w:numFmt w:val="bullet"/>
      <w:lvlText w:val="•"/>
      <w:lvlJc w:val="left"/>
      <w:pPr>
        <w:ind w:left="8332" w:hanging="360"/>
      </w:pPr>
      <w:rPr>
        <w:rFonts w:hint="default"/>
        <w:lang w:val="en-US" w:eastAsia="en-US" w:bidi="ar-SA"/>
      </w:rPr>
    </w:lvl>
    <w:lvl w:ilvl="8" w:tplc="10C00186">
      <w:numFmt w:val="bullet"/>
      <w:lvlText w:val="•"/>
      <w:lvlJc w:val="left"/>
      <w:pPr>
        <w:ind w:left="9328" w:hanging="360"/>
      </w:pPr>
      <w:rPr>
        <w:rFonts w:hint="default"/>
        <w:lang w:val="en-US" w:eastAsia="en-US" w:bidi="ar-SA"/>
      </w:rPr>
    </w:lvl>
  </w:abstractNum>
  <w:abstractNum w:abstractNumId="27">
    <w:nsid w:val="263B6D93"/>
    <w:multiLevelType w:val="hybridMultilevel"/>
    <w:tmpl w:val="01244226"/>
    <w:lvl w:ilvl="0" w:tplc="29DE87AA">
      <w:start w:val="1"/>
      <w:numFmt w:val="decimal"/>
      <w:lvlText w:val="%1."/>
      <w:lvlJc w:val="left"/>
      <w:pPr>
        <w:ind w:left="1520" w:hanging="540"/>
      </w:pPr>
      <w:rPr>
        <w:rFonts w:ascii="Times New Roman" w:eastAsia="Times New Roman" w:hAnsi="Times New Roman" w:cs="Times New Roman" w:hint="default"/>
        <w:b/>
        <w:bCs/>
        <w:spacing w:val="0"/>
        <w:w w:val="99"/>
        <w:sz w:val="24"/>
        <w:szCs w:val="24"/>
        <w:lang w:val="en-US" w:eastAsia="en-US" w:bidi="ar-SA"/>
      </w:rPr>
    </w:lvl>
    <w:lvl w:ilvl="1" w:tplc="2D52EB54">
      <w:numFmt w:val="bullet"/>
      <w:lvlText w:val="•"/>
      <w:lvlJc w:val="left"/>
      <w:pPr>
        <w:ind w:left="2500" w:hanging="540"/>
      </w:pPr>
      <w:rPr>
        <w:rFonts w:hint="default"/>
        <w:lang w:val="en-US" w:eastAsia="en-US" w:bidi="ar-SA"/>
      </w:rPr>
    </w:lvl>
    <w:lvl w:ilvl="2" w:tplc="917E190A">
      <w:numFmt w:val="bullet"/>
      <w:lvlText w:val="•"/>
      <w:lvlJc w:val="left"/>
      <w:pPr>
        <w:ind w:left="3480" w:hanging="540"/>
      </w:pPr>
      <w:rPr>
        <w:rFonts w:hint="default"/>
        <w:lang w:val="en-US" w:eastAsia="en-US" w:bidi="ar-SA"/>
      </w:rPr>
    </w:lvl>
    <w:lvl w:ilvl="3" w:tplc="16C0209E">
      <w:numFmt w:val="bullet"/>
      <w:lvlText w:val="•"/>
      <w:lvlJc w:val="left"/>
      <w:pPr>
        <w:ind w:left="4460" w:hanging="540"/>
      </w:pPr>
      <w:rPr>
        <w:rFonts w:hint="default"/>
        <w:lang w:val="en-US" w:eastAsia="en-US" w:bidi="ar-SA"/>
      </w:rPr>
    </w:lvl>
    <w:lvl w:ilvl="4" w:tplc="9168E524">
      <w:numFmt w:val="bullet"/>
      <w:lvlText w:val="•"/>
      <w:lvlJc w:val="left"/>
      <w:pPr>
        <w:ind w:left="5440" w:hanging="540"/>
      </w:pPr>
      <w:rPr>
        <w:rFonts w:hint="default"/>
        <w:lang w:val="en-US" w:eastAsia="en-US" w:bidi="ar-SA"/>
      </w:rPr>
    </w:lvl>
    <w:lvl w:ilvl="5" w:tplc="1B423340">
      <w:numFmt w:val="bullet"/>
      <w:lvlText w:val="•"/>
      <w:lvlJc w:val="left"/>
      <w:pPr>
        <w:ind w:left="6420" w:hanging="540"/>
      </w:pPr>
      <w:rPr>
        <w:rFonts w:hint="default"/>
        <w:lang w:val="en-US" w:eastAsia="en-US" w:bidi="ar-SA"/>
      </w:rPr>
    </w:lvl>
    <w:lvl w:ilvl="6" w:tplc="6AF6BC2E">
      <w:numFmt w:val="bullet"/>
      <w:lvlText w:val="•"/>
      <w:lvlJc w:val="left"/>
      <w:pPr>
        <w:ind w:left="7400" w:hanging="540"/>
      </w:pPr>
      <w:rPr>
        <w:rFonts w:hint="default"/>
        <w:lang w:val="en-US" w:eastAsia="en-US" w:bidi="ar-SA"/>
      </w:rPr>
    </w:lvl>
    <w:lvl w:ilvl="7" w:tplc="CD561892">
      <w:numFmt w:val="bullet"/>
      <w:lvlText w:val="•"/>
      <w:lvlJc w:val="left"/>
      <w:pPr>
        <w:ind w:left="8380" w:hanging="540"/>
      </w:pPr>
      <w:rPr>
        <w:rFonts w:hint="default"/>
        <w:lang w:val="en-US" w:eastAsia="en-US" w:bidi="ar-SA"/>
      </w:rPr>
    </w:lvl>
    <w:lvl w:ilvl="8" w:tplc="0748B37C">
      <w:numFmt w:val="bullet"/>
      <w:lvlText w:val="•"/>
      <w:lvlJc w:val="left"/>
      <w:pPr>
        <w:ind w:left="9360" w:hanging="540"/>
      </w:pPr>
      <w:rPr>
        <w:rFonts w:hint="default"/>
        <w:lang w:val="en-US" w:eastAsia="en-US" w:bidi="ar-SA"/>
      </w:rPr>
    </w:lvl>
  </w:abstractNum>
  <w:abstractNum w:abstractNumId="28">
    <w:nsid w:val="27563CFD"/>
    <w:multiLevelType w:val="hybridMultilevel"/>
    <w:tmpl w:val="EB0CCAE6"/>
    <w:lvl w:ilvl="0" w:tplc="569AB6D0">
      <w:start w:val="1"/>
      <w:numFmt w:val="decimal"/>
      <w:lvlText w:val="%1."/>
      <w:lvlJc w:val="left"/>
      <w:pPr>
        <w:ind w:left="1340" w:hanging="360"/>
      </w:pPr>
      <w:rPr>
        <w:rFonts w:ascii="Times New Roman" w:eastAsia="Times New Roman" w:hAnsi="Times New Roman" w:cs="Times New Roman" w:hint="default"/>
        <w:spacing w:val="-25"/>
        <w:w w:val="97"/>
        <w:sz w:val="24"/>
        <w:szCs w:val="24"/>
        <w:lang w:val="en-US" w:eastAsia="en-US" w:bidi="ar-SA"/>
      </w:rPr>
    </w:lvl>
    <w:lvl w:ilvl="1" w:tplc="E32E138E">
      <w:numFmt w:val="bullet"/>
      <w:lvlText w:val="•"/>
      <w:lvlJc w:val="left"/>
      <w:pPr>
        <w:ind w:left="2338" w:hanging="360"/>
      </w:pPr>
      <w:rPr>
        <w:rFonts w:hint="default"/>
        <w:lang w:val="en-US" w:eastAsia="en-US" w:bidi="ar-SA"/>
      </w:rPr>
    </w:lvl>
    <w:lvl w:ilvl="2" w:tplc="7540758E">
      <w:numFmt w:val="bullet"/>
      <w:lvlText w:val="•"/>
      <w:lvlJc w:val="left"/>
      <w:pPr>
        <w:ind w:left="3336" w:hanging="360"/>
      </w:pPr>
      <w:rPr>
        <w:rFonts w:hint="default"/>
        <w:lang w:val="en-US" w:eastAsia="en-US" w:bidi="ar-SA"/>
      </w:rPr>
    </w:lvl>
    <w:lvl w:ilvl="3" w:tplc="2E503F3C">
      <w:numFmt w:val="bullet"/>
      <w:lvlText w:val="•"/>
      <w:lvlJc w:val="left"/>
      <w:pPr>
        <w:ind w:left="4334" w:hanging="360"/>
      </w:pPr>
      <w:rPr>
        <w:rFonts w:hint="default"/>
        <w:lang w:val="en-US" w:eastAsia="en-US" w:bidi="ar-SA"/>
      </w:rPr>
    </w:lvl>
    <w:lvl w:ilvl="4" w:tplc="512425E4">
      <w:numFmt w:val="bullet"/>
      <w:lvlText w:val="•"/>
      <w:lvlJc w:val="left"/>
      <w:pPr>
        <w:ind w:left="5332" w:hanging="360"/>
      </w:pPr>
      <w:rPr>
        <w:rFonts w:hint="default"/>
        <w:lang w:val="en-US" w:eastAsia="en-US" w:bidi="ar-SA"/>
      </w:rPr>
    </w:lvl>
    <w:lvl w:ilvl="5" w:tplc="DD62A34E">
      <w:numFmt w:val="bullet"/>
      <w:lvlText w:val="•"/>
      <w:lvlJc w:val="left"/>
      <w:pPr>
        <w:ind w:left="6330" w:hanging="360"/>
      </w:pPr>
      <w:rPr>
        <w:rFonts w:hint="default"/>
        <w:lang w:val="en-US" w:eastAsia="en-US" w:bidi="ar-SA"/>
      </w:rPr>
    </w:lvl>
    <w:lvl w:ilvl="6" w:tplc="64D6BAA6">
      <w:numFmt w:val="bullet"/>
      <w:lvlText w:val="•"/>
      <w:lvlJc w:val="left"/>
      <w:pPr>
        <w:ind w:left="7328" w:hanging="360"/>
      </w:pPr>
      <w:rPr>
        <w:rFonts w:hint="default"/>
        <w:lang w:val="en-US" w:eastAsia="en-US" w:bidi="ar-SA"/>
      </w:rPr>
    </w:lvl>
    <w:lvl w:ilvl="7" w:tplc="F8D838DE">
      <w:numFmt w:val="bullet"/>
      <w:lvlText w:val="•"/>
      <w:lvlJc w:val="left"/>
      <w:pPr>
        <w:ind w:left="8326" w:hanging="360"/>
      </w:pPr>
      <w:rPr>
        <w:rFonts w:hint="default"/>
        <w:lang w:val="en-US" w:eastAsia="en-US" w:bidi="ar-SA"/>
      </w:rPr>
    </w:lvl>
    <w:lvl w:ilvl="8" w:tplc="EE4A0B70">
      <w:numFmt w:val="bullet"/>
      <w:lvlText w:val="•"/>
      <w:lvlJc w:val="left"/>
      <w:pPr>
        <w:ind w:left="9324" w:hanging="360"/>
      </w:pPr>
      <w:rPr>
        <w:rFonts w:hint="default"/>
        <w:lang w:val="en-US" w:eastAsia="en-US" w:bidi="ar-SA"/>
      </w:rPr>
    </w:lvl>
  </w:abstractNum>
  <w:abstractNum w:abstractNumId="29">
    <w:nsid w:val="27826FF8"/>
    <w:multiLevelType w:val="hybridMultilevel"/>
    <w:tmpl w:val="9668B2E0"/>
    <w:lvl w:ilvl="0" w:tplc="AC4686EA">
      <w:start w:val="1"/>
      <w:numFmt w:val="decimal"/>
      <w:lvlText w:val="%1."/>
      <w:lvlJc w:val="left"/>
      <w:pPr>
        <w:ind w:left="1340" w:hanging="360"/>
      </w:pPr>
      <w:rPr>
        <w:rFonts w:ascii="Times New Roman" w:eastAsia="Times New Roman" w:hAnsi="Times New Roman" w:cs="Times New Roman" w:hint="default"/>
        <w:spacing w:val="-9"/>
        <w:w w:val="97"/>
        <w:sz w:val="24"/>
        <w:szCs w:val="24"/>
        <w:lang w:val="en-US" w:eastAsia="en-US" w:bidi="ar-SA"/>
      </w:rPr>
    </w:lvl>
    <w:lvl w:ilvl="1" w:tplc="3C8E963E">
      <w:numFmt w:val="bullet"/>
      <w:lvlText w:val="•"/>
      <w:lvlJc w:val="left"/>
      <w:pPr>
        <w:ind w:left="2338" w:hanging="360"/>
      </w:pPr>
      <w:rPr>
        <w:rFonts w:hint="default"/>
        <w:lang w:val="en-US" w:eastAsia="en-US" w:bidi="ar-SA"/>
      </w:rPr>
    </w:lvl>
    <w:lvl w:ilvl="2" w:tplc="74A681BA">
      <w:numFmt w:val="bullet"/>
      <w:lvlText w:val="•"/>
      <w:lvlJc w:val="left"/>
      <w:pPr>
        <w:ind w:left="3336" w:hanging="360"/>
      </w:pPr>
      <w:rPr>
        <w:rFonts w:hint="default"/>
        <w:lang w:val="en-US" w:eastAsia="en-US" w:bidi="ar-SA"/>
      </w:rPr>
    </w:lvl>
    <w:lvl w:ilvl="3" w:tplc="41166ADC">
      <w:numFmt w:val="bullet"/>
      <w:lvlText w:val="•"/>
      <w:lvlJc w:val="left"/>
      <w:pPr>
        <w:ind w:left="4334" w:hanging="360"/>
      </w:pPr>
      <w:rPr>
        <w:rFonts w:hint="default"/>
        <w:lang w:val="en-US" w:eastAsia="en-US" w:bidi="ar-SA"/>
      </w:rPr>
    </w:lvl>
    <w:lvl w:ilvl="4" w:tplc="D3F4E8A2">
      <w:numFmt w:val="bullet"/>
      <w:lvlText w:val="•"/>
      <w:lvlJc w:val="left"/>
      <w:pPr>
        <w:ind w:left="5332" w:hanging="360"/>
      </w:pPr>
      <w:rPr>
        <w:rFonts w:hint="default"/>
        <w:lang w:val="en-US" w:eastAsia="en-US" w:bidi="ar-SA"/>
      </w:rPr>
    </w:lvl>
    <w:lvl w:ilvl="5" w:tplc="1AF0EDB4">
      <w:numFmt w:val="bullet"/>
      <w:lvlText w:val="•"/>
      <w:lvlJc w:val="left"/>
      <w:pPr>
        <w:ind w:left="6330" w:hanging="360"/>
      </w:pPr>
      <w:rPr>
        <w:rFonts w:hint="default"/>
        <w:lang w:val="en-US" w:eastAsia="en-US" w:bidi="ar-SA"/>
      </w:rPr>
    </w:lvl>
    <w:lvl w:ilvl="6" w:tplc="B560C16A">
      <w:numFmt w:val="bullet"/>
      <w:lvlText w:val="•"/>
      <w:lvlJc w:val="left"/>
      <w:pPr>
        <w:ind w:left="7328" w:hanging="360"/>
      </w:pPr>
      <w:rPr>
        <w:rFonts w:hint="default"/>
        <w:lang w:val="en-US" w:eastAsia="en-US" w:bidi="ar-SA"/>
      </w:rPr>
    </w:lvl>
    <w:lvl w:ilvl="7" w:tplc="B928B47A">
      <w:numFmt w:val="bullet"/>
      <w:lvlText w:val="•"/>
      <w:lvlJc w:val="left"/>
      <w:pPr>
        <w:ind w:left="8326" w:hanging="360"/>
      </w:pPr>
      <w:rPr>
        <w:rFonts w:hint="default"/>
        <w:lang w:val="en-US" w:eastAsia="en-US" w:bidi="ar-SA"/>
      </w:rPr>
    </w:lvl>
    <w:lvl w:ilvl="8" w:tplc="1B945C70">
      <w:numFmt w:val="bullet"/>
      <w:lvlText w:val="•"/>
      <w:lvlJc w:val="left"/>
      <w:pPr>
        <w:ind w:left="9324" w:hanging="360"/>
      </w:pPr>
      <w:rPr>
        <w:rFonts w:hint="default"/>
        <w:lang w:val="en-US" w:eastAsia="en-US" w:bidi="ar-SA"/>
      </w:rPr>
    </w:lvl>
  </w:abstractNum>
  <w:abstractNum w:abstractNumId="30">
    <w:nsid w:val="2AD01FFF"/>
    <w:multiLevelType w:val="hybridMultilevel"/>
    <w:tmpl w:val="7DCECCFE"/>
    <w:lvl w:ilvl="0" w:tplc="C28029B2">
      <w:start w:val="1"/>
      <w:numFmt w:val="decimal"/>
      <w:lvlText w:val="%1."/>
      <w:lvlJc w:val="left"/>
      <w:pPr>
        <w:ind w:left="1700" w:hanging="432"/>
      </w:pPr>
      <w:rPr>
        <w:rFonts w:ascii="Times New Roman" w:eastAsia="Times New Roman" w:hAnsi="Times New Roman" w:cs="Times New Roman" w:hint="default"/>
        <w:spacing w:val="-3"/>
        <w:w w:val="97"/>
        <w:sz w:val="24"/>
        <w:szCs w:val="24"/>
        <w:lang w:val="en-US" w:eastAsia="en-US" w:bidi="ar-SA"/>
      </w:rPr>
    </w:lvl>
    <w:lvl w:ilvl="1" w:tplc="DD06D7C8">
      <w:numFmt w:val="bullet"/>
      <w:lvlText w:val="•"/>
      <w:lvlJc w:val="left"/>
      <w:pPr>
        <w:ind w:left="2662" w:hanging="432"/>
      </w:pPr>
      <w:rPr>
        <w:rFonts w:hint="default"/>
        <w:lang w:val="en-US" w:eastAsia="en-US" w:bidi="ar-SA"/>
      </w:rPr>
    </w:lvl>
    <w:lvl w:ilvl="2" w:tplc="B19C541A">
      <w:numFmt w:val="bullet"/>
      <w:lvlText w:val="•"/>
      <w:lvlJc w:val="left"/>
      <w:pPr>
        <w:ind w:left="3624" w:hanging="432"/>
      </w:pPr>
      <w:rPr>
        <w:rFonts w:hint="default"/>
        <w:lang w:val="en-US" w:eastAsia="en-US" w:bidi="ar-SA"/>
      </w:rPr>
    </w:lvl>
    <w:lvl w:ilvl="3" w:tplc="E6ECA026">
      <w:numFmt w:val="bullet"/>
      <w:lvlText w:val="•"/>
      <w:lvlJc w:val="left"/>
      <w:pPr>
        <w:ind w:left="4586" w:hanging="432"/>
      </w:pPr>
      <w:rPr>
        <w:rFonts w:hint="default"/>
        <w:lang w:val="en-US" w:eastAsia="en-US" w:bidi="ar-SA"/>
      </w:rPr>
    </w:lvl>
    <w:lvl w:ilvl="4" w:tplc="3DDA1E0A">
      <w:numFmt w:val="bullet"/>
      <w:lvlText w:val="•"/>
      <w:lvlJc w:val="left"/>
      <w:pPr>
        <w:ind w:left="5548" w:hanging="432"/>
      </w:pPr>
      <w:rPr>
        <w:rFonts w:hint="default"/>
        <w:lang w:val="en-US" w:eastAsia="en-US" w:bidi="ar-SA"/>
      </w:rPr>
    </w:lvl>
    <w:lvl w:ilvl="5" w:tplc="BC080EDA">
      <w:numFmt w:val="bullet"/>
      <w:lvlText w:val="•"/>
      <w:lvlJc w:val="left"/>
      <w:pPr>
        <w:ind w:left="6510" w:hanging="432"/>
      </w:pPr>
      <w:rPr>
        <w:rFonts w:hint="default"/>
        <w:lang w:val="en-US" w:eastAsia="en-US" w:bidi="ar-SA"/>
      </w:rPr>
    </w:lvl>
    <w:lvl w:ilvl="6" w:tplc="10643A36">
      <w:numFmt w:val="bullet"/>
      <w:lvlText w:val="•"/>
      <w:lvlJc w:val="left"/>
      <w:pPr>
        <w:ind w:left="7472" w:hanging="432"/>
      </w:pPr>
      <w:rPr>
        <w:rFonts w:hint="default"/>
        <w:lang w:val="en-US" w:eastAsia="en-US" w:bidi="ar-SA"/>
      </w:rPr>
    </w:lvl>
    <w:lvl w:ilvl="7" w:tplc="BC9E9292">
      <w:numFmt w:val="bullet"/>
      <w:lvlText w:val="•"/>
      <w:lvlJc w:val="left"/>
      <w:pPr>
        <w:ind w:left="8434" w:hanging="432"/>
      </w:pPr>
      <w:rPr>
        <w:rFonts w:hint="default"/>
        <w:lang w:val="en-US" w:eastAsia="en-US" w:bidi="ar-SA"/>
      </w:rPr>
    </w:lvl>
    <w:lvl w:ilvl="8" w:tplc="73863B0E">
      <w:numFmt w:val="bullet"/>
      <w:lvlText w:val="•"/>
      <w:lvlJc w:val="left"/>
      <w:pPr>
        <w:ind w:left="9396" w:hanging="432"/>
      </w:pPr>
      <w:rPr>
        <w:rFonts w:hint="default"/>
        <w:lang w:val="en-US" w:eastAsia="en-US" w:bidi="ar-SA"/>
      </w:rPr>
    </w:lvl>
  </w:abstractNum>
  <w:abstractNum w:abstractNumId="31">
    <w:nsid w:val="2BEA6A4F"/>
    <w:multiLevelType w:val="hybridMultilevel"/>
    <w:tmpl w:val="4F108DDC"/>
    <w:lvl w:ilvl="0" w:tplc="DC3C638C">
      <w:start w:val="1"/>
      <w:numFmt w:val="decimal"/>
      <w:lvlText w:val="%1."/>
      <w:lvlJc w:val="left"/>
      <w:pPr>
        <w:ind w:left="980" w:hanging="360"/>
      </w:pPr>
      <w:rPr>
        <w:rFonts w:ascii="Times New Roman" w:eastAsia="Times New Roman" w:hAnsi="Times New Roman" w:cs="Times New Roman" w:hint="default"/>
        <w:b/>
        <w:bCs/>
        <w:spacing w:val="-5"/>
        <w:w w:val="99"/>
        <w:sz w:val="24"/>
        <w:szCs w:val="24"/>
        <w:lang w:val="en-US" w:eastAsia="en-US" w:bidi="ar-SA"/>
      </w:rPr>
    </w:lvl>
    <w:lvl w:ilvl="1" w:tplc="69CE7296">
      <w:start w:val="1"/>
      <w:numFmt w:val="lowerLetter"/>
      <w:lvlText w:val="%2."/>
      <w:lvlJc w:val="left"/>
      <w:pPr>
        <w:ind w:left="1928" w:hanging="228"/>
      </w:pPr>
      <w:rPr>
        <w:rFonts w:ascii="Times New Roman" w:eastAsia="Times New Roman" w:hAnsi="Times New Roman" w:cs="Times New Roman" w:hint="default"/>
        <w:spacing w:val="-1"/>
        <w:w w:val="100"/>
        <w:sz w:val="24"/>
        <w:szCs w:val="24"/>
        <w:lang w:val="en-US" w:eastAsia="en-US" w:bidi="ar-SA"/>
      </w:rPr>
    </w:lvl>
    <w:lvl w:ilvl="2" w:tplc="72D0F6B6">
      <w:numFmt w:val="bullet"/>
      <w:lvlText w:val="•"/>
      <w:lvlJc w:val="left"/>
      <w:pPr>
        <w:ind w:left="2964" w:hanging="228"/>
      </w:pPr>
      <w:rPr>
        <w:rFonts w:hint="default"/>
        <w:lang w:val="en-US" w:eastAsia="en-US" w:bidi="ar-SA"/>
      </w:rPr>
    </w:lvl>
    <w:lvl w:ilvl="3" w:tplc="70388DE6">
      <w:numFmt w:val="bullet"/>
      <w:lvlText w:val="•"/>
      <w:lvlJc w:val="left"/>
      <w:pPr>
        <w:ind w:left="4008" w:hanging="228"/>
      </w:pPr>
      <w:rPr>
        <w:rFonts w:hint="default"/>
        <w:lang w:val="en-US" w:eastAsia="en-US" w:bidi="ar-SA"/>
      </w:rPr>
    </w:lvl>
    <w:lvl w:ilvl="4" w:tplc="3244EA6E">
      <w:numFmt w:val="bullet"/>
      <w:lvlText w:val="•"/>
      <w:lvlJc w:val="left"/>
      <w:pPr>
        <w:ind w:left="5053" w:hanging="228"/>
      </w:pPr>
      <w:rPr>
        <w:rFonts w:hint="default"/>
        <w:lang w:val="en-US" w:eastAsia="en-US" w:bidi="ar-SA"/>
      </w:rPr>
    </w:lvl>
    <w:lvl w:ilvl="5" w:tplc="2A2070E2">
      <w:numFmt w:val="bullet"/>
      <w:lvlText w:val="•"/>
      <w:lvlJc w:val="left"/>
      <w:pPr>
        <w:ind w:left="6097" w:hanging="228"/>
      </w:pPr>
      <w:rPr>
        <w:rFonts w:hint="default"/>
        <w:lang w:val="en-US" w:eastAsia="en-US" w:bidi="ar-SA"/>
      </w:rPr>
    </w:lvl>
    <w:lvl w:ilvl="6" w:tplc="22A09C50">
      <w:numFmt w:val="bullet"/>
      <w:lvlText w:val="•"/>
      <w:lvlJc w:val="left"/>
      <w:pPr>
        <w:ind w:left="7142" w:hanging="228"/>
      </w:pPr>
      <w:rPr>
        <w:rFonts w:hint="default"/>
        <w:lang w:val="en-US" w:eastAsia="en-US" w:bidi="ar-SA"/>
      </w:rPr>
    </w:lvl>
    <w:lvl w:ilvl="7" w:tplc="4E84AE7A">
      <w:numFmt w:val="bullet"/>
      <w:lvlText w:val="•"/>
      <w:lvlJc w:val="left"/>
      <w:pPr>
        <w:ind w:left="8186" w:hanging="228"/>
      </w:pPr>
      <w:rPr>
        <w:rFonts w:hint="default"/>
        <w:lang w:val="en-US" w:eastAsia="en-US" w:bidi="ar-SA"/>
      </w:rPr>
    </w:lvl>
    <w:lvl w:ilvl="8" w:tplc="1B6AF148">
      <w:numFmt w:val="bullet"/>
      <w:lvlText w:val="•"/>
      <w:lvlJc w:val="left"/>
      <w:pPr>
        <w:ind w:left="9231" w:hanging="228"/>
      </w:pPr>
      <w:rPr>
        <w:rFonts w:hint="default"/>
        <w:lang w:val="en-US" w:eastAsia="en-US" w:bidi="ar-SA"/>
      </w:rPr>
    </w:lvl>
  </w:abstractNum>
  <w:abstractNum w:abstractNumId="32">
    <w:nsid w:val="2C2656F8"/>
    <w:multiLevelType w:val="hybridMultilevel"/>
    <w:tmpl w:val="3EB04800"/>
    <w:lvl w:ilvl="0" w:tplc="876CE3FC">
      <w:start w:val="1"/>
      <w:numFmt w:val="decimal"/>
      <w:lvlText w:val="%1."/>
      <w:lvlJc w:val="left"/>
      <w:pPr>
        <w:ind w:left="980" w:hanging="360"/>
      </w:pPr>
      <w:rPr>
        <w:rFonts w:ascii="Times New Roman" w:eastAsia="Times New Roman" w:hAnsi="Times New Roman" w:cs="Times New Roman" w:hint="default"/>
        <w:b/>
        <w:bCs/>
        <w:spacing w:val="-4"/>
        <w:w w:val="99"/>
        <w:sz w:val="24"/>
        <w:szCs w:val="24"/>
        <w:lang w:val="en-US" w:eastAsia="en-US" w:bidi="ar-SA"/>
      </w:rPr>
    </w:lvl>
    <w:lvl w:ilvl="1" w:tplc="FE56C086">
      <w:start w:val="1"/>
      <w:numFmt w:val="lowerLetter"/>
      <w:lvlText w:val="(%2)"/>
      <w:lvlJc w:val="left"/>
      <w:pPr>
        <w:ind w:left="2060" w:hanging="432"/>
      </w:pPr>
      <w:rPr>
        <w:rFonts w:ascii="Times New Roman" w:eastAsia="Times New Roman" w:hAnsi="Times New Roman" w:cs="Times New Roman" w:hint="default"/>
        <w:spacing w:val="-21"/>
        <w:w w:val="99"/>
        <w:sz w:val="24"/>
        <w:szCs w:val="24"/>
        <w:lang w:val="en-US" w:eastAsia="en-US" w:bidi="ar-SA"/>
      </w:rPr>
    </w:lvl>
    <w:lvl w:ilvl="2" w:tplc="630E6A5E">
      <w:numFmt w:val="bullet"/>
      <w:lvlText w:val="•"/>
      <w:lvlJc w:val="left"/>
      <w:pPr>
        <w:ind w:left="3088" w:hanging="432"/>
      </w:pPr>
      <w:rPr>
        <w:rFonts w:hint="default"/>
        <w:lang w:val="en-US" w:eastAsia="en-US" w:bidi="ar-SA"/>
      </w:rPr>
    </w:lvl>
    <w:lvl w:ilvl="3" w:tplc="09EC1710">
      <w:numFmt w:val="bullet"/>
      <w:lvlText w:val="•"/>
      <w:lvlJc w:val="left"/>
      <w:pPr>
        <w:ind w:left="4117" w:hanging="432"/>
      </w:pPr>
      <w:rPr>
        <w:rFonts w:hint="default"/>
        <w:lang w:val="en-US" w:eastAsia="en-US" w:bidi="ar-SA"/>
      </w:rPr>
    </w:lvl>
    <w:lvl w:ilvl="4" w:tplc="351CF8BE">
      <w:numFmt w:val="bullet"/>
      <w:lvlText w:val="•"/>
      <w:lvlJc w:val="left"/>
      <w:pPr>
        <w:ind w:left="5146" w:hanging="432"/>
      </w:pPr>
      <w:rPr>
        <w:rFonts w:hint="default"/>
        <w:lang w:val="en-US" w:eastAsia="en-US" w:bidi="ar-SA"/>
      </w:rPr>
    </w:lvl>
    <w:lvl w:ilvl="5" w:tplc="47BA2EF6">
      <w:numFmt w:val="bullet"/>
      <w:lvlText w:val="•"/>
      <w:lvlJc w:val="left"/>
      <w:pPr>
        <w:ind w:left="6175" w:hanging="432"/>
      </w:pPr>
      <w:rPr>
        <w:rFonts w:hint="default"/>
        <w:lang w:val="en-US" w:eastAsia="en-US" w:bidi="ar-SA"/>
      </w:rPr>
    </w:lvl>
    <w:lvl w:ilvl="6" w:tplc="EF4A84B4">
      <w:numFmt w:val="bullet"/>
      <w:lvlText w:val="•"/>
      <w:lvlJc w:val="left"/>
      <w:pPr>
        <w:ind w:left="7204" w:hanging="432"/>
      </w:pPr>
      <w:rPr>
        <w:rFonts w:hint="default"/>
        <w:lang w:val="en-US" w:eastAsia="en-US" w:bidi="ar-SA"/>
      </w:rPr>
    </w:lvl>
    <w:lvl w:ilvl="7" w:tplc="7DEC26D2">
      <w:numFmt w:val="bullet"/>
      <w:lvlText w:val="•"/>
      <w:lvlJc w:val="left"/>
      <w:pPr>
        <w:ind w:left="8233" w:hanging="432"/>
      </w:pPr>
      <w:rPr>
        <w:rFonts w:hint="default"/>
        <w:lang w:val="en-US" w:eastAsia="en-US" w:bidi="ar-SA"/>
      </w:rPr>
    </w:lvl>
    <w:lvl w:ilvl="8" w:tplc="914CA808">
      <w:numFmt w:val="bullet"/>
      <w:lvlText w:val="•"/>
      <w:lvlJc w:val="left"/>
      <w:pPr>
        <w:ind w:left="9262" w:hanging="432"/>
      </w:pPr>
      <w:rPr>
        <w:rFonts w:hint="default"/>
        <w:lang w:val="en-US" w:eastAsia="en-US" w:bidi="ar-SA"/>
      </w:rPr>
    </w:lvl>
  </w:abstractNum>
  <w:abstractNum w:abstractNumId="33">
    <w:nsid w:val="2D401DA1"/>
    <w:multiLevelType w:val="hybridMultilevel"/>
    <w:tmpl w:val="B9C678A4"/>
    <w:lvl w:ilvl="0" w:tplc="8AF8CCE0">
      <w:numFmt w:val="bullet"/>
      <w:lvlText w:val=""/>
      <w:lvlJc w:val="left"/>
      <w:pPr>
        <w:ind w:left="2780" w:hanging="360"/>
      </w:pPr>
      <w:rPr>
        <w:rFonts w:ascii="Symbol" w:eastAsia="Symbol" w:hAnsi="Symbol" w:cs="Symbol" w:hint="default"/>
        <w:w w:val="100"/>
        <w:sz w:val="24"/>
        <w:szCs w:val="24"/>
        <w:lang w:val="en-US" w:eastAsia="en-US" w:bidi="ar-SA"/>
      </w:rPr>
    </w:lvl>
    <w:lvl w:ilvl="1" w:tplc="33D84CB8">
      <w:numFmt w:val="bullet"/>
      <w:lvlText w:val="•"/>
      <w:lvlJc w:val="left"/>
      <w:pPr>
        <w:ind w:left="3634" w:hanging="360"/>
      </w:pPr>
      <w:rPr>
        <w:rFonts w:hint="default"/>
        <w:lang w:val="en-US" w:eastAsia="en-US" w:bidi="ar-SA"/>
      </w:rPr>
    </w:lvl>
    <w:lvl w:ilvl="2" w:tplc="AD506256">
      <w:numFmt w:val="bullet"/>
      <w:lvlText w:val="•"/>
      <w:lvlJc w:val="left"/>
      <w:pPr>
        <w:ind w:left="4488" w:hanging="360"/>
      </w:pPr>
      <w:rPr>
        <w:rFonts w:hint="default"/>
        <w:lang w:val="en-US" w:eastAsia="en-US" w:bidi="ar-SA"/>
      </w:rPr>
    </w:lvl>
    <w:lvl w:ilvl="3" w:tplc="1584DC80">
      <w:numFmt w:val="bullet"/>
      <w:lvlText w:val="•"/>
      <w:lvlJc w:val="left"/>
      <w:pPr>
        <w:ind w:left="5342" w:hanging="360"/>
      </w:pPr>
      <w:rPr>
        <w:rFonts w:hint="default"/>
        <w:lang w:val="en-US" w:eastAsia="en-US" w:bidi="ar-SA"/>
      </w:rPr>
    </w:lvl>
    <w:lvl w:ilvl="4" w:tplc="CD224C6A">
      <w:numFmt w:val="bullet"/>
      <w:lvlText w:val="•"/>
      <w:lvlJc w:val="left"/>
      <w:pPr>
        <w:ind w:left="6196" w:hanging="360"/>
      </w:pPr>
      <w:rPr>
        <w:rFonts w:hint="default"/>
        <w:lang w:val="en-US" w:eastAsia="en-US" w:bidi="ar-SA"/>
      </w:rPr>
    </w:lvl>
    <w:lvl w:ilvl="5" w:tplc="1506CEE6">
      <w:numFmt w:val="bullet"/>
      <w:lvlText w:val="•"/>
      <w:lvlJc w:val="left"/>
      <w:pPr>
        <w:ind w:left="7050" w:hanging="360"/>
      </w:pPr>
      <w:rPr>
        <w:rFonts w:hint="default"/>
        <w:lang w:val="en-US" w:eastAsia="en-US" w:bidi="ar-SA"/>
      </w:rPr>
    </w:lvl>
    <w:lvl w:ilvl="6" w:tplc="C3949F02">
      <w:numFmt w:val="bullet"/>
      <w:lvlText w:val="•"/>
      <w:lvlJc w:val="left"/>
      <w:pPr>
        <w:ind w:left="7904" w:hanging="360"/>
      </w:pPr>
      <w:rPr>
        <w:rFonts w:hint="default"/>
        <w:lang w:val="en-US" w:eastAsia="en-US" w:bidi="ar-SA"/>
      </w:rPr>
    </w:lvl>
    <w:lvl w:ilvl="7" w:tplc="9D647B7E">
      <w:numFmt w:val="bullet"/>
      <w:lvlText w:val="•"/>
      <w:lvlJc w:val="left"/>
      <w:pPr>
        <w:ind w:left="8758" w:hanging="360"/>
      </w:pPr>
      <w:rPr>
        <w:rFonts w:hint="default"/>
        <w:lang w:val="en-US" w:eastAsia="en-US" w:bidi="ar-SA"/>
      </w:rPr>
    </w:lvl>
    <w:lvl w:ilvl="8" w:tplc="07689062">
      <w:numFmt w:val="bullet"/>
      <w:lvlText w:val="•"/>
      <w:lvlJc w:val="left"/>
      <w:pPr>
        <w:ind w:left="9612" w:hanging="360"/>
      </w:pPr>
      <w:rPr>
        <w:rFonts w:hint="default"/>
        <w:lang w:val="en-US" w:eastAsia="en-US" w:bidi="ar-SA"/>
      </w:rPr>
    </w:lvl>
  </w:abstractNum>
  <w:abstractNum w:abstractNumId="34">
    <w:nsid w:val="2F493A12"/>
    <w:multiLevelType w:val="hybridMultilevel"/>
    <w:tmpl w:val="E4808690"/>
    <w:lvl w:ilvl="0" w:tplc="AA9EE110">
      <w:start w:val="1"/>
      <w:numFmt w:val="upperRoman"/>
      <w:lvlText w:val="%1."/>
      <w:lvlJc w:val="left"/>
      <w:pPr>
        <w:ind w:left="1539" w:hanging="199"/>
      </w:pPr>
      <w:rPr>
        <w:rFonts w:ascii="Times New Roman" w:eastAsia="Times New Roman" w:hAnsi="Times New Roman" w:cs="Times New Roman" w:hint="default"/>
        <w:spacing w:val="-4"/>
        <w:w w:val="99"/>
        <w:sz w:val="24"/>
        <w:szCs w:val="24"/>
        <w:lang w:val="en-US" w:eastAsia="en-US" w:bidi="ar-SA"/>
      </w:rPr>
    </w:lvl>
    <w:lvl w:ilvl="1" w:tplc="CE0E7AAC">
      <w:start w:val="1"/>
      <w:numFmt w:val="lowerLetter"/>
      <w:lvlText w:val="%2."/>
      <w:lvlJc w:val="left"/>
      <w:pPr>
        <w:ind w:left="1928" w:hanging="228"/>
      </w:pPr>
      <w:rPr>
        <w:rFonts w:ascii="Times New Roman" w:eastAsia="Times New Roman" w:hAnsi="Times New Roman" w:cs="Times New Roman" w:hint="default"/>
        <w:spacing w:val="-1"/>
        <w:w w:val="100"/>
        <w:sz w:val="24"/>
        <w:szCs w:val="24"/>
        <w:lang w:val="en-US" w:eastAsia="en-US" w:bidi="ar-SA"/>
      </w:rPr>
    </w:lvl>
    <w:lvl w:ilvl="2" w:tplc="B7665378">
      <w:numFmt w:val="bullet"/>
      <w:lvlText w:val="•"/>
      <w:lvlJc w:val="left"/>
      <w:pPr>
        <w:ind w:left="2060" w:hanging="228"/>
      </w:pPr>
      <w:rPr>
        <w:rFonts w:hint="default"/>
        <w:lang w:val="en-US" w:eastAsia="en-US" w:bidi="ar-SA"/>
      </w:rPr>
    </w:lvl>
    <w:lvl w:ilvl="3" w:tplc="A75E31E8">
      <w:numFmt w:val="bullet"/>
      <w:lvlText w:val="•"/>
      <w:lvlJc w:val="left"/>
      <w:pPr>
        <w:ind w:left="3217" w:hanging="228"/>
      </w:pPr>
      <w:rPr>
        <w:rFonts w:hint="default"/>
        <w:lang w:val="en-US" w:eastAsia="en-US" w:bidi="ar-SA"/>
      </w:rPr>
    </w:lvl>
    <w:lvl w:ilvl="4" w:tplc="F8E6108A">
      <w:numFmt w:val="bullet"/>
      <w:lvlText w:val="•"/>
      <w:lvlJc w:val="left"/>
      <w:pPr>
        <w:ind w:left="4375" w:hanging="228"/>
      </w:pPr>
      <w:rPr>
        <w:rFonts w:hint="default"/>
        <w:lang w:val="en-US" w:eastAsia="en-US" w:bidi="ar-SA"/>
      </w:rPr>
    </w:lvl>
    <w:lvl w:ilvl="5" w:tplc="D65E64C8">
      <w:numFmt w:val="bullet"/>
      <w:lvlText w:val="•"/>
      <w:lvlJc w:val="left"/>
      <w:pPr>
        <w:ind w:left="5532" w:hanging="228"/>
      </w:pPr>
      <w:rPr>
        <w:rFonts w:hint="default"/>
        <w:lang w:val="en-US" w:eastAsia="en-US" w:bidi="ar-SA"/>
      </w:rPr>
    </w:lvl>
    <w:lvl w:ilvl="6" w:tplc="DF045EE2">
      <w:numFmt w:val="bullet"/>
      <w:lvlText w:val="•"/>
      <w:lvlJc w:val="left"/>
      <w:pPr>
        <w:ind w:left="6690" w:hanging="228"/>
      </w:pPr>
      <w:rPr>
        <w:rFonts w:hint="default"/>
        <w:lang w:val="en-US" w:eastAsia="en-US" w:bidi="ar-SA"/>
      </w:rPr>
    </w:lvl>
    <w:lvl w:ilvl="7" w:tplc="94865232">
      <w:numFmt w:val="bullet"/>
      <w:lvlText w:val="•"/>
      <w:lvlJc w:val="left"/>
      <w:pPr>
        <w:ind w:left="7847" w:hanging="228"/>
      </w:pPr>
      <w:rPr>
        <w:rFonts w:hint="default"/>
        <w:lang w:val="en-US" w:eastAsia="en-US" w:bidi="ar-SA"/>
      </w:rPr>
    </w:lvl>
    <w:lvl w:ilvl="8" w:tplc="9A38FF28">
      <w:numFmt w:val="bullet"/>
      <w:lvlText w:val="•"/>
      <w:lvlJc w:val="left"/>
      <w:pPr>
        <w:ind w:left="9005" w:hanging="228"/>
      </w:pPr>
      <w:rPr>
        <w:rFonts w:hint="default"/>
        <w:lang w:val="en-US" w:eastAsia="en-US" w:bidi="ar-SA"/>
      </w:rPr>
    </w:lvl>
  </w:abstractNum>
  <w:abstractNum w:abstractNumId="35">
    <w:nsid w:val="2FB159FA"/>
    <w:multiLevelType w:val="hybridMultilevel"/>
    <w:tmpl w:val="43A44130"/>
    <w:lvl w:ilvl="0" w:tplc="3EF0D478">
      <w:numFmt w:val="bullet"/>
      <w:lvlText w:val=""/>
      <w:lvlJc w:val="left"/>
      <w:pPr>
        <w:ind w:left="1340" w:hanging="360"/>
      </w:pPr>
      <w:rPr>
        <w:rFonts w:ascii="Symbol" w:eastAsia="Symbol" w:hAnsi="Symbol" w:cs="Symbol" w:hint="default"/>
        <w:w w:val="100"/>
        <w:sz w:val="24"/>
        <w:szCs w:val="24"/>
        <w:lang w:val="en-US" w:eastAsia="en-US" w:bidi="ar-SA"/>
      </w:rPr>
    </w:lvl>
    <w:lvl w:ilvl="1" w:tplc="B64C114C">
      <w:numFmt w:val="bullet"/>
      <w:lvlText w:val="•"/>
      <w:lvlJc w:val="left"/>
      <w:pPr>
        <w:ind w:left="2338" w:hanging="360"/>
      </w:pPr>
      <w:rPr>
        <w:rFonts w:hint="default"/>
        <w:lang w:val="en-US" w:eastAsia="en-US" w:bidi="ar-SA"/>
      </w:rPr>
    </w:lvl>
    <w:lvl w:ilvl="2" w:tplc="E29AD6E4">
      <w:numFmt w:val="bullet"/>
      <w:lvlText w:val="•"/>
      <w:lvlJc w:val="left"/>
      <w:pPr>
        <w:ind w:left="3336" w:hanging="360"/>
      </w:pPr>
      <w:rPr>
        <w:rFonts w:hint="default"/>
        <w:lang w:val="en-US" w:eastAsia="en-US" w:bidi="ar-SA"/>
      </w:rPr>
    </w:lvl>
    <w:lvl w:ilvl="3" w:tplc="86923094">
      <w:numFmt w:val="bullet"/>
      <w:lvlText w:val="•"/>
      <w:lvlJc w:val="left"/>
      <w:pPr>
        <w:ind w:left="4334" w:hanging="360"/>
      </w:pPr>
      <w:rPr>
        <w:rFonts w:hint="default"/>
        <w:lang w:val="en-US" w:eastAsia="en-US" w:bidi="ar-SA"/>
      </w:rPr>
    </w:lvl>
    <w:lvl w:ilvl="4" w:tplc="1854A600">
      <w:numFmt w:val="bullet"/>
      <w:lvlText w:val="•"/>
      <w:lvlJc w:val="left"/>
      <w:pPr>
        <w:ind w:left="5332" w:hanging="360"/>
      </w:pPr>
      <w:rPr>
        <w:rFonts w:hint="default"/>
        <w:lang w:val="en-US" w:eastAsia="en-US" w:bidi="ar-SA"/>
      </w:rPr>
    </w:lvl>
    <w:lvl w:ilvl="5" w:tplc="C488171C">
      <w:numFmt w:val="bullet"/>
      <w:lvlText w:val="•"/>
      <w:lvlJc w:val="left"/>
      <w:pPr>
        <w:ind w:left="6330" w:hanging="360"/>
      </w:pPr>
      <w:rPr>
        <w:rFonts w:hint="default"/>
        <w:lang w:val="en-US" w:eastAsia="en-US" w:bidi="ar-SA"/>
      </w:rPr>
    </w:lvl>
    <w:lvl w:ilvl="6" w:tplc="D6BC910A">
      <w:numFmt w:val="bullet"/>
      <w:lvlText w:val="•"/>
      <w:lvlJc w:val="left"/>
      <w:pPr>
        <w:ind w:left="7328" w:hanging="360"/>
      </w:pPr>
      <w:rPr>
        <w:rFonts w:hint="default"/>
        <w:lang w:val="en-US" w:eastAsia="en-US" w:bidi="ar-SA"/>
      </w:rPr>
    </w:lvl>
    <w:lvl w:ilvl="7" w:tplc="AF6AF760">
      <w:numFmt w:val="bullet"/>
      <w:lvlText w:val="•"/>
      <w:lvlJc w:val="left"/>
      <w:pPr>
        <w:ind w:left="8326" w:hanging="360"/>
      </w:pPr>
      <w:rPr>
        <w:rFonts w:hint="default"/>
        <w:lang w:val="en-US" w:eastAsia="en-US" w:bidi="ar-SA"/>
      </w:rPr>
    </w:lvl>
    <w:lvl w:ilvl="8" w:tplc="B4F82C04">
      <w:numFmt w:val="bullet"/>
      <w:lvlText w:val="•"/>
      <w:lvlJc w:val="left"/>
      <w:pPr>
        <w:ind w:left="9324" w:hanging="360"/>
      </w:pPr>
      <w:rPr>
        <w:rFonts w:hint="default"/>
        <w:lang w:val="en-US" w:eastAsia="en-US" w:bidi="ar-SA"/>
      </w:rPr>
    </w:lvl>
  </w:abstractNum>
  <w:abstractNum w:abstractNumId="36">
    <w:nsid w:val="34BC4FC9"/>
    <w:multiLevelType w:val="hybridMultilevel"/>
    <w:tmpl w:val="222084B4"/>
    <w:lvl w:ilvl="0" w:tplc="796CB71C">
      <w:start w:val="1"/>
      <w:numFmt w:val="decimal"/>
      <w:lvlText w:val="%1."/>
      <w:lvlJc w:val="left"/>
      <w:pPr>
        <w:ind w:left="1412" w:hanging="432"/>
      </w:pPr>
      <w:rPr>
        <w:rFonts w:ascii="Times New Roman" w:eastAsia="Times New Roman" w:hAnsi="Times New Roman" w:cs="Times New Roman" w:hint="default"/>
        <w:spacing w:val="-5"/>
        <w:w w:val="99"/>
        <w:sz w:val="24"/>
        <w:szCs w:val="24"/>
        <w:lang w:val="en-US" w:eastAsia="en-US" w:bidi="ar-SA"/>
      </w:rPr>
    </w:lvl>
    <w:lvl w:ilvl="1" w:tplc="20E8A66C">
      <w:numFmt w:val="bullet"/>
      <w:lvlText w:val="•"/>
      <w:lvlJc w:val="left"/>
      <w:pPr>
        <w:ind w:left="2410" w:hanging="432"/>
      </w:pPr>
      <w:rPr>
        <w:rFonts w:hint="default"/>
        <w:lang w:val="en-US" w:eastAsia="en-US" w:bidi="ar-SA"/>
      </w:rPr>
    </w:lvl>
    <w:lvl w:ilvl="2" w:tplc="108AE4BE">
      <w:numFmt w:val="bullet"/>
      <w:lvlText w:val="•"/>
      <w:lvlJc w:val="left"/>
      <w:pPr>
        <w:ind w:left="3400" w:hanging="432"/>
      </w:pPr>
      <w:rPr>
        <w:rFonts w:hint="default"/>
        <w:lang w:val="en-US" w:eastAsia="en-US" w:bidi="ar-SA"/>
      </w:rPr>
    </w:lvl>
    <w:lvl w:ilvl="3" w:tplc="EE5498A2">
      <w:numFmt w:val="bullet"/>
      <w:lvlText w:val="•"/>
      <w:lvlJc w:val="left"/>
      <w:pPr>
        <w:ind w:left="4390" w:hanging="432"/>
      </w:pPr>
      <w:rPr>
        <w:rFonts w:hint="default"/>
        <w:lang w:val="en-US" w:eastAsia="en-US" w:bidi="ar-SA"/>
      </w:rPr>
    </w:lvl>
    <w:lvl w:ilvl="4" w:tplc="1A405C32">
      <w:numFmt w:val="bullet"/>
      <w:lvlText w:val="•"/>
      <w:lvlJc w:val="left"/>
      <w:pPr>
        <w:ind w:left="5380" w:hanging="432"/>
      </w:pPr>
      <w:rPr>
        <w:rFonts w:hint="default"/>
        <w:lang w:val="en-US" w:eastAsia="en-US" w:bidi="ar-SA"/>
      </w:rPr>
    </w:lvl>
    <w:lvl w:ilvl="5" w:tplc="43742E44">
      <w:numFmt w:val="bullet"/>
      <w:lvlText w:val="•"/>
      <w:lvlJc w:val="left"/>
      <w:pPr>
        <w:ind w:left="6370" w:hanging="432"/>
      </w:pPr>
      <w:rPr>
        <w:rFonts w:hint="default"/>
        <w:lang w:val="en-US" w:eastAsia="en-US" w:bidi="ar-SA"/>
      </w:rPr>
    </w:lvl>
    <w:lvl w:ilvl="6" w:tplc="5B1CAF6E">
      <w:numFmt w:val="bullet"/>
      <w:lvlText w:val="•"/>
      <w:lvlJc w:val="left"/>
      <w:pPr>
        <w:ind w:left="7360" w:hanging="432"/>
      </w:pPr>
      <w:rPr>
        <w:rFonts w:hint="default"/>
        <w:lang w:val="en-US" w:eastAsia="en-US" w:bidi="ar-SA"/>
      </w:rPr>
    </w:lvl>
    <w:lvl w:ilvl="7" w:tplc="816EC2E0">
      <w:numFmt w:val="bullet"/>
      <w:lvlText w:val="•"/>
      <w:lvlJc w:val="left"/>
      <w:pPr>
        <w:ind w:left="8350" w:hanging="432"/>
      </w:pPr>
      <w:rPr>
        <w:rFonts w:hint="default"/>
        <w:lang w:val="en-US" w:eastAsia="en-US" w:bidi="ar-SA"/>
      </w:rPr>
    </w:lvl>
    <w:lvl w:ilvl="8" w:tplc="C276D4BE">
      <w:numFmt w:val="bullet"/>
      <w:lvlText w:val="•"/>
      <w:lvlJc w:val="left"/>
      <w:pPr>
        <w:ind w:left="9340" w:hanging="432"/>
      </w:pPr>
      <w:rPr>
        <w:rFonts w:hint="default"/>
        <w:lang w:val="en-US" w:eastAsia="en-US" w:bidi="ar-SA"/>
      </w:rPr>
    </w:lvl>
  </w:abstractNum>
  <w:abstractNum w:abstractNumId="37">
    <w:nsid w:val="356B0212"/>
    <w:multiLevelType w:val="hybridMultilevel"/>
    <w:tmpl w:val="4E687D0E"/>
    <w:lvl w:ilvl="0" w:tplc="E4D0A58C">
      <w:start w:val="4"/>
      <w:numFmt w:val="lowerLetter"/>
      <w:lvlText w:val="%1)"/>
      <w:lvlJc w:val="left"/>
      <w:pPr>
        <w:ind w:left="2060" w:hanging="360"/>
      </w:pPr>
      <w:rPr>
        <w:rFonts w:ascii="Times New Roman" w:eastAsia="Times New Roman" w:hAnsi="Times New Roman" w:cs="Times New Roman" w:hint="default"/>
        <w:spacing w:val="-30"/>
        <w:w w:val="99"/>
        <w:sz w:val="24"/>
        <w:szCs w:val="24"/>
        <w:lang w:val="en-US" w:eastAsia="en-US" w:bidi="ar-SA"/>
      </w:rPr>
    </w:lvl>
    <w:lvl w:ilvl="1" w:tplc="754088B2">
      <w:numFmt w:val="bullet"/>
      <w:lvlText w:val="•"/>
      <w:lvlJc w:val="left"/>
      <w:pPr>
        <w:ind w:left="2986" w:hanging="360"/>
      </w:pPr>
      <w:rPr>
        <w:rFonts w:hint="default"/>
        <w:lang w:val="en-US" w:eastAsia="en-US" w:bidi="ar-SA"/>
      </w:rPr>
    </w:lvl>
    <w:lvl w:ilvl="2" w:tplc="94BC8D42">
      <w:numFmt w:val="bullet"/>
      <w:lvlText w:val="•"/>
      <w:lvlJc w:val="left"/>
      <w:pPr>
        <w:ind w:left="3912" w:hanging="360"/>
      </w:pPr>
      <w:rPr>
        <w:rFonts w:hint="default"/>
        <w:lang w:val="en-US" w:eastAsia="en-US" w:bidi="ar-SA"/>
      </w:rPr>
    </w:lvl>
    <w:lvl w:ilvl="3" w:tplc="92646B2A">
      <w:numFmt w:val="bullet"/>
      <w:lvlText w:val="•"/>
      <w:lvlJc w:val="left"/>
      <w:pPr>
        <w:ind w:left="4838" w:hanging="360"/>
      </w:pPr>
      <w:rPr>
        <w:rFonts w:hint="default"/>
        <w:lang w:val="en-US" w:eastAsia="en-US" w:bidi="ar-SA"/>
      </w:rPr>
    </w:lvl>
    <w:lvl w:ilvl="4" w:tplc="B464052C">
      <w:numFmt w:val="bullet"/>
      <w:lvlText w:val="•"/>
      <w:lvlJc w:val="left"/>
      <w:pPr>
        <w:ind w:left="5764" w:hanging="360"/>
      </w:pPr>
      <w:rPr>
        <w:rFonts w:hint="default"/>
        <w:lang w:val="en-US" w:eastAsia="en-US" w:bidi="ar-SA"/>
      </w:rPr>
    </w:lvl>
    <w:lvl w:ilvl="5" w:tplc="A426C034">
      <w:numFmt w:val="bullet"/>
      <w:lvlText w:val="•"/>
      <w:lvlJc w:val="left"/>
      <w:pPr>
        <w:ind w:left="6690" w:hanging="360"/>
      </w:pPr>
      <w:rPr>
        <w:rFonts w:hint="default"/>
        <w:lang w:val="en-US" w:eastAsia="en-US" w:bidi="ar-SA"/>
      </w:rPr>
    </w:lvl>
    <w:lvl w:ilvl="6" w:tplc="17CC3464">
      <w:numFmt w:val="bullet"/>
      <w:lvlText w:val="•"/>
      <w:lvlJc w:val="left"/>
      <w:pPr>
        <w:ind w:left="7616" w:hanging="360"/>
      </w:pPr>
      <w:rPr>
        <w:rFonts w:hint="default"/>
        <w:lang w:val="en-US" w:eastAsia="en-US" w:bidi="ar-SA"/>
      </w:rPr>
    </w:lvl>
    <w:lvl w:ilvl="7" w:tplc="41F4BD7E">
      <w:numFmt w:val="bullet"/>
      <w:lvlText w:val="•"/>
      <w:lvlJc w:val="left"/>
      <w:pPr>
        <w:ind w:left="8542" w:hanging="360"/>
      </w:pPr>
      <w:rPr>
        <w:rFonts w:hint="default"/>
        <w:lang w:val="en-US" w:eastAsia="en-US" w:bidi="ar-SA"/>
      </w:rPr>
    </w:lvl>
    <w:lvl w:ilvl="8" w:tplc="4334B3CE">
      <w:numFmt w:val="bullet"/>
      <w:lvlText w:val="•"/>
      <w:lvlJc w:val="left"/>
      <w:pPr>
        <w:ind w:left="9468" w:hanging="360"/>
      </w:pPr>
      <w:rPr>
        <w:rFonts w:hint="default"/>
        <w:lang w:val="en-US" w:eastAsia="en-US" w:bidi="ar-SA"/>
      </w:rPr>
    </w:lvl>
  </w:abstractNum>
  <w:abstractNum w:abstractNumId="38">
    <w:nsid w:val="364372A5"/>
    <w:multiLevelType w:val="hybridMultilevel"/>
    <w:tmpl w:val="D6DE8550"/>
    <w:lvl w:ilvl="0" w:tplc="B37AE8BC">
      <w:start w:val="1"/>
      <w:numFmt w:val="decimal"/>
      <w:lvlText w:val="%1."/>
      <w:lvlJc w:val="left"/>
      <w:pPr>
        <w:ind w:left="980" w:hanging="360"/>
      </w:pPr>
      <w:rPr>
        <w:rFonts w:ascii="Times New Roman" w:eastAsia="Times New Roman" w:hAnsi="Times New Roman" w:cs="Times New Roman" w:hint="default"/>
        <w:b/>
        <w:bCs/>
        <w:spacing w:val="-3"/>
        <w:w w:val="99"/>
        <w:sz w:val="24"/>
        <w:szCs w:val="24"/>
        <w:lang w:val="en-US" w:eastAsia="en-US" w:bidi="ar-SA"/>
      </w:rPr>
    </w:lvl>
    <w:lvl w:ilvl="1" w:tplc="30BCEE46">
      <w:start w:val="1"/>
      <w:numFmt w:val="lowerLetter"/>
      <w:lvlText w:val="%2."/>
      <w:lvlJc w:val="left"/>
      <w:pPr>
        <w:ind w:left="1700" w:hanging="360"/>
      </w:pPr>
      <w:rPr>
        <w:rFonts w:ascii="Times New Roman" w:eastAsia="Times New Roman" w:hAnsi="Times New Roman" w:cs="Times New Roman" w:hint="default"/>
        <w:spacing w:val="-10"/>
        <w:w w:val="99"/>
        <w:sz w:val="24"/>
        <w:szCs w:val="24"/>
        <w:lang w:val="en-US" w:eastAsia="en-US" w:bidi="ar-SA"/>
      </w:rPr>
    </w:lvl>
    <w:lvl w:ilvl="2" w:tplc="892861FE">
      <w:numFmt w:val="bullet"/>
      <w:lvlText w:val="•"/>
      <w:lvlJc w:val="left"/>
      <w:pPr>
        <w:ind w:left="1880" w:hanging="360"/>
      </w:pPr>
      <w:rPr>
        <w:rFonts w:hint="default"/>
        <w:lang w:val="en-US" w:eastAsia="en-US" w:bidi="ar-SA"/>
      </w:rPr>
    </w:lvl>
    <w:lvl w:ilvl="3" w:tplc="CCD46CA8">
      <w:numFmt w:val="bullet"/>
      <w:lvlText w:val="•"/>
      <w:lvlJc w:val="left"/>
      <w:pPr>
        <w:ind w:left="2060" w:hanging="360"/>
      </w:pPr>
      <w:rPr>
        <w:rFonts w:hint="default"/>
        <w:lang w:val="en-US" w:eastAsia="en-US" w:bidi="ar-SA"/>
      </w:rPr>
    </w:lvl>
    <w:lvl w:ilvl="4" w:tplc="C5EA5060">
      <w:numFmt w:val="bullet"/>
      <w:lvlText w:val="•"/>
      <w:lvlJc w:val="left"/>
      <w:pPr>
        <w:ind w:left="3382" w:hanging="360"/>
      </w:pPr>
      <w:rPr>
        <w:rFonts w:hint="default"/>
        <w:lang w:val="en-US" w:eastAsia="en-US" w:bidi="ar-SA"/>
      </w:rPr>
    </w:lvl>
    <w:lvl w:ilvl="5" w:tplc="CADAAD12">
      <w:numFmt w:val="bullet"/>
      <w:lvlText w:val="•"/>
      <w:lvlJc w:val="left"/>
      <w:pPr>
        <w:ind w:left="4705" w:hanging="360"/>
      </w:pPr>
      <w:rPr>
        <w:rFonts w:hint="default"/>
        <w:lang w:val="en-US" w:eastAsia="en-US" w:bidi="ar-SA"/>
      </w:rPr>
    </w:lvl>
    <w:lvl w:ilvl="6" w:tplc="3050F948">
      <w:numFmt w:val="bullet"/>
      <w:lvlText w:val="•"/>
      <w:lvlJc w:val="left"/>
      <w:pPr>
        <w:ind w:left="6028" w:hanging="360"/>
      </w:pPr>
      <w:rPr>
        <w:rFonts w:hint="default"/>
        <w:lang w:val="en-US" w:eastAsia="en-US" w:bidi="ar-SA"/>
      </w:rPr>
    </w:lvl>
    <w:lvl w:ilvl="7" w:tplc="C9B6D30A">
      <w:numFmt w:val="bullet"/>
      <w:lvlText w:val="•"/>
      <w:lvlJc w:val="left"/>
      <w:pPr>
        <w:ind w:left="7351" w:hanging="360"/>
      </w:pPr>
      <w:rPr>
        <w:rFonts w:hint="default"/>
        <w:lang w:val="en-US" w:eastAsia="en-US" w:bidi="ar-SA"/>
      </w:rPr>
    </w:lvl>
    <w:lvl w:ilvl="8" w:tplc="C73E3490">
      <w:numFmt w:val="bullet"/>
      <w:lvlText w:val="•"/>
      <w:lvlJc w:val="left"/>
      <w:pPr>
        <w:ind w:left="8674" w:hanging="360"/>
      </w:pPr>
      <w:rPr>
        <w:rFonts w:hint="default"/>
        <w:lang w:val="en-US" w:eastAsia="en-US" w:bidi="ar-SA"/>
      </w:rPr>
    </w:lvl>
  </w:abstractNum>
  <w:abstractNum w:abstractNumId="39">
    <w:nsid w:val="364A798B"/>
    <w:multiLevelType w:val="hybridMultilevel"/>
    <w:tmpl w:val="5908FD1E"/>
    <w:lvl w:ilvl="0" w:tplc="2A6CC33E">
      <w:start w:val="1"/>
      <w:numFmt w:val="decimal"/>
      <w:lvlText w:val="%1."/>
      <w:lvlJc w:val="left"/>
      <w:pPr>
        <w:ind w:left="1700" w:hanging="360"/>
      </w:pPr>
      <w:rPr>
        <w:rFonts w:ascii="Times New Roman" w:eastAsia="Times New Roman" w:hAnsi="Times New Roman" w:cs="Times New Roman" w:hint="default"/>
        <w:spacing w:val="-12"/>
        <w:w w:val="97"/>
        <w:sz w:val="24"/>
        <w:szCs w:val="24"/>
        <w:lang w:val="en-US" w:eastAsia="en-US" w:bidi="ar-SA"/>
      </w:rPr>
    </w:lvl>
    <w:lvl w:ilvl="1" w:tplc="A9C46E20">
      <w:numFmt w:val="bullet"/>
      <w:lvlText w:val="•"/>
      <w:lvlJc w:val="left"/>
      <w:pPr>
        <w:ind w:left="2662" w:hanging="360"/>
      </w:pPr>
      <w:rPr>
        <w:rFonts w:hint="default"/>
        <w:lang w:val="en-US" w:eastAsia="en-US" w:bidi="ar-SA"/>
      </w:rPr>
    </w:lvl>
    <w:lvl w:ilvl="2" w:tplc="1F706EF8">
      <w:numFmt w:val="bullet"/>
      <w:lvlText w:val="•"/>
      <w:lvlJc w:val="left"/>
      <w:pPr>
        <w:ind w:left="3624" w:hanging="360"/>
      </w:pPr>
      <w:rPr>
        <w:rFonts w:hint="default"/>
        <w:lang w:val="en-US" w:eastAsia="en-US" w:bidi="ar-SA"/>
      </w:rPr>
    </w:lvl>
    <w:lvl w:ilvl="3" w:tplc="8EC0FDFC">
      <w:numFmt w:val="bullet"/>
      <w:lvlText w:val="•"/>
      <w:lvlJc w:val="left"/>
      <w:pPr>
        <w:ind w:left="4586" w:hanging="360"/>
      </w:pPr>
      <w:rPr>
        <w:rFonts w:hint="default"/>
        <w:lang w:val="en-US" w:eastAsia="en-US" w:bidi="ar-SA"/>
      </w:rPr>
    </w:lvl>
    <w:lvl w:ilvl="4" w:tplc="6EAA02D6">
      <w:numFmt w:val="bullet"/>
      <w:lvlText w:val="•"/>
      <w:lvlJc w:val="left"/>
      <w:pPr>
        <w:ind w:left="5548" w:hanging="360"/>
      </w:pPr>
      <w:rPr>
        <w:rFonts w:hint="default"/>
        <w:lang w:val="en-US" w:eastAsia="en-US" w:bidi="ar-SA"/>
      </w:rPr>
    </w:lvl>
    <w:lvl w:ilvl="5" w:tplc="0A26A532">
      <w:numFmt w:val="bullet"/>
      <w:lvlText w:val="•"/>
      <w:lvlJc w:val="left"/>
      <w:pPr>
        <w:ind w:left="6510" w:hanging="360"/>
      </w:pPr>
      <w:rPr>
        <w:rFonts w:hint="default"/>
        <w:lang w:val="en-US" w:eastAsia="en-US" w:bidi="ar-SA"/>
      </w:rPr>
    </w:lvl>
    <w:lvl w:ilvl="6" w:tplc="E99C8614">
      <w:numFmt w:val="bullet"/>
      <w:lvlText w:val="•"/>
      <w:lvlJc w:val="left"/>
      <w:pPr>
        <w:ind w:left="7472" w:hanging="360"/>
      </w:pPr>
      <w:rPr>
        <w:rFonts w:hint="default"/>
        <w:lang w:val="en-US" w:eastAsia="en-US" w:bidi="ar-SA"/>
      </w:rPr>
    </w:lvl>
    <w:lvl w:ilvl="7" w:tplc="520047AC">
      <w:numFmt w:val="bullet"/>
      <w:lvlText w:val="•"/>
      <w:lvlJc w:val="left"/>
      <w:pPr>
        <w:ind w:left="8434" w:hanging="360"/>
      </w:pPr>
      <w:rPr>
        <w:rFonts w:hint="default"/>
        <w:lang w:val="en-US" w:eastAsia="en-US" w:bidi="ar-SA"/>
      </w:rPr>
    </w:lvl>
    <w:lvl w:ilvl="8" w:tplc="E8CEEE7E">
      <w:numFmt w:val="bullet"/>
      <w:lvlText w:val="•"/>
      <w:lvlJc w:val="left"/>
      <w:pPr>
        <w:ind w:left="9396" w:hanging="360"/>
      </w:pPr>
      <w:rPr>
        <w:rFonts w:hint="default"/>
        <w:lang w:val="en-US" w:eastAsia="en-US" w:bidi="ar-SA"/>
      </w:rPr>
    </w:lvl>
  </w:abstractNum>
  <w:abstractNum w:abstractNumId="40">
    <w:nsid w:val="36C1599A"/>
    <w:multiLevelType w:val="hybridMultilevel"/>
    <w:tmpl w:val="6C50C328"/>
    <w:lvl w:ilvl="0" w:tplc="729EB6A2">
      <w:start w:val="1"/>
      <w:numFmt w:val="decimal"/>
      <w:lvlText w:val="%1."/>
      <w:lvlJc w:val="left"/>
      <w:pPr>
        <w:ind w:left="1700" w:hanging="360"/>
      </w:pPr>
      <w:rPr>
        <w:rFonts w:ascii="Times New Roman" w:eastAsia="Times New Roman" w:hAnsi="Times New Roman" w:cs="Times New Roman" w:hint="default"/>
        <w:spacing w:val="-6"/>
        <w:w w:val="97"/>
        <w:sz w:val="24"/>
        <w:szCs w:val="24"/>
        <w:lang w:val="en-US" w:eastAsia="en-US" w:bidi="ar-SA"/>
      </w:rPr>
    </w:lvl>
    <w:lvl w:ilvl="1" w:tplc="EBB2946C">
      <w:numFmt w:val="bullet"/>
      <w:lvlText w:val="•"/>
      <w:lvlJc w:val="left"/>
      <w:pPr>
        <w:ind w:left="2662" w:hanging="360"/>
      </w:pPr>
      <w:rPr>
        <w:rFonts w:hint="default"/>
        <w:lang w:val="en-US" w:eastAsia="en-US" w:bidi="ar-SA"/>
      </w:rPr>
    </w:lvl>
    <w:lvl w:ilvl="2" w:tplc="86AE55E4">
      <w:numFmt w:val="bullet"/>
      <w:lvlText w:val="•"/>
      <w:lvlJc w:val="left"/>
      <w:pPr>
        <w:ind w:left="3624" w:hanging="360"/>
      </w:pPr>
      <w:rPr>
        <w:rFonts w:hint="default"/>
        <w:lang w:val="en-US" w:eastAsia="en-US" w:bidi="ar-SA"/>
      </w:rPr>
    </w:lvl>
    <w:lvl w:ilvl="3" w:tplc="6B9A5AFE">
      <w:numFmt w:val="bullet"/>
      <w:lvlText w:val="•"/>
      <w:lvlJc w:val="left"/>
      <w:pPr>
        <w:ind w:left="4586" w:hanging="360"/>
      </w:pPr>
      <w:rPr>
        <w:rFonts w:hint="default"/>
        <w:lang w:val="en-US" w:eastAsia="en-US" w:bidi="ar-SA"/>
      </w:rPr>
    </w:lvl>
    <w:lvl w:ilvl="4" w:tplc="4768F0C8">
      <w:numFmt w:val="bullet"/>
      <w:lvlText w:val="•"/>
      <w:lvlJc w:val="left"/>
      <w:pPr>
        <w:ind w:left="5548" w:hanging="360"/>
      </w:pPr>
      <w:rPr>
        <w:rFonts w:hint="default"/>
        <w:lang w:val="en-US" w:eastAsia="en-US" w:bidi="ar-SA"/>
      </w:rPr>
    </w:lvl>
    <w:lvl w:ilvl="5" w:tplc="B8A8830A">
      <w:numFmt w:val="bullet"/>
      <w:lvlText w:val="•"/>
      <w:lvlJc w:val="left"/>
      <w:pPr>
        <w:ind w:left="6510" w:hanging="360"/>
      </w:pPr>
      <w:rPr>
        <w:rFonts w:hint="default"/>
        <w:lang w:val="en-US" w:eastAsia="en-US" w:bidi="ar-SA"/>
      </w:rPr>
    </w:lvl>
    <w:lvl w:ilvl="6" w:tplc="BD4EDDA6">
      <w:numFmt w:val="bullet"/>
      <w:lvlText w:val="•"/>
      <w:lvlJc w:val="left"/>
      <w:pPr>
        <w:ind w:left="7472" w:hanging="360"/>
      </w:pPr>
      <w:rPr>
        <w:rFonts w:hint="default"/>
        <w:lang w:val="en-US" w:eastAsia="en-US" w:bidi="ar-SA"/>
      </w:rPr>
    </w:lvl>
    <w:lvl w:ilvl="7" w:tplc="DB0E5C2A">
      <w:numFmt w:val="bullet"/>
      <w:lvlText w:val="•"/>
      <w:lvlJc w:val="left"/>
      <w:pPr>
        <w:ind w:left="8434" w:hanging="360"/>
      </w:pPr>
      <w:rPr>
        <w:rFonts w:hint="default"/>
        <w:lang w:val="en-US" w:eastAsia="en-US" w:bidi="ar-SA"/>
      </w:rPr>
    </w:lvl>
    <w:lvl w:ilvl="8" w:tplc="2CBA5F64">
      <w:numFmt w:val="bullet"/>
      <w:lvlText w:val="•"/>
      <w:lvlJc w:val="left"/>
      <w:pPr>
        <w:ind w:left="9396" w:hanging="360"/>
      </w:pPr>
      <w:rPr>
        <w:rFonts w:hint="default"/>
        <w:lang w:val="en-US" w:eastAsia="en-US" w:bidi="ar-SA"/>
      </w:rPr>
    </w:lvl>
  </w:abstractNum>
  <w:abstractNum w:abstractNumId="41">
    <w:nsid w:val="38780D9A"/>
    <w:multiLevelType w:val="hybridMultilevel"/>
    <w:tmpl w:val="F126DCC6"/>
    <w:lvl w:ilvl="0" w:tplc="565C98B4">
      <w:start w:val="1"/>
      <w:numFmt w:val="lowerLetter"/>
      <w:lvlText w:val="(%1)"/>
      <w:lvlJc w:val="left"/>
      <w:pPr>
        <w:ind w:left="1988" w:hanging="648"/>
      </w:pPr>
      <w:rPr>
        <w:rFonts w:hint="default"/>
        <w:spacing w:val="-18"/>
        <w:w w:val="99"/>
        <w:lang w:val="en-US" w:eastAsia="en-US" w:bidi="ar-SA"/>
      </w:rPr>
    </w:lvl>
    <w:lvl w:ilvl="1" w:tplc="C310CFDA">
      <w:numFmt w:val="bullet"/>
      <w:lvlText w:val="•"/>
      <w:lvlJc w:val="left"/>
      <w:pPr>
        <w:ind w:left="2914" w:hanging="648"/>
      </w:pPr>
      <w:rPr>
        <w:rFonts w:hint="default"/>
        <w:lang w:val="en-US" w:eastAsia="en-US" w:bidi="ar-SA"/>
      </w:rPr>
    </w:lvl>
    <w:lvl w:ilvl="2" w:tplc="87D4587A">
      <w:numFmt w:val="bullet"/>
      <w:lvlText w:val="•"/>
      <w:lvlJc w:val="left"/>
      <w:pPr>
        <w:ind w:left="3848" w:hanging="648"/>
      </w:pPr>
      <w:rPr>
        <w:rFonts w:hint="default"/>
        <w:lang w:val="en-US" w:eastAsia="en-US" w:bidi="ar-SA"/>
      </w:rPr>
    </w:lvl>
    <w:lvl w:ilvl="3" w:tplc="B8E2332C">
      <w:numFmt w:val="bullet"/>
      <w:lvlText w:val="•"/>
      <w:lvlJc w:val="left"/>
      <w:pPr>
        <w:ind w:left="4782" w:hanging="648"/>
      </w:pPr>
      <w:rPr>
        <w:rFonts w:hint="default"/>
        <w:lang w:val="en-US" w:eastAsia="en-US" w:bidi="ar-SA"/>
      </w:rPr>
    </w:lvl>
    <w:lvl w:ilvl="4" w:tplc="963AC1B0">
      <w:numFmt w:val="bullet"/>
      <w:lvlText w:val="•"/>
      <w:lvlJc w:val="left"/>
      <w:pPr>
        <w:ind w:left="5716" w:hanging="648"/>
      </w:pPr>
      <w:rPr>
        <w:rFonts w:hint="default"/>
        <w:lang w:val="en-US" w:eastAsia="en-US" w:bidi="ar-SA"/>
      </w:rPr>
    </w:lvl>
    <w:lvl w:ilvl="5" w:tplc="F0FEFB48">
      <w:numFmt w:val="bullet"/>
      <w:lvlText w:val="•"/>
      <w:lvlJc w:val="left"/>
      <w:pPr>
        <w:ind w:left="6650" w:hanging="648"/>
      </w:pPr>
      <w:rPr>
        <w:rFonts w:hint="default"/>
        <w:lang w:val="en-US" w:eastAsia="en-US" w:bidi="ar-SA"/>
      </w:rPr>
    </w:lvl>
    <w:lvl w:ilvl="6" w:tplc="BD92224A">
      <w:numFmt w:val="bullet"/>
      <w:lvlText w:val="•"/>
      <w:lvlJc w:val="left"/>
      <w:pPr>
        <w:ind w:left="7584" w:hanging="648"/>
      </w:pPr>
      <w:rPr>
        <w:rFonts w:hint="default"/>
        <w:lang w:val="en-US" w:eastAsia="en-US" w:bidi="ar-SA"/>
      </w:rPr>
    </w:lvl>
    <w:lvl w:ilvl="7" w:tplc="DABAA912">
      <w:numFmt w:val="bullet"/>
      <w:lvlText w:val="•"/>
      <w:lvlJc w:val="left"/>
      <w:pPr>
        <w:ind w:left="8518" w:hanging="648"/>
      </w:pPr>
      <w:rPr>
        <w:rFonts w:hint="default"/>
        <w:lang w:val="en-US" w:eastAsia="en-US" w:bidi="ar-SA"/>
      </w:rPr>
    </w:lvl>
    <w:lvl w:ilvl="8" w:tplc="AFD074DC">
      <w:numFmt w:val="bullet"/>
      <w:lvlText w:val="•"/>
      <w:lvlJc w:val="left"/>
      <w:pPr>
        <w:ind w:left="9452" w:hanging="648"/>
      </w:pPr>
      <w:rPr>
        <w:rFonts w:hint="default"/>
        <w:lang w:val="en-US" w:eastAsia="en-US" w:bidi="ar-SA"/>
      </w:rPr>
    </w:lvl>
  </w:abstractNum>
  <w:abstractNum w:abstractNumId="42">
    <w:nsid w:val="39EC486E"/>
    <w:multiLevelType w:val="hybridMultilevel"/>
    <w:tmpl w:val="E9D8A6C0"/>
    <w:lvl w:ilvl="0" w:tplc="C2524FB4">
      <w:start w:val="1"/>
      <w:numFmt w:val="decimal"/>
      <w:lvlText w:val="%1."/>
      <w:lvlJc w:val="left"/>
      <w:pPr>
        <w:ind w:left="1340" w:hanging="360"/>
      </w:pPr>
      <w:rPr>
        <w:rFonts w:ascii="Times New Roman" w:eastAsia="Times New Roman" w:hAnsi="Times New Roman" w:cs="Times New Roman" w:hint="default"/>
        <w:spacing w:val="-9"/>
        <w:w w:val="97"/>
        <w:sz w:val="24"/>
        <w:szCs w:val="24"/>
        <w:lang w:val="en-US" w:eastAsia="en-US" w:bidi="ar-SA"/>
      </w:rPr>
    </w:lvl>
    <w:lvl w:ilvl="1" w:tplc="FC284CDC">
      <w:numFmt w:val="bullet"/>
      <w:lvlText w:val="•"/>
      <w:lvlJc w:val="left"/>
      <w:pPr>
        <w:ind w:left="2338" w:hanging="360"/>
      </w:pPr>
      <w:rPr>
        <w:rFonts w:hint="default"/>
        <w:lang w:val="en-US" w:eastAsia="en-US" w:bidi="ar-SA"/>
      </w:rPr>
    </w:lvl>
    <w:lvl w:ilvl="2" w:tplc="08748F16">
      <w:numFmt w:val="bullet"/>
      <w:lvlText w:val="•"/>
      <w:lvlJc w:val="left"/>
      <w:pPr>
        <w:ind w:left="3336" w:hanging="360"/>
      </w:pPr>
      <w:rPr>
        <w:rFonts w:hint="default"/>
        <w:lang w:val="en-US" w:eastAsia="en-US" w:bidi="ar-SA"/>
      </w:rPr>
    </w:lvl>
    <w:lvl w:ilvl="3" w:tplc="B65207B6">
      <w:numFmt w:val="bullet"/>
      <w:lvlText w:val="•"/>
      <w:lvlJc w:val="left"/>
      <w:pPr>
        <w:ind w:left="4334" w:hanging="360"/>
      </w:pPr>
      <w:rPr>
        <w:rFonts w:hint="default"/>
        <w:lang w:val="en-US" w:eastAsia="en-US" w:bidi="ar-SA"/>
      </w:rPr>
    </w:lvl>
    <w:lvl w:ilvl="4" w:tplc="38E4CD2A">
      <w:numFmt w:val="bullet"/>
      <w:lvlText w:val="•"/>
      <w:lvlJc w:val="left"/>
      <w:pPr>
        <w:ind w:left="5332" w:hanging="360"/>
      </w:pPr>
      <w:rPr>
        <w:rFonts w:hint="default"/>
        <w:lang w:val="en-US" w:eastAsia="en-US" w:bidi="ar-SA"/>
      </w:rPr>
    </w:lvl>
    <w:lvl w:ilvl="5" w:tplc="82DCCEC4">
      <w:numFmt w:val="bullet"/>
      <w:lvlText w:val="•"/>
      <w:lvlJc w:val="left"/>
      <w:pPr>
        <w:ind w:left="6330" w:hanging="360"/>
      </w:pPr>
      <w:rPr>
        <w:rFonts w:hint="default"/>
        <w:lang w:val="en-US" w:eastAsia="en-US" w:bidi="ar-SA"/>
      </w:rPr>
    </w:lvl>
    <w:lvl w:ilvl="6" w:tplc="B50E712E">
      <w:numFmt w:val="bullet"/>
      <w:lvlText w:val="•"/>
      <w:lvlJc w:val="left"/>
      <w:pPr>
        <w:ind w:left="7328" w:hanging="360"/>
      </w:pPr>
      <w:rPr>
        <w:rFonts w:hint="default"/>
        <w:lang w:val="en-US" w:eastAsia="en-US" w:bidi="ar-SA"/>
      </w:rPr>
    </w:lvl>
    <w:lvl w:ilvl="7" w:tplc="77383304">
      <w:numFmt w:val="bullet"/>
      <w:lvlText w:val="•"/>
      <w:lvlJc w:val="left"/>
      <w:pPr>
        <w:ind w:left="8326" w:hanging="360"/>
      </w:pPr>
      <w:rPr>
        <w:rFonts w:hint="default"/>
        <w:lang w:val="en-US" w:eastAsia="en-US" w:bidi="ar-SA"/>
      </w:rPr>
    </w:lvl>
    <w:lvl w:ilvl="8" w:tplc="6914C006">
      <w:numFmt w:val="bullet"/>
      <w:lvlText w:val="•"/>
      <w:lvlJc w:val="left"/>
      <w:pPr>
        <w:ind w:left="9324" w:hanging="360"/>
      </w:pPr>
      <w:rPr>
        <w:rFonts w:hint="default"/>
        <w:lang w:val="en-US" w:eastAsia="en-US" w:bidi="ar-SA"/>
      </w:rPr>
    </w:lvl>
  </w:abstractNum>
  <w:abstractNum w:abstractNumId="43">
    <w:nsid w:val="3B850E76"/>
    <w:multiLevelType w:val="hybridMultilevel"/>
    <w:tmpl w:val="FD5C51F4"/>
    <w:lvl w:ilvl="0" w:tplc="5C406146">
      <w:start w:val="1"/>
      <w:numFmt w:val="decimal"/>
      <w:lvlText w:val="%1."/>
      <w:lvlJc w:val="left"/>
      <w:pPr>
        <w:ind w:left="1340" w:hanging="360"/>
      </w:pPr>
      <w:rPr>
        <w:rFonts w:ascii="Times New Roman" w:eastAsia="Times New Roman" w:hAnsi="Times New Roman" w:cs="Times New Roman" w:hint="default"/>
        <w:b/>
        <w:bCs/>
        <w:spacing w:val="-3"/>
        <w:w w:val="99"/>
        <w:sz w:val="24"/>
        <w:szCs w:val="24"/>
        <w:lang w:val="en-US" w:eastAsia="en-US" w:bidi="ar-SA"/>
      </w:rPr>
    </w:lvl>
    <w:lvl w:ilvl="1" w:tplc="1172AB3E">
      <w:start w:val="1"/>
      <w:numFmt w:val="lowerLetter"/>
      <w:lvlText w:val="%2."/>
      <w:lvlJc w:val="left"/>
      <w:pPr>
        <w:ind w:left="1700" w:hanging="360"/>
      </w:pPr>
      <w:rPr>
        <w:rFonts w:ascii="Times New Roman" w:eastAsia="Times New Roman" w:hAnsi="Times New Roman" w:cs="Times New Roman" w:hint="default"/>
        <w:spacing w:val="-20"/>
        <w:w w:val="99"/>
        <w:sz w:val="24"/>
        <w:szCs w:val="24"/>
        <w:lang w:val="en-US" w:eastAsia="en-US" w:bidi="ar-SA"/>
      </w:rPr>
    </w:lvl>
    <w:lvl w:ilvl="2" w:tplc="1AA20882">
      <w:numFmt w:val="bullet"/>
      <w:lvlText w:val="•"/>
      <w:lvlJc w:val="left"/>
      <w:pPr>
        <w:ind w:left="2768" w:hanging="360"/>
      </w:pPr>
      <w:rPr>
        <w:rFonts w:hint="default"/>
        <w:lang w:val="en-US" w:eastAsia="en-US" w:bidi="ar-SA"/>
      </w:rPr>
    </w:lvl>
    <w:lvl w:ilvl="3" w:tplc="D23868F4">
      <w:numFmt w:val="bullet"/>
      <w:lvlText w:val="•"/>
      <w:lvlJc w:val="left"/>
      <w:pPr>
        <w:ind w:left="3837" w:hanging="360"/>
      </w:pPr>
      <w:rPr>
        <w:rFonts w:hint="default"/>
        <w:lang w:val="en-US" w:eastAsia="en-US" w:bidi="ar-SA"/>
      </w:rPr>
    </w:lvl>
    <w:lvl w:ilvl="4" w:tplc="E9924924">
      <w:numFmt w:val="bullet"/>
      <w:lvlText w:val="•"/>
      <w:lvlJc w:val="left"/>
      <w:pPr>
        <w:ind w:left="4906" w:hanging="360"/>
      </w:pPr>
      <w:rPr>
        <w:rFonts w:hint="default"/>
        <w:lang w:val="en-US" w:eastAsia="en-US" w:bidi="ar-SA"/>
      </w:rPr>
    </w:lvl>
    <w:lvl w:ilvl="5" w:tplc="6E62129C">
      <w:numFmt w:val="bullet"/>
      <w:lvlText w:val="•"/>
      <w:lvlJc w:val="left"/>
      <w:pPr>
        <w:ind w:left="5975" w:hanging="360"/>
      </w:pPr>
      <w:rPr>
        <w:rFonts w:hint="default"/>
        <w:lang w:val="en-US" w:eastAsia="en-US" w:bidi="ar-SA"/>
      </w:rPr>
    </w:lvl>
    <w:lvl w:ilvl="6" w:tplc="53C08644">
      <w:numFmt w:val="bullet"/>
      <w:lvlText w:val="•"/>
      <w:lvlJc w:val="left"/>
      <w:pPr>
        <w:ind w:left="7044" w:hanging="360"/>
      </w:pPr>
      <w:rPr>
        <w:rFonts w:hint="default"/>
        <w:lang w:val="en-US" w:eastAsia="en-US" w:bidi="ar-SA"/>
      </w:rPr>
    </w:lvl>
    <w:lvl w:ilvl="7" w:tplc="886AAE62">
      <w:numFmt w:val="bullet"/>
      <w:lvlText w:val="•"/>
      <w:lvlJc w:val="left"/>
      <w:pPr>
        <w:ind w:left="8113" w:hanging="360"/>
      </w:pPr>
      <w:rPr>
        <w:rFonts w:hint="default"/>
        <w:lang w:val="en-US" w:eastAsia="en-US" w:bidi="ar-SA"/>
      </w:rPr>
    </w:lvl>
    <w:lvl w:ilvl="8" w:tplc="7FC42232">
      <w:numFmt w:val="bullet"/>
      <w:lvlText w:val="•"/>
      <w:lvlJc w:val="left"/>
      <w:pPr>
        <w:ind w:left="9182" w:hanging="360"/>
      </w:pPr>
      <w:rPr>
        <w:rFonts w:hint="default"/>
        <w:lang w:val="en-US" w:eastAsia="en-US" w:bidi="ar-SA"/>
      </w:rPr>
    </w:lvl>
  </w:abstractNum>
  <w:abstractNum w:abstractNumId="44">
    <w:nsid w:val="3D3F5416"/>
    <w:multiLevelType w:val="hybridMultilevel"/>
    <w:tmpl w:val="28BC13FA"/>
    <w:lvl w:ilvl="0" w:tplc="B08A1536">
      <w:start w:val="1"/>
      <w:numFmt w:val="decimal"/>
      <w:lvlText w:val="%1."/>
      <w:lvlJc w:val="left"/>
      <w:pPr>
        <w:ind w:left="1700" w:hanging="720"/>
      </w:pPr>
      <w:rPr>
        <w:rFonts w:ascii="Times New Roman" w:eastAsia="Times New Roman" w:hAnsi="Times New Roman" w:cs="Times New Roman" w:hint="default"/>
        <w:spacing w:val="-3"/>
        <w:w w:val="99"/>
        <w:sz w:val="24"/>
        <w:szCs w:val="24"/>
        <w:lang w:val="en-US" w:eastAsia="en-US" w:bidi="ar-SA"/>
      </w:rPr>
    </w:lvl>
    <w:lvl w:ilvl="1" w:tplc="1B3C46AA">
      <w:numFmt w:val="bullet"/>
      <w:lvlText w:val=""/>
      <w:lvlJc w:val="left"/>
      <w:pPr>
        <w:ind w:left="1700" w:hanging="360"/>
      </w:pPr>
      <w:rPr>
        <w:rFonts w:ascii="Symbol" w:eastAsia="Symbol" w:hAnsi="Symbol" w:cs="Symbol" w:hint="default"/>
        <w:w w:val="100"/>
        <w:sz w:val="24"/>
        <w:szCs w:val="24"/>
        <w:lang w:val="en-US" w:eastAsia="en-US" w:bidi="ar-SA"/>
      </w:rPr>
    </w:lvl>
    <w:lvl w:ilvl="2" w:tplc="6060C27A">
      <w:numFmt w:val="bullet"/>
      <w:lvlText w:val="•"/>
      <w:lvlJc w:val="left"/>
      <w:pPr>
        <w:ind w:left="3624" w:hanging="360"/>
      </w:pPr>
      <w:rPr>
        <w:rFonts w:hint="default"/>
        <w:lang w:val="en-US" w:eastAsia="en-US" w:bidi="ar-SA"/>
      </w:rPr>
    </w:lvl>
    <w:lvl w:ilvl="3" w:tplc="4BAEAAE8">
      <w:numFmt w:val="bullet"/>
      <w:lvlText w:val="•"/>
      <w:lvlJc w:val="left"/>
      <w:pPr>
        <w:ind w:left="4586" w:hanging="360"/>
      </w:pPr>
      <w:rPr>
        <w:rFonts w:hint="default"/>
        <w:lang w:val="en-US" w:eastAsia="en-US" w:bidi="ar-SA"/>
      </w:rPr>
    </w:lvl>
    <w:lvl w:ilvl="4" w:tplc="019E8B26">
      <w:numFmt w:val="bullet"/>
      <w:lvlText w:val="•"/>
      <w:lvlJc w:val="left"/>
      <w:pPr>
        <w:ind w:left="5548" w:hanging="360"/>
      </w:pPr>
      <w:rPr>
        <w:rFonts w:hint="default"/>
        <w:lang w:val="en-US" w:eastAsia="en-US" w:bidi="ar-SA"/>
      </w:rPr>
    </w:lvl>
    <w:lvl w:ilvl="5" w:tplc="ACF26B28">
      <w:numFmt w:val="bullet"/>
      <w:lvlText w:val="•"/>
      <w:lvlJc w:val="left"/>
      <w:pPr>
        <w:ind w:left="6510" w:hanging="360"/>
      </w:pPr>
      <w:rPr>
        <w:rFonts w:hint="default"/>
        <w:lang w:val="en-US" w:eastAsia="en-US" w:bidi="ar-SA"/>
      </w:rPr>
    </w:lvl>
    <w:lvl w:ilvl="6" w:tplc="5E6273D8">
      <w:numFmt w:val="bullet"/>
      <w:lvlText w:val="•"/>
      <w:lvlJc w:val="left"/>
      <w:pPr>
        <w:ind w:left="7472" w:hanging="360"/>
      </w:pPr>
      <w:rPr>
        <w:rFonts w:hint="default"/>
        <w:lang w:val="en-US" w:eastAsia="en-US" w:bidi="ar-SA"/>
      </w:rPr>
    </w:lvl>
    <w:lvl w:ilvl="7" w:tplc="8772985A">
      <w:numFmt w:val="bullet"/>
      <w:lvlText w:val="•"/>
      <w:lvlJc w:val="left"/>
      <w:pPr>
        <w:ind w:left="8434" w:hanging="360"/>
      </w:pPr>
      <w:rPr>
        <w:rFonts w:hint="default"/>
        <w:lang w:val="en-US" w:eastAsia="en-US" w:bidi="ar-SA"/>
      </w:rPr>
    </w:lvl>
    <w:lvl w:ilvl="8" w:tplc="4FD63E26">
      <w:numFmt w:val="bullet"/>
      <w:lvlText w:val="•"/>
      <w:lvlJc w:val="left"/>
      <w:pPr>
        <w:ind w:left="9396" w:hanging="360"/>
      </w:pPr>
      <w:rPr>
        <w:rFonts w:hint="default"/>
        <w:lang w:val="en-US" w:eastAsia="en-US" w:bidi="ar-SA"/>
      </w:rPr>
    </w:lvl>
  </w:abstractNum>
  <w:abstractNum w:abstractNumId="45">
    <w:nsid w:val="402C1D8B"/>
    <w:multiLevelType w:val="hybridMultilevel"/>
    <w:tmpl w:val="2432E96C"/>
    <w:lvl w:ilvl="0" w:tplc="578E5258">
      <w:numFmt w:val="bullet"/>
      <w:lvlText w:val=""/>
      <w:lvlJc w:val="left"/>
      <w:pPr>
        <w:ind w:left="2780" w:hanging="360"/>
      </w:pPr>
      <w:rPr>
        <w:rFonts w:ascii="Symbol" w:eastAsia="Symbol" w:hAnsi="Symbol" w:cs="Symbol" w:hint="default"/>
        <w:w w:val="100"/>
        <w:sz w:val="24"/>
        <w:szCs w:val="24"/>
        <w:lang w:val="en-US" w:eastAsia="en-US" w:bidi="ar-SA"/>
      </w:rPr>
    </w:lvl>
    <w:lvl w:ilvl="1" w:tplc="8C680332">
      <w:numFmt w:val="bullet"/>
      <w:lvlText w:val="•"/>
      <w:lvlJc w:val="left"/>
      <w:pPr>
        <w:ind w:left="3634" w:hanging="360"/>
      </w:pPr>
      <w:rPr>
        <w:rFonts w:hint="default"/>
        <w:lang w:val="en-US" w:eastAsia="en-US" w:bidi="ar-SA"/>
      </w:rPr>
    </w:lvl>
    <w:lvl w:ilvl="2" w:tplc="D6644AE6">
      <w:numFmt w:val="bullet"/>
      <w:lvlText w:val="•"/>
      <w:lvlJc w:val="left"/>
      <w:pPr>
        <w:ind w:left="4488" w:hanging="360"/>
      </w:pPr>
      <w:rPr>
        <w:rFonts w:hint="default"/>
        <w:lang w:val="en-US" w:eastAsia="en-US" w:bidi="ar-SA"/>
      </w:rPr>
    </w:lvl>
    <w:lvl w:ilvl="3" w:tplc="C0646846">
      <w:numFmt w:val="bullet"/>
      <w:lvlText w:val="•"/>
      <w:lvlJc w:val="left"/>
      <w:pPr>
        <w:ind w:left="5342" w:hanging="360"/>
      </w:pPr>
      <w:rPr>
        <w:rFonts w:hint="default"/>
        <w:lang w:val="en-US" w:eastAsia="en-US" w:bidi="ar-SA"/>
      </w:rPr>
    </w:lvl>
    <w:lvl w:ilvl="4" w:tplc="9E4AEFC8">
      <w:numFmt w:val="bullet"/>
      <w:lvlText w:val="•"/>
      <w:lvlJc w:val="left"/>
      <w:pPr>
        <w:ind w:left="6196" w:hanging="360"/>
      </w:pPr>
      <w:rPr>
        <w:rFonts w:hint="default"/>
        <w:lang w:val="en-US" w:eastAsia="en-US" w:bidi="ar-SA"/>
      </w:rPr>
    </w:lvl>
    <w:lvl w:ilvl="5" w:tplc="64DE3374">
      <w:numFmt w:val="bullet"/>
      <w:lvlText w:val="•"/>
      <w:lvlJc w:val="left"/>
      <w:pPr>
        <w:ind w:left="7050" w:hanging="360"/>
      </w:pPr>
      <w:rPr>
        <w:rFonts w:hint="default"/>
        <w:lang w:val="en-US" w:eastAsia="en-US" w:bidi="ar-SA"/>
      </w:rPr>
    </w:lvl>
    <w:lvl w:ilvl="6" w:tplc="75408F6E">
      <w:numFmt w:val="bullet"/>
      <w:lvlText w:val="•"/>
      <w:lvlJc w:val="left"/>
      <w:pPr>
        <w:ind w:left="7904" w:hanging="360"/>
      </w:pPr>
      <w:rPr>
        <w:rFonts w:hint="default"/>
        <w:lang w:val="en-US" w:eastAsia="en-US" w:bidi="ar-SA"/>
      </w:rPr>
    </w:lvl>
    <w:lvl w:ilvl="7" w:tplc="1B5021C0">
      <w:numFmt w:val="bullet"/>
      <w:lvlText w:val="•"/>
      <w:lvlJc w:val="left"/>
      <w:pPr>
        <w:ind w:left="8758" w:hanging="360"/>
      </w:pPr>
      <w:rPr>
        <w:rFonts w:hint="default"/>
        <w:lang w:val="en-US" w:eastAsia="en-US" w:bidi="ar-SA"/>
      </w:rPr>
    </w:lvl>
    <w:lvl w:ilvl="8" w:tplc="3AFE8C38">
      <w:numFmt w:val="bullet"/>
      <w:lvlText w:val="•"/>
      <w:lvlJc w:val="left"/>
      <w:pPr>
        <w:ind w:left="9612" w:hanging="360"/>
      </w:pPr>
      <w:rPr>
        <w:rFonts w:hint="default"/>
        <w:lang w:val="en-US" w:eastAsia="en-US" w:bidi="ar-SA"/>
      </w:rPr>
    </w:lvl>
  </w:abstractNum>
  <w:abstractNum w:abstractNumId="46">
    <w:nsid w:val="40DD21E7"/>
    <w:multiLevelType w:val="hybridMultilevel"/>
    <w:tmpl w:val="8794A116"/>
    <w:lvl w:ilvl="0" w:tplc="583681F4">
      <w:start w:val="1"/>
      <w:numFmt w:val="decimal"/>
      <w:lvlText w:val="%1."/>
      <w:lvlJc w:val="left"/>
      <w:pPr>
        <w:ind w:left="980" w:hanging="360"/>
      </w:pPr>
      <w:rPr>
        <w:rFonts w:ascii="Times New Roman" w:eastAsia="Times New Roman" w:hAnsi="Times New Roman" w:cs="Times New Roman" w:hint="default"/>
        <w:b/>
        <w:bCs/>
        <w:spacing w:val="-5"/>
        <w:w w:val="99"/>
        <w:sz w:val="24"/>
        <w:szCs w:val="24"/>
        <w:lang w:val="en-US" w:eastAsia="en-US" w:bidi="ar-SA"/>
      </w:rPr>
    </w:lvl>
    <w:lvl w:ilvl="1" w:tplc="E35A93E4">
      <w:start w:val="1"/>
      <w:numFmt w:val="lowerLetter"/>
      <w:lvlText w:val="%2."/>
      <w:lvlJc w:val="left"/>
      <w:pPr>
        <w:ind w:left="1700" w:hanging="360"/>
      </w:pPr>
      <w:rPr>
        <w:rFonts w:ascii="Times New Roman" w:eastAsia="Times New Roman" w:hAnsi="Times New Roman" w:cs="Times New Roman" w:hint="default"/>
        <w:spacing w:val="0"/>
        <w:w w:val="99"/>
        <w:sz w:val="24"/>
        <w:szCs w:val="24"/>
        <w:lang w:val="en-US" w:eastAsia="en-US" w:bidi="ar-SA"/>
      </w:rPr>
    </w:lvl>
    <w:lvl w:ilvl="2" w:tplc="0EB0C92A">
      <w:numFmt w:val="bullet"/>
      <w:lvlText w:val="•"/>
      <w:lvlJc w:val="left"/>
      <w:pPr>
        <w:ind w:left="1980" w:hanging="360"/>
      </w:pPr>
      <w:rPr>
        <w:rFonts w:hint="default"/>
        <w:lang w:val="en-US" w:eastAsia="en-US" w:bidi="ar-SA"/>
      </w:rPr>
    </w:lvl>
    <w:lvl w:ilvl="3" w:tplc="DC20514C">
      <w:numFmt w:val="bullet"/>
      <w:lvlText w:val="•"/>
      <w:lvlJc w:val="left"/>
      <w:pPr>
        <w:ind w:left="3147" w:hanging="360"/>
      </w:pPr>
      <w:rPr>
        <w:rFonts w:hint="default"/>
        <w:lang w:val="en-US" w:eastAsia="en-US" w:bidi="ar-SA"/>
      </w:rPr>
    </w:lvl>
    <w:lvl w:ilvl="4" w:tplc="384C1CD4">
      <w:numFmt w:val="bullet"/>
      <w:lvlText w:val="•"/>
      <w:lvlJc w:val="left"/>
      <w:pPr>
        <w:ind w:left="4315" w:hanging="360"/>
      </w:pPr>
      <w:rPr>
        <w:rFonts w:hint="default"/>
        <w:lang w:val="en-US" w:eastAsia="en-US" w:bidi="ar-SA"/>
      </w:rPr>
    </w:lvl>
    <w:lvl w:ilvl="5" w:tplc="60B21CDC">
      <w:numFmt w:val="bullet"/>
      <w:lvlText w:val="•"/>
      <w:lvlJc w:val="left"/>
      <w:pPr>
        <w:ind w:left="5482" w:hanging="360"/>
      </w:pPr>
      <w:rPr>
        <w:rFonts w:hint="default"/>
        <w:lang w:val="en-US" w:eastAsia="en-US" w:bidi="ar-SA"/>
      </w:rPr>
    </w:lvl>
    <w:lvl w:ilvl="6" w:tplc="939A253C">
      <w:numFmt w:val="bullet"/>
      <w:lvlText w:val="•"/>
      <w:lvlJc w:val="left"/>
      <w:pPr>
        <w:ind w:left="6650" w:hanging="360"/>
      </w:pPr>
      <w:rPr>
        <w:rFonts w:hint="default"/>
        <w:lang w:val="en-US" w:eastAsia="en-US" w:bidi="ar-SA"/>
      </w:rPr>
    </w:lvl>
    <w:lvl w:ilvl="7" w:tplc="EAFC548C">
      <w:numFmt w:val="bullet"/>
      <w:lvlText w:val="•"/>
      <w:lvlJc w:val="left"/>
      <w:pPr>
        <w:ind w:left="7817" w:hanging="360"/>
      </w:pPr>
      <w:rPr>
        <w:rFonts w:hint="default"/>
        <w:lang w:val="en-US" w:eastAsia="en-US" w:bidi="ar-SA"/>
      </w:rPr>
    </w:lvl>
    <w:lvl w:ilvl="8" w:tplc="FE8615AC">
      <w:numFmt w:val="bullet"/>
      <w:lvlText w:val="•"/>
      <w:lvlJc w:val="left"/>
      <w:pPr>
        <w:ind w:left="8985" w:hanging="360"/>
      </w:pPr>
      <w:rPr>
        <w:rFonts w:hint="default"/>
        <w:lang w:val="en-US" w:eastAsia="en-US" w:bidi="ar-SA"/>
      </w:rPr>
    </w:lvl>
  </w:abstractNum>
  <w:abstractNum w:abstractNumId="47">
    <w:nsid w:val="40E833E7"/>
    <w:multiLevelType w:val="hybridMultilevel"/>
    <w:tmpl w:val="D430F1E0"/>
    <w:lvl w:ilvl="0" w:tplc="D77403F2">
      <w:start w:val="1"/>
      <w:numFmt w:val="decimal"/>
      <w:lvlText w:val="%1."/>
      <w:lvlJc w:val="left"/>
      <w:pPr>
        <w:ind w:left="1340" w:hanging="360"/>
      </w:pPr>
      <w:rPr>
        <w:rFonts w:ascii="Times New Roman" w:eastAsia="Times New Roman" w:hAnsi="Times New Roman" w:cs="Times New Roman" w:hint="default"/>
        <w:b/>
        <w:bCs/>
        <w:spacing w:val="-30"/>
        <w:w w:val="99"/>
        <w:sz w:val="24"/>
        <w:szCs w:val="24"/>
        <w:lang w:val="en-US" w:eastAsia="en-US" w:bidi="ar-SA"/>
      </w:rPr>
    </w:lvl>
    <w:lvl w:ilvl="1" w:tplc="B6508A1E">
      <w:start w:val="1"/>
      <w:numFmt w:val="lowerLetter"/>
      <w:lvlText w:val="%2."/>
      <w:lvlJc w:val="left"/>
      <w:pPr>
        <w:ind w:left="1988" w:hanging="360"/>
      </w:pPr>
      <w:rPr>
        <w:rFonts w:ascii="Times New Roman" w:eastAsia="Times New Roman" w:hAnsi="Times New Roman" w:cs="Times New Roman" w:hint="default"/>
        <w:spacing w:val="-1"/>
        <w:w w:val="99"/>
        <w:sz w:val="24"/>
        <w:szCs w:val="24"/>
        <w:lang w:val="en-US" w:eastAsia="en-US" w:bidi="ar-SA"/>
      </w:rPr>
    </w:lvl>
    <w:lvl w:ilvl="2" w:tplc="44B4FEA4">
      <w:numFmt w:val="bullet"/>
      <w:lvlText w:val="•"/>
      <w:lvlJc w:val="left"/>
      <w:pPr>
        <w:ind w:left="3017" w:hanging="360"/>
      </w:pPr>
      <w:rPr>
        <w:rFonts w:hint="default"/>
        <w:lang w:val="en-US" w:eastAsia="en-US" w:bidi="ar-SA"/>
      </w:rPr>
    </w:lvl>
    <w:lvl w:ilvl="3" w:tplc="A5565058">
      <w:numFmt w:val="bullet"/>
      <w:lvlText w:val="•"/>
      <w:lvlJc w:val="left"/>
      <w:pPr>
        <w:ind w:left="4055" w:hanging="360"/>
      </w:pPr>
      <w:rPr>
        <w:rFonts w:hint="default"/>
        <w:lang w:val="en-US" w:eastAsia="en-US" w:bidi="ar-SA"/>
      </w:rPr>
    </w:lvl>
    <w:lvl w:ilvl="4" w:tplc="C2967546">
      <w:numFmt w:val="bullet"/>
      <w:lvlText w:val="•"/>
      <w:lvlJc w:val="left"/>
      <w:pPr>
        <w:ind w:left="5093" w:hanging="360"/>
      </w:pPr>
      <w:rPr>
        <w:rFonts w:hint="default"/>
        <w:lang w:val="en-US" w:eastAsia="en-US" w:bidi="ar-SA"/>
      </w:rPr>
    </w:lvl>
    <w:lvl w:ilvl="5" w:tplc="8D80C97E">
      <w:numFmt w:val="bullet"/>
      <w:lvlText w:val="•"/>
      <w:lvlJc w:val="left"/>
      <w:pPr>
        <w:ind w:left="6131" w:hanging="360"/>
      </w:pPr>
      <w:rPr>
        <w:rFonts w:hint="default"/>
        <w:lang w:val="en-US" w:eastAsia="en-US" w:bidi="ar-SA"/>
      </w:rPr>
    </w:lvl>
    <w:lvl w:ilvl="6" w:tplc="85A6BCE0">
      <w:numFmt w:val="bullet"/>
      <w:lvlText w:val="•"/>
      <w:lvlJc w:val="left"/>
      <w:pPr>
        <w:ind w:left="7168" w:hanging="360"/>
      </w:pPr>
      <w:rPr>
        <w:rFonts w:hint="default"/>
        <w:lang w:val="en-US" w:eastAsia="en-US" w:bidi="ar-SA"/>
      </w:rPr>
    </w:lvl>
    <w:lvl w:ilvl="7" w:tplc="85EE768E">
      <w:numFmt w:val="bullet"/>
      <w:lvlText w:val="•"/>
      <w:lvlJc w:val="left"/>
      <w:pPr>
        <w:ind w:left="8206" w:hanging="360"/>
      </w:pPr>
      <w:rPr>
        <w:rFonts w:hint="default"/>
        <w:lang w:val="en-US" w:eastAsia="en-US" w:bidi="ar-SA"/>
      </w:rPr>
    </w:lvl>
    <w:lvl w:ilvl="8" w:tplc="B0682A88">
      <w:numFmt w:val="bullet"/>
      <w:lvlText w:val="•"/>
      <w:lvlJc w:val="left"/>
      <w:pPr>
        <w:ind w:left="9244" w:hanging="360"/>
      </w:pPr>
      <w:rPr>
        <w:rFonts w:hint="default"/>
        <w:lang w:val="en-US" w:eastAsia="en-US" w:bidi="ar-SA"/>
      </w:rPr>
    </w:lvl>
  </w:abstractNum>
  <w:abstractNum w:abstractNumId="48">
    <w:nsid w:val="40FB18FC"/>
    <w:multiLevelType w:val="hybridMultilevel"/>
    <w:tmpl w:val="715A1306"/>
    <w:lvl w:ilvl="0" w:tplc="2C20572A">
      <w:start w:val="1"/>
      <w:numFmt w:val="decimal"/>
      <w:lvlText w:val="%1."/>
      <w:lvlJc w:val="left"/>
      <w:pPr>
        <w:ind w:left="1700" w:hanging="432"/>
      </w:pPr>
      <w:rPr>
        <w:rFonts w:ascii="Times New Roman" w:eastAsia="Times New Roman" w:hAnsi="Times New Roman" w:cs="Times New Roman" w:hint="default"/>
        <w:spacing w:val="-1"/>
        <w:w w:val="97"/>
        <w:sz w:val="24"/>
        <w:szCs w:val="24"/>
        <w:lang w:val="en-US" w:eastAsia="en-US" w:bidi="ar-SA"/>
      </w:rPr>
    </w:lvl>
    <w:lvl w:ilvl="1" w:tplc="7A22CB54">
      <w:numFmt w:val="bullet"/>
      <w:lvlText w:val="•"/>
      <w:lvlJc w:val="left"/>
      <w:pPr>
        <w:ind w:left="2662" w:hanging="432"/>
      </w:pPr>
      <w:rPr>
        <w:rFonts w:hint="default"/>
        <w:lang w:val="en-US" w:eastAsia="en-US" w:bidi="ar-SA"/>
      </w:rPr>
    </w:lvl>
    <w:lvl w:ilvl="2" w:tplc="F72050F2">
      <w:numFmt w:val="bullet"/>
      <w:lvlText w:val="•"/>
      <w:lvlJc w:val="left"/>
      <w:pPr>
        <w:ind w:left="3624" w:hanging="432"/>
      </w:pPr>
      <w:rPr>
        <w:rFonts w:hint="default"/>
        <w:lang w:val="en-US" w:eastAsia="en-US" w:bidi="ar-SA"/>
      </w:rPr>
    </w:lvl>
    <w:lvl w:ilvl="3" w:tplc="AEFEC51C">
      <w:numFmt w:val="bullet"/>
      <w:lvlText w:val="•"/>
      <w:lvlJc w:val="left"/>
      <w:pPr>
        <w:ind w:left="4586" w:hanging="432"/>
      </w:pPr>
      <w:rPr>
        <w:rFonts w:hint="default"/>
        <w:lang w:val="en-US" w:eastAsia="en-US" w:bidi="ar-SA"/>
      </w:rPr>
    </w:lvl>
    <w:lvl w:ilvl="4" w:tplc="4CF48FEC">
      <w:numFmt w:val="bullet"/>
      <w:lvlText w:val="•"/>
      <w:lvlJc w:val="left"/>
      <w:pPr>
        <w:ind w:left="5548" w:hanging="432"/>
      </w:pPr>
      <w:rPr>
        <w:rFonts w:hint="default"/>
        <w:lang w:val="en-US" w:eastAsia="en-US" w:bidi="ar-SA"/>
      </w:rPr>
    </w:lvl>
    <w:lvl w:ilvl="5" w:tplc="F6E2D4E2">
      <w:numFmt w:val="bullet"/>
      <w:lvlText w:val="•"/>
      <w:lvlJc w:val="left"/>
      <w:pPr>
        <w:ind w:left="6510" w:hanging="432"/>
      </w:pPr>
      <w:rPr>
        <w:rFonts w:hint="default"/>
        <w:lang w:val="en-US" w:eastAsia="en-US" w:bidi="ar-SA"/>
      </w:rPr>
    </w:lvl>
    <w:lvl w:ilvl="6" w:tplc="5EA20B06">
      <w:numFmt w:val="bullet"/>
      <w:lvlText w:val="•"/>
      <w:lvlJc w:val="left"/>
      <w:pPr>
        <w:ind w:left="7472" w:hanging="432"/>
      </w:pPr>
      <w:rPr>
        <w:rFonts w:hint="default"/>
        <w:lang w:val="en-US" w:eastAsia="en-US" w:bidi="ar-SA"/>
      </w:rPr>
    </w:lvl>
    <w:lvl w:ilvl="7" w:tplc="6228279C">
      <w:numFmt w:val="bullet"/>
      <w:lvlText w:val="•"/>
      <w:lvlJc w:val="left"/>
      <w:pPr>
        <w:ind w:left="8434" w:hanging="432"/>
      </w:pPr>
      <w:rPr>
        <w:rFonts w:hint="default"/>
        <w:lang w:val="en-US" w:eastAsia="en-US" w:bidi="ar-SA"/>
      </w:rPr>
    </w:lvl>
    <w:lvl w:ilvl="8" w:tplc="F23C6D74">
      <w:numFmt w:val="bullet"/>
      <w:lvlText w:val="•"/>
      <w:lvlJc w:val="left"/>
      <w:pPr>
        <w:ind w:left="9396" w:hanging="432"/>
      </w:pPr>
      <w:rPr>
        <w:rFonts w:hint="default"/>
        <w:lang w:val="en-US" w:eastAsia="en-US" w:bidi="ar-SA"/>
      </w:rPr>
    </w:lvl>
  </w:abstractNum>
  <w:abstractNum w:abstractNumId="49">
    <w:nsid w:val="41CE39CB"/>
    <w:multiLevelType w:val="hybridMultilevel"/>
    <w:tmpl w:val="9C6437DE"/>
    <w:lvl w:ilvl="0" w:tplc="CEF638FE">
      <w:start w:val="1"/>
      <w:numFmt w:val="decimal"/>
      <w:lvlText w:val="%1."/>
      <w:lvlJc w:val="left"/>
      <w:pPr>
        <w:ind w:left="1340" w:hanging="248"/>
      </w:pPr>
      <w:rPr>
        <w:rFonts w:ascii="Times New Roman" w:eastAsia="Times New Roman" w:hAnsi="Times New Roman" w:cs="Times New Roman" w:hint="default"/>
        <w:b/>
        <w:bCs/>
        <w:spacing w:val="0"/>
        <w:w w:val="100"/>
        <w:sz w:val="24"/>
        <w:szCs w:val="24"/>
        <w:lang w:val="en-US" w:eastAsia="en-US" w:bidi="ar-SA"/>
      </w:rPr>
    </w:lvl>
    <w:lvl w:ilvl="1" w:tplc="BF9EACD0">
      <w:numFmt w:val="bullet"/>
      <w:lvlText w:val="•"/>
      <w:lvlJc w:val="left"/>
      <w:pPr>
        <w:ind w:left="2338" w:hanging="248"/>
      </w:pPr>
      <w:rPr>
        <w:rFonts w:hint="default"/>
        <w:lang w:val="en-US" w:eastAsia="en-US" w:bidi="ar-SA"/>
      </w:rPr>
    </w:lvl>
    <w:lvl w:ilvl="2" w:tplc="1374C3C2">
      <w:numFmt w:val="bullet"/>
      <w:lvlText w:val="•"/>
      <w:lvlJc w:val="left"/>
      <w:pPr>
        <w:ind w:left="3336" w:hanging="248"/>
      </w:pPr>
      <w:rPr>
        <w:rFonts w:hint="default"/>
        <w:lang w:val="en-US" w:eastAsia="en-US" w:bidi="ar-SA"/>
      </w:rPr>
    </w:lvl>
    <w:lvl w:ilvl="3" w:tplc="604E1734">
      <w:numFmt w:val="bullet"/>
      <w:lvlText w:val="•"/>
      <w:lvlJc w:val="left"/>
      <w:pPr>
        <w:ind w:left="4334" w:hanging="248"/>
      </w:pPr>
      <w:rPr>
        <w:rFonts w:hint="default"/>
        <w:lang w:val="en-US" w:eastAsia="en-US" w:bidi="ar-SA"/>
      </w:rPr>
    </w:lvl>
    <w:lvl w:ilvl="4" w:tplc="A2EE1E7A">
      <w:numFmt w:val="bullet"/>
      <w:lvlText w:val="•"/>
      <w:lvlJc w:val="left"/>
      <w:pPr>
        <w:ind w:left="5332" w:hanging="248"/>
      </w:pPr>
      <w:rPr>
        <w:rFonts w:hint="default"/>
        <w:lang w:val="en-US" w:eastAsia="en-US" w:bidi="ar-SA"/>
      </w:rPr>
    </w:lvl>
    <w:lvl w:ilvl="5" w:tplc="B718B338">
      <w:numFmt w:val="bullet"/>
      <w:lvlText w:val="•"/>
      <w:lvlJc w:val="left"/>
      <w:pPr>
        <w:ind w:left="6330" w:hanging="248"/>
      </w:pPr>
      <w:rPr>
        <w:rFonts w:hint="default"/>
        <w:lang w:val="en-US" w:eastAsia="en-US" w:bidi="ar-SA"/>
      </w:rPr>
    </w:lvl>
    <w:lvl w:ilvl="6" w:tplc="0210624E">
      <w:numFmt w:val="bullet"/>
      <w:lvlText w:val="•"/>
      <w:lvlJc w:val="left"/>
      <w:pPr>
        <w:ind w:left="7328" w:hanging="248"/>
      </w:pPr>
      <w:rPr>
        <w:rFonts w:hint="default"/>
        <w:lang w:val="en-US" w:eastAsia="en-US" w:bidi="ar-SA"/>
      </w:rPr>
    </w:lvl>
    <w:lvl w:ilvl="7" w:tplc="DC7E4FB4">
      <w:numFmt w:val="bullet"/>
      <w:lvlText w:val="•"/>
      <w:lvlJc w:val="left"/>
      <w:pPr>
        <w:ind w:left="8326" w:hanging="248"/>
      </w:pPr>
      <w:rPr>
        <w:rFonts w:hint="default"/>
        <w:lang w:val="en-US" w:eastAsia="en-US" w:bidi="ar-SA"/>
      </w:rPr>
    </w:lvl>
    <w:lvl w:ilvl="8" w:tplc="0CA0934A">
      <w:numFmt w:val="bullet"/>
      <w:lvlText w:val="•"/>
      <w:lvlJc w:val="left"/>
      <w:pPr>
        <w:ind w:left="9324" w:hanging="248"/>
      </w:pPr>
      <w:rPr>
        <w:rFonts w:hint="default"/>
        <w:lang w:val="en-US" w:eastAsia="en-US" w:bidi="ar-SA"/>
      </w:rPr>
    </w:lvl>
  </w:abstractNum>
  <w:abstractNum w:abstractNumId="50">
    <w:nsid w:val="41E07441"/>
    <w:multiLevelType w:val="hybridMultilevel"/>
    <w:tmpl w:val="793A0638"/>
    <w:lvl w:ilvl="0" w:tplc="D3CA8646">
      <w:start w:val="1"/>
      <w:numFmt w:val="decimal"/>
      <w:lvlText w:val="%1."/>
      <w:lvlJc w:val="left"/>
      <w:pPr>
        <w:ind w:left="1340" w:hanging="360"/>
      </w:pPr>
      <w:rPr>
        <w:rFonts w:ascii="Times New Roman" w:eastAsia="Times New Roman" w:hAnsi="Times New Roman" w:cs="Times New Roman" w:hint="default"/>
        <w:spacing w:val="-6"/>
        <w:w w:val="97"/>
        <w:sz w:val="24"/>
        <w:szCs w:val="24"/>
        <w:lang w:val="en-US" w:eastAsia="en-US" w:bidi="ar-SA"/>
      </w:rPr>
    </w:lvl>
    <w:lvl w:ilvl="1" w:tplc="B5BEF03E">
      <w:start w:val="1"/>
      <w:numFmt w:val="decimal"/>
      <w:lvlText w:val="%2."/>
      <w:lvlJc w:val="left"/>
      <w:pPr>
        <w:ind w:left="1700" w:hanging="360"/>
      </w:pPr>
      <w:rPr>
        <w:rFonts w:ascii="Times New Roman" w:eastAsia="Times New Roman" w:hAnsi="Times New Roman" w:cs="Times New Roman" w:hint="default"/>
        <w:spacing w:val="-3"/>
        <w:w w:val="97"/>
        <w:sz w:val="24"/>
        <w:szCs w:val="24"/>
        <w:lang w:val="en-US" w:eastAsia="en-US" w:bidi="ar-SA"/>
      </w:rPr>
    </w:lvl>
    <w:lvl w:ilvl="2" w:tplc="21F4DDEA">
      <w:numFmt w:val="bullet"/>
      <w:lvlText w:val="•"/>
      <w:lvlJc w:val="left"/>
      <w:pPr>
        <w:ind w:left="2768" w:hanging="360"/>
      </w:pPr>
      <w:rPr>
        <w:rFonts w:hint="default"/>
        <w:lang w:val="en-US" w:eastAsia="en-US" w:bidi="ar-SA"/>
      </w:rPr>
    </w:lvl>
    <w:lvl w:ilvl="3" w:tplc="154ED69E">
      <w:numFmt w:val="bullet"/>
      <w:lvlText w:val="•"/>
      <w:lvlJc w:val="left"/>
      <w:pPr>
        <w:ind w:left="3837" w:hanging="360"/>
      </w:pPr>
      <w:rPr>
        <w:rFonts w:hint="default"/>
        <w:lang w:val="en-US" w:eastAsia="en-US" w:bidi="ar-SA"/>
      </w:rPr>
    </w:lvl>
    <w:lvl w:ilvl="4" w:tplc="11BEE5BC">
      <w:numFmt w:val="bullet"/>
      <w:lvlText w:val="•"/>
      <w:lvlJc w:val="left"/>
      <w:pPr>
        <w:ind w:left="4906" w:hanging="360"/>
      </w:pPr>
      <w:rPr>
        <w:rFonts w:hint="default"/>
        <w:lang w:val="en-US" w:eastAsia="en-US" w:bidi="ar-SA"/>
      </w:rPr>
    </w:lvl>
    <w:lvl w:ilvl="5" w:tplc="11CABF24">
      <w:numFmt w:val="bullet"/>
      <w:lvlText w:val="•"/>
      <w:lvlJc w:val="left"/>
      <w:pPr>
        <w:ind w:left="5975" w:hanging="360"/>
      </w:pPr>
      <w:rPr>
        <w:rFonts w:hint="default"/>
        <w:lang w:val="en-US" w:eastAsia="en-US" w:bidi="ar-SA"/>
      </w:rPr>
    </w:lvl>
    <w:lvl w:ilvl="6" w:tplc="50C4C194">
      <w:numFmt w:val="bullet"/>
      <w:lvlText w:val="•"/>
      <w:lvlJc w:val="left"/>
      <w:pPr>
        <w:ind w:left="7044" w:hanging="360"/>
      </w:pPr>
      <w:rPr>
        <w:rFonts w:hint="default"/>
        <w:lang w:val="en-US" w:eastAsia="en-US" w:bidi="ar-SA"/>
      </w:rPr>
    </w:lvl>
    <w:lvl w:ilvl="7" w:tplc="D5A816DC">
      <w:numFmt w:val="bullet"/>
      <w:lvlText w:val="•"/>
      <w:lvlJc w:val="left"/>
      <w:pPr>
        <w:ind w:left="8113" w:hanging="360"/>
      </w:pPr>
      <w:rPr>
        <w:rFonts w:hint="default"/>
        <w:lang w:val="en-US" w:eastAsia="en-US" w:bidi="ar-SA"/>
      </w:rPr>
    </w:lvl>
    <w:lvl w:ilvl="8" w:tplc="710A0F28">
      <w:numFmt w:val="bullet"/>
      <w:lvlText w:val="•"/>
      <w:lvlJc w:val="left"/>
      <w:pPr>
        <w:ind w:left="9182" w:hanging="360"/>
      </w:pPr>
      <w:rPr>
        <w:rFonts w:hint="default"/>
        <w:lang w:val="en-US" w:eastAsia="en-US" w:bidi="ar-SA"/>
      </w:rPr>
    </w:lvl>
  </w:abstractNum>
  <w:abstractNum w:abstractNumId="51">
    <w:nsid w:val="44257C8C"/>
    <w:multiLevelType w:val="hybridMultilevel"/>
    <w:tmpl w:val="BC1055AC"/>
    <w:lvl w:ilvl="0" w:tplc="15327066">
      <w:start w:val="1"/>
      <w:numFmt w:val="upperLetter"/>
      <w:lvlText w:val="%1."/>
      <w:lvlJc w:val="left"/>
      <w:pPr>
        <w:ind w:left="1340" w:hanging="360"/>
      </w:pPr>
      <w:rPr>
        <w:rFonts w:ascii="Times New Roman" w:eastAsia="Times New Roman" w:hAnsi="Times New Roman" w:cs="Times New Roman" w:hint="default"/>
        <w:spacing w:val="-1"/>
        <w:w w:val="99"/>
        <w:sz w:val="24"/>
        <w:szCs w:val="24"/>
        <w:lang w:val="en-US" w:eastAsia="en-US" w:bidi="ar-SA"/>
      </w:rPr>
    </w:lvl>
    <w:lvl w:ilvl="1" w:tplc="54F6C7D8">
      <w:start w:val="1"/>
      <w:numFmt w:val="lowerLetter"/>
      <w:lvlText w:val="%2."/>
      <w:lvlJc w:val="left"/>
      <w:pPr>
        <w:ind w:left="1700" w:hanging="360"/>
      </w:pPr>
      <w:rPr>
        <w:rFonts w:ascii="Times New Roman" w:eastAsia="Times New Roman" w:hAnsi="Times New Roman" w:cs="Times New Roman" w:hint="default"/>
        <w:b/>
        <w:bCs/>
        <w:spacing w:val="-8"/>
        <w:w w:val="99"/>
        <w:sz w:val="24"/>
        <w:szCs w:val="24"/>
        <w:lang w:val="en-US" w:eastAsia="en-US" w:bidi="ar-SA"/>
      </w:rPr>
    </w:lvl>
    <w:lvl w:ilvl="2" w:tplc="43EE83AC">
      <w:numFmt w:val="bullet"/>
      <w:lvlText w:val="•"/>
      <w:lvlJc w:val="left"/>
      <w:pPr>
        <w:ind w:left="2768" w:hanging="360"/>
      </w:pPr>
      <w:rPr>
        <w:rFonts w:hint="default"/>
        <w:lang w:val="en-US" w:eastAsia="en-US" w:bidi="ar-SA"/>
      </w:rPr>
    </w:lvl>
    <w:lvl w:ilvl="3" w:tplc="FE34AC1A">
      <w:numFmt w:val="bullet"/>
      <w:lvlText w:val="•"/>
      <w:lvlJc w:val="left"/>
      <w:pPr>
        <w:ind w:left="3837" w:hanging="360"/>
      </w:pPr>
      <w:rPr>
        <w:rFonts w:hint="default"/>
        <w:lang w:val="en-US" w:eastAsia="en-US" w:bidi="ar-SA"/>
      </w:rPr>
    </w:lvl>
    <w:lvl w:ilvl="4" w:tplc="E87ECFF0">
      <w:numFmt w:val="bullet"/>
      <w:lvlText w:val="•"/>
      <w:lvlJc w:val="left"/>
      <w:pPr>
        <w:ind w:left="4906" w:hanging="360"/>
      </w:pPr>
      <w:rPr>
        <w:rFonts w:hint="default"/>
        <w:lang w:val="en-US" w:eastAsia="en-US" w:bidi="ar-SA"/>
      </w:rPr>
    </w:lvl>
    <w:lvl w:ilvl="5" w:tplc="B12EA0BA">
      <w:numFmt w:val="bullet"/>
      <w:lvlText w:val="•"/>
      <w:lvlJc w:val="left"/>
      <w:pPr>
        <w:ind w:left="5975" w:hanging="360"/>
      </w:pPr>
      <w:rPr>
        <w:rFonts w:hint="default"/>
        <w:lang w:val="en-US" w:eastAsia="en-US" w:bidi="ar-SA"/>
      </w:rPr>
    </w:lvl>
    <w:lvl w:ilvl="6" w:tplc="78F27978">
      <w:numFmt w:val="bullet"/>
      <w:lvlText w:val="•"/>
      <w:lvlJc w:val="left"/>
      <w:pPr>
        <w:ind w:left="7044" w:hanging="360"/>
      </w:pPr>
      <w:rPr>
        <w:rFonts w:hint="default"/>
        <w:lang w:val="en-US" w:eastAsia="en-US" w:bidi="ar-SA"/>
      </w:rPr>
    </w:lvl>
    <w:lvl w:ilvl="7" w:tplc="72A23F24">
      <w:numFmt w:val="bullet"/>
      <w:lvlText w:val="•"/>
      <w:lvlJc w:val="left"/>
      <w:pPr>
        <w:ind w:left="8113" w:hanging="360"/>
      </w:pPr>
      <w:rPr>
        <w:rFonts w:hint="default"/>
        <w:lang w:val="en-US" w:eastAsia="en-US" w:bidi="ar-SA"/>
      </w:rPr>
    </w:lvl>
    <w:lvl w:ilvl="8" w:tplc="C766417E">
      <w:numFmt w:val="bullet"/>
      <w:lvlText w:val="•"/>
      <w:lvlJc w:val="left"/>
      <w:pPr>
        <w:ind w:left="9182" w:hanging="360"/>
      </w:pPr>
      <w:rPr>
        <w:rFonts w:hint="default"/>
        <w:lang w:val="en-US" w:eastAsia="en-US" w:bidi="ar-SA"/>
      </w:rPr>
    </w:lvl>
  </w:abstractNum>
  <w:abstractNum w:abstractNumId="52">
    <w:nsid w:val="456A28BA"/>
    <w:multiLevelType w:val="hybridMultilevel"/>
    <w:tmpl w:val="35CADF3E"/>
    <w:lvl w:ilvl="0" w:tplc="D0084AC6">
      <w:start w:val="1"/>
      <w:numFmt w:val="decimal"/>
      <w:lvlText w:val="%1."/>
      <w:lvlJc w:val="left"/>
      <w:pPr>
        <w:ind w:left="1340" w:hanging="360"/>
      </w:pPr>
      <w:rPr>
        <w:rFonts w:ascii="Times New Roman" w:eastAsia="Times New Roman" w:hAnsi="Times New Roman" w:cs="Times New Roman" w:hint="default"/>
        <w:spacing w:val="-3"/>
        <w:w w:val="99"/>
        <w:sz w:val="24"/>
        <w:szCs w:val="24"/>
        <w:lang w:val="en-US" w:eastAsia="en-US" w:bidi="ar-SA"/>
      </w:rPr>
    </w:lvl>
    <w:lvl w:ilvl="1" w:tplc="009A824C">
      <w:numFmt w:val="bullet"/>
      <w:lvlText w:val="•"/>
      <w:lvlJc w:val="left"/>
      <w:pPr>
        <w:ind w:left="2338" w:hanging="360"/>
      </w:pPr>
      <w:rPr>
        <w:rFonts w:hint="default"/>
        <w:lang w:val="en-US" w:eastAsia="en-US" w:bidi="ar-SA"/>
      </w:rPr>
    </w:lvl>
    <w:lvl w:ilvl="2" w:tplc="269E0478">
      <w:numFmt w:val="bullet"/>
      <w:lvlText w:val="•"/>
      <w:lvlJc w:val="left"/>
      <w:pPr>
        <w:ind w:left="3336" w:hanging="360"/>
      </w:pPr>
      <w:rPr>
        <w:rFonts w:hint="default"/>
        <w:lang w:val="en-US" w:eastAsia="en-US" w:bidi="ar-SA"/>
      </w:rPr>
    </w:lvl>
    <w:lvl w:ilvl="3" w:tplc="D8BA0BD6">
      <w:numFmt w:val="bullet"/>
      <w:lvlText w:val="•"/>
      <w:lvlJc w:val="left"/>
      <w:pPr>
        <w:ind w:left="4334" w:hanging="360"/>
      </w:pPr>
      <w:rPr>
        <w:rFonts w:hint="default"/>
        <w:lang w:val="en-US" w:eastAsia="en-US" w:bidi="ar-SA"/>
      </w:rPr>
    </w:lvl>
    <w:lvl w:ilvl="4" w:tplc="693C98A0">
      <w:numFmt w:val="bullet"/>
      <w:lvlText w:val="•"/>
      <w:lvlJc w:val="left"/>
      <w:pPr>
        <w:ind w:left="5332" w:hanging="360"/>
      </w:pPr>
      <w:rPr>
        <w:rFonts w:hint="default"/>
        <w:lang w:val="en-US" w:eastAsia="en-US" w:bidi="ar-SA"/>
      </w:rPr>
    </w:lvl>
    <w:lvl w:ilvl="5" w:tplc="9616741C">
      <w:numFmt w:val="bullet"/>
      <w:lvlText w:val="•"/>
      <w:lvlJc w:val="left"/>
      <w:pPr>
        <w:ind w:left="6330" w:hanging="360"/>
      </w:pPr>
      <w:rPr>
        <w:rFonts w:hint="default"/>
        <w:lang w:val="en-US" w:eastAsia="en-US" w:bidi="ar-SA"/>
      </w:rPr>
    </w:lvl>
    <w:lvl w:ilvl="6" w:tplc="F878D1BE">
      <w:numFmt w:val="bullet"/>
      <w:lvlText w:val="•"/>
      <w:lvlJc w:val="left"/>
      <w:pPr>
        <w:ind w:left="7328" w:hanging="360"/>
      </w:pPr>
      <w:rPr>
        <w:rFonts w:hint="default"/>
        <w:lang w:val="en-US" w:eastAsia="en-US" w:bidi="ar-SA"/>
      </w:rPr>
    </w:lvl>
    <w:lvl w:ilvl="7" w:tplc="E850049A">
      <w:numFmt w:val="bullet"/>
      <w:lvlText w:val="•"/>
      <w:lvlJc w:val="left"/>
      <w:pPr>
        <w:ind w:left="8326" w:hanging="360"/>
      </w:pPr>
      <w:rPr>
        <w:rFonts w:hint="default"/>
        <w:lang w:val="en-US" w:eastAsia="en-US" w:bidi="ar-SA"/>
      </w:rPr>
    </w:lvl>
    <w:lvl w:ilvl="8" w:tplc="C6DA0F06">
      <w:numFmt w:val="bullet"/>
      <w:lvlText w:val="•"/>
      <w:lvlJc w:val="left"/>
      <w:pPr>
        <w:ind w:left="9324" w:hanging="360"/>
      </w:pPr>
      <w:rPr>
        <w:rFonts w:hint="default"/>
        <w:lang w:val="en-US" w:eastAsia="en-US" w:bidi="ar-SA"/>
      </w:rPr>
    </w:lvl>
  </w:abstractNum>
  <w:abstractNum w:abstractNumId="53">
    <w:nsid w:val="488D173A"/>
    <w:multiLevelType w:val="hybridMultilevel"/>
    <w:tmpl w:val="60B6A448"/>
    <w:lvl w:ilvl="0" w:tplc="06789FF6">
      <w:start w:val="1"/>
      <w:numFmt w:val="lowerLetter"/>
      <w:lvlText w:val="%1."/>
      <w:lvlJc w:val="left"/>
      <w:pPr>
        <w:ind w:left="1700" w:hanging="360"/>
      </w:pPr>
      <w:rPr>
        <w:rFonts w:ascii="Times New Roman" w:eastAsia="Times New Roman" w:hAnsi="Times New Roman" w:cs="Times New Roman" w:hint="default"/>
        <w:spacing w:val="-3"/>
        <w:w w:val="99"/>
        <w:sz w:val="24"/>
        <w:szCs w:val="24"/>
        <w:lang w:val="en-US" w:eastAsia="en-US" w:bidi="ar-SA"/>
      </w:rPr>
    </w:lvl>
    <w:lvl w:ilvl="1" w:tplc="3D6478F8">
      <w:start w:val="2"/>
      <w:numFmt w:val="lowerLetter"/>
      <w:lvlText w:val="%2."/>
      <w:lvlJc w:val="left"/>
      <w:pPr>
        <w:ind w:left="2420" w:hanging="449"/>
      </w:pPr>
      <w:rPr>
        <w:rFonts w:ascii="Times New Roman" w:eastAsia="Times New Roman" w:hAnsi="Times New Roman" w:cs="Times New Roman" w:hint="default"/>
        <w:spacing w:val="-1"/>
        <w:w w:val="99"/>
        <w:sz w:val="24"/>
        <w:szCs w:val="24"/>
        <w:lang w:val="en-US" w:eastAsia="en-US" w:bidi="ar-SA"/>
      </w:rPr>
    </w:lvl>
    <w:lvl w:ilvl="2" w:tplc="46E636D2">
      <w:numFmt w:val="bullet"/>
      <w:lvlText w:val="•"/>
      <w:lvlJc w:val="left"/>
      <w:pPr>
        <w:ind w:left="3408" w:hanging="449"/>
      </w:pPr>
      <w:rPr>
        <w:rFonts w:hint="default"/>
        <w:lang w:val="en-US" w:eastAsia="en-US" w:bidi="ar-SA"/>
      </w:rPr>
    </w:lvl>
    <w:lvl w:ilvl="3" w:tplc="6EE82DCE">
      <w:numFmt w:val="bullet"/>
      <w:lvlText w:val="•"/>
      <w:lvlJc w:val="left"/>
      <w:pPr>
        <w:ind w:left="4397" w:hanging="449"/>
      </w:pPr>
      <w:rPr>
        <w:rFonts w:hint="default"/>
        <w:lang w:val="en-US" w:eastAsia="en-US" w:bidi="ar-SA"/>
      </w:rPr>
    </w:lvl>
    <w:lvl w:ilvl="4" w:tplc="A07AD42C">
      <w:numFmt w:val="bullet"/>
      <w:lvlText w:val="•"/>
      <w:lvlJc w:val="left"/>
      <w:pPr>
        <w:ind w:left="5386" w:hanging="449"/>
      </w:pPr>
      <w:rPr>
        <w:rFonts w:hint="default"/>
        <w:lang w:val="en-US" w:eastAsia="en-US" w:bidi="ar-SA"/>
      </w:rPr>
    </w:lvl>
    <w:lvl w:ilvl="5" w:tplc="4A24BBA6">
      <w:numFmt w:val="bullet"/>
      <w:lvlText w:val="•"/>
      <w:lvlJc w:val="left"/>
      <w:pPr>
        <w:ind w:left="6375" w:hanging="449"/>
      </w:pPr>
      <w:rPr>
        <w:rFonts w:hint="default"/>
        <w:lang w:val="en-US" w:eastAsia="en-US" w:bidi="ar-SA"/>
      </w:rPr>
    </w:lvl>
    <w:lvl w:ilvl="6" w:tplc="626C4920">
      <w:numFmt w:val="bullet"/>
      <w:lvlText w:val="•"/>
      <w:lvlJc w:val="left"/>
      <w:pPr>
        <w:ind w:left="7364" w:hanging="449"/>
      </w:pPr>
      <w:rPr>
        <w:rFonts w:hint="default"/>
        <w:lang w:val="en-US" w:eastAsia="en-US" w:bidi="ar-SA"/>
      </w:rPr>
    </w:lvl>
    <w:lvl w:ilvl="7" w:tplc="A3B274B2">
      <w:numFmt w:val="bullet"/>
      <w:lvlText w:val="•"/>
      <w:lvlJc w:val="left"/>
      <w:pPr>
        <w:ind w:left="8353" w:hanging="449"/>
      </w:pPr>
      <w:rPr>
        <w:rFonts w:hint="default"/>
        <w:lang w:val="en-US" w:eastAsia="en-US" w:bidi="ar-SA"/>
      </w:rPr>
    </w:lvl>
    <w:lvl w:ilvl="8" w:tplc="76203F7C">
      <w:numFmt w:val="bullet"/>
      <w:lvlText w:val="•"/>
      <w:lvlJc w:val="left"/>
      <w:pPr>
        <w:ind w:left="9342" w:hanging="449"/>
      </w:pPr>
      <w:rPr>
        <w:rFonts w:hint="default"/>
        <w:lang w:val="en-US" w:eastAsia="en-US" w:bidi="ar-SA"/>
      </w:rPr>
    </w:lvl>
  </w:abstractNum>
  <w:abstractNum w:abstractNumId="54">
    <w:nsid w:val="4AAE3CD4"/>
    <w:multiLevelType w:val="hybridMultilevel"/>
    <w:tmpl w:val="C8E23E4E"/>
    <w:lvl w:ilvl="0" w:tplc="7F5C90C6">
      <w:start w:val="1"/>
      <w:numFmt w:val="decimal"/>
      <w:lvlText w:val="%1."/>
      <w:lvlJc w:val="left"/>
      <w:pPr>
        <w:ind w:left="1700" w:hanging="432"/>
      </w:pPr>
      <w:rPr>
        <w:rFonts w:ascii="Times New Roman" w:eastAsia="Times New Roman" w:hAnsi="Times New Roman" w:cs="Times New Roman" w:hint="default"/>
        <w:spacing w:val="-6"/>
        <w:w w:val="97"/>
        <w:sz w:val="24"/>
        <w:szCs w:val="24"/>
        <w:lang w:val="en-US" w:eastAsia="en-US" w:bidi="ar-SA"/>
      </w:rPr>
    </w:lvl>
    <w:lvl w:ilvl="1" w:tplc="63AA06C8">
      <w:numFmt w:val="bullet"/>
      <w:lvlText w:val="•"/>
      <w:lvlJc w:val="left"/>
      <w:pPr>
        <w:ind w:left="2662" w:hanging="432"/>
      </w:pPr>
      <w:rPr>
        <w:rFonts w:hint="default"/>
        <w:lang w:val="en-US" w:eastAsia="en-US" w:bidi="ar-SA"/>
      </w:rPr>
    </w:lvl>
    <w:lvl w:ilvl="2" w:tplc="9C90CF2A">
      <w:numFmt w:val="bullet"/>
      <w:lvlText w:val="•"/>
      <w:lvlJc w:val="left"/>
      <w:pPr>
        <w:ind w:left="3624" w:hanging="432"/>
      </w:pPr>
      <w:rPr>
        <w:rFonts w:hint="default"/>
        <w:lang w:val="en-US" w:eastAsia="en-US" w:bidi="ar-SA"/>
      </w:rPr>
    </w:lvl>
    <w:lvl w:ilvl="3" w:tplc="3D7E7832">
      <w:numFmt w:val="bullet"/>
      <w:lvlText w:val="•"/>
      <w:lvlJc w:val="left"/>
      <w:pPr>
        <w:ind w:left="4586" w:hanging="432"/>
      </w:pPr>
      <w:rPr>
        <w:rFonts w:hint="default"/>
        <w:lang w:val="en-US" w:eastAsia="en-US" w:bidi="ar-SA"/>
      </w:rPr>
    </w:lvl>
    <w:lvl w:ilvl="4" w:tplc="A07660B6">
      <w:numFmt w:val="bullet"/>
      <w:lvlText w:val="•"/>
      <w:lvlJc w:val="left"/>
      <w:pPr>
        <w:ind w:left="5548" w:hanging="432"/>
      </w:pPr>
      <w:rPr>
        <w:rFonts w:hint="default"/>
        <w:lang w:val="en-US" w:eastAsia="en-US" w:bidi="ar-SA"/>
      </w:rPr>
    </w:lvl>
    <w:lvl w:ilvl="5" w:tplc="C58285EE">
      <w:numFmt w:val="bullet"/>
      <w:lvlText w:val="•"/>
      <w:lvlJc w:val="left"/>
      <w:pPr>
        <w:ind w:left="6510" w:hanging="432"/>
      </w:pPr>
      <w:rPr>
        <w:rFonts w:hint="default"/>
        <w:lang w:val="en-US" w:eastAsia="en-US" w:bidi="ar-SA"/>
      </w:rPr>
    </w:lvl>
    <w:lvl w:ilvl="6" w:tplc="A2F628E0">
      <w:numFmt w:val="bullet"/>
      <w:lvlText w:val="•"/>
      <w:lvlJc w:val="left"/>
      <w:pPr>
        <w:ind w:left="7472" w:hanging="432"/>
      </w:pPr>
      <w:rPr>
        <w:rFonts w:hint="default"/>
        <w:lang w:val="en-US" w:eastAsia="en-US" w:bidi="ar-SA"/>
      </w:rPr>
    </w:lvl>
    <w:lvl w:ilvl="7" w:tplc="8F1A6B9C">
      <w:numFmt w:val="bullet"/>
      <w:lvlText w:val="•"/>
      <w:lvlJc w:val="left"/>
      <w:pPr>
        <w:ind w:left="8434" w:hanging="432"/>
      </w:pPr>
      <w:rPr>
        <w:rFonts w:hint="default"/>
        <w:lang w:val="en-US" w:eastAsia="en-US" w:bidi="ar-SA"/>
      </w:rPr>
    </w:lvl>
    <w:lvl w:ilvl="8" w:tplc="CD1C21DE">
      <w:numFmt w:val="bullet"/>
      <w:lvlText w:val="•"/>
      <w:lvlJc w:val="left"/>
      <w:pPr>
        <w:ind w:left="9396" w:hanging="432"/>
      </w:pPr>
      <w:rPr>
        <w:rFonts w:hint="default"/>
        <w:lang w:val="en-US" w:eastAsia="en-US" w:bidi="ar-SA"/>
      </w:rPr>
    </w:lvl>
  </w:abstractNum>
  <w:abstractNum w:abstractNumId="55">
    <w:nsid w:val="4CE23D79"/>
    <w:multiLevelType w:val="hybridMultilevel"/>
    <w:tmpl w:val="F35E1036"/>
    <w:lvl w:ilvl="0" w:tplc="5472F2EC">
      <w:start w:val="1"/>
      <w:numFmt w:val="decimal"/>
      <w:lvlText w:val="%1"/>
      <w:lvlJc w:val="left"/>
      <w:pPr>
        <w:ind w:left="1354" w:hanging="375"/>
      </w:pPr>
      <w:rPr>
        <w:rFonts w:ascii="Times New Roman" w:eastAsia="Times New Roman" w:hAnsi="Times New Roman" w:cs="Times New Roman" w:hint="default"/>
        <w:spacing w:val="-6"/>
        <w:w w:val="99"/>
        <w:sz w:val="24"/>
        <w:szCs w:val="24"/>
        <w:lang w:val="en-US" w:eastAsia="en-US" w:bidi="ar-SA"/>
      </w:rPr>
    </w:lvl>
    <w:lvl w:ilvl="1" w:tplc="01B850EE">
      <w:numFmt w:val="bullet"/>
      <w:lvlText w:val="•"/>
      <w:lvlJc w:val="left"/>
      <w:pPr>
        <w:ind w:left="1620" w:hanging="375"/>
      </w:pPr>
      <w:rPr>
        <w:rFonts w:hint="default"/>
        <w:lang w:val="en-US" w:eastAsia="en-US" w:bidi="ar-SA"/>
      </w:rPr>
    </w:lvl>
    <w:lvl w:ilvl="2" w:tplc="0CE4D3E4">
      <w:numFmt w:val="bullet"/>
      <w:lvlText w:val="•"/>
      <w:lvlJc w:val="left"/>
      <w:pPr>
        <w:ind w:left="2697" w:hanging="375"/>
      </w:pPr>
      <w:rPr>
        <w:rFonts w:hint="default"/>
        <w:lang w:val="en-US" w:eastAsia="en-US" w:bidi="ar-SA"/>
      </w:rPr>
    </w:lvl>
    <w:lvl w:ilvl="3" w:tplc="5908031A">
      <w:numFmt w:val="bullet"/>
      <w:lvlText w:val="•"/>
      <w:lvlJc w:val="left"/>
      <w:pPr>
        <w:ind w:left="3775" w:hanging="375"/>
      </w:pPr>
      <w:rPr>
        <w:rFonts w:hint="default"/>
        <w:lang w:val="en-US" w:eastAsia="en-US" w:bidi="ar-SA"/>
      </w:rPr>
    </w:lvl>
    <w:lvl w:ilvl="4" w:tplc="675CD1DE">
      <w:numFmt w:val="bullet"/>
      <w:lvlText w:val="•"/>
      <w:lvlJc w:val="left"/>
      <w:pPr>
        <w:ind w:left="4853" w:hanging="375"/>
      </w:pPr>
      <w:rPr>
        <w:rFonts w:hint="default"/>
        <w:lang w:val="en-US" w:eastAsia="en-US" w:bidi="ar-SA"/>
      </w:rPr>
    </w:lvl>
    <w:lvl w:ilvl="5" w:tplc="CC381AAE">
      <w:numFmt w:val="bullet"/>
      <w:lvlText w:val="•"/>
      <w:lvlJc w:val="left"/>
      <w:pPr>
        <w:ind w:left="5931" w:hanging="375"/>
      </w:pPr>
      <w:rPr>
        <w:rFonts w:hint="default"/>
        <w:lang w:val="en-US" w:eastAsia="en-US" w:bidi="ar-SA"/>
      </w:rPr>
    </w:lvl>
    <w:lvl w:ilvl="6" w:tplc="FE1E5836">
      <w:numFmt w:val="bullet"/>
      <w:lvlText w:val="•"/>
      <w:lvlJc w:val="left"/>
      <w:pPr>
        <w:ind w:left="7008" w:hanging="375"/>
      </w:pPr>
      <w:rPr>
        <w:rFonts w:hint="default"/>
        <w:lang w:val="en-US" w:eastAsia="en-US" w:bidi="ar-SA"/>
      </w:rPr>
    </w:lvl>
    <w:lvl w:ilvl="7" w:tplc="A7EA395C">
      <w:numFmt w:val="bullet"/>
      <w:lvlText w:val="•"/>
      <w:lvlJc w:val="left"/>
      <w:pPr>
        <w:ind w:left="8086" w:hanging="375"/>
      </w:pPr>
      <w:rPr>
        <w:rFonts w:hint="default"/>
        <w:lang w:val="en-US" w:eastAsia="en-US" w:bidi="ar-SA"/>
      </w:rPr>
    </w:lvl>
    <w:lvl w:ilvl="8" w:tplc="D8F27F42">
      <w:numFmt w:val="bullet"/>
      <w:lvlText w:val="•"/>
      <w:lvlJc w:val="left"/>
      <w:pPr>
        <w:ind w:left="9164" w:hanging="375"/>
      </w:pPr>
      <w:rPr>
        <w:rFonts w:hint="default"/>
        <w:lang w:val="en-US" w:eastAsia="en-US" w:bidi="ar-SA"/>
      </w:rPr>
    </w:lvl>
  </w:abstractNum>
  <w:abstractNum w:abstractNumId="56">
    <w:nsid w:val="4CF6460C"/>
    <w:multiLevelType w:val="hybridMultilevel"/>
    <w:tmpl w:val="140EC136"/>
    <w:lvl w:ilvl="0" w:tplc="EADE0448">
      <w:start w:val="1"/>
      <w:numFmt w:val="decimal"/>
      <w:lvlText w:val="%1."/>
      <w:lvlJc w:val="left"/>
      <w:pPr>
        <w:ind w:left="1290" w:hanging="310"/>
      </w:pPr>
      <w:rPr>
        <w:rFonts w:ascii="Times New Roman" w:eastAsia="Times New Roman" w:hAnsi="Times New Roman" w:cs="Times New Roman" w:hint="default"/>
        <w:spacing w:val="0"/>
        <w:w w:val="99"/>
        <w:sz w:val="24"/>
        <w:szCs w:val="24"/>
        <w:lang w:val="en-US" w:eastAsia="en-US" w:bidi="ar-SA"/>
      </w:rPr>
    </w:lvl>
    <w:lvl w:ilvl="1" w:tplc="79145592">
      <w:start w:val="1"/>
      <w:numFmt w:val="decimal"/>
      <w:lvlText w:val="%2."/>
      <w:lvlJc w:val="left"/>
      <w:pPr>
        <w:ind w:left="1700" w:hanging="360"/>
        <w:jc w:val="right"/>
      </w:pPr>
      <w:rPr>
        <w:rFonts w:ascii="Times New Roman" w:eastAsia="Times New Roman" w:hAnsi="Times New Roman" w:cs="Times New Roman" w:hint="default"/>
        <w:b/>
        <w:bCs/>
        <w:spacing w:val="-30"/>
        <w:w w:val="99"/>
        <w:sz w:val="24"/>
        <w:szCs w:val="24"/>
        <w:lang w:val="en-US" w:eastAsia="en-US" w:bidi="ar-SA"/>
      </w:rPr>
    </w:lvl>
    <w:lvl w:ilvl="2" w:tplc="5456EA06">
      <w:numFmt w:val="bullet"/>
      <w:lvlText w:val="•"/>
      <w:lvlJc w:val="left"/>
      <w:pPr>
        <w:ind w:left="2768" w:hanging="360"/>
      </w:pPr>
      <w:rPr>
        <w:rFonts w:hint="default"/>
        <w:lang w:val="en-US" w:eastAsia="en-US" w:bidi="ar-SA"/>
      </w:rPr>
    </w:lvl>
    <w:lvl w:ilvl="3" w:tplc="8168E190">
      <w:numFmt w:val="bullet"/>
      <w:lvlText w:val="•"/>
      <w:lvlJc w:val="left"/>
      <w:pPr>
        <w:ind w:left="3837" w:hanging="360"/>
      </w:pPr>
      <w:rPr>
        <w:rFonts w:hint="default"/>
        <w:lang w:val="en-US" w:eastAsia="en-US" w:bidi="ar-SA"/>
      </w:rPr>
    </w:lvl>
    <w:lvl w:ilvl="4" w:tplc="FD2639E0">
      <w:numFmt w:val="bullet"/>
      <w:lvlText w:val="•"/>
      <w:lvlJc w:val="left"/>
      <w:pPr>
        <w:ind w:left="4906" w:hanging="360"/>
      </w:pPr>
      <w:rPr>
        <w:rFonts w:hint="default"/>
        <w:lang w:val="en-US" w:eastAsia="en-US" w:bidi="ar-SA"/>
      </w:rPr>
    </w:lvl>
    <w:lvl w:ilvl="5" w:tplc="ACA0FD4C">
      <w:numFmt w:val="bullet"/>
      <w:lvlText w:val="•"/>
      <w:lvlJc w:val="left"/>
      <w:pPr>
        <w:ind w:left="5975" w:hanging="360"/>
      </w:pPr>
      <w:rPr>
        <w:rFonts w:hint="default"/>
        <w:lang w:val="en-US" w:eastAsia="en-US" w:bidi="ar-SA"/>
      </w:rPr>
    </w:lvl>
    <w:lvl w:ilvl="6" w:tplc="1A9AEF40">
      <w:numFmt w:val="bullet"/>
      <w:lvlText w:val="•"/>
      <w:lvlJc w:val="left"/>
      <w:pPr>
        <w:ind w:left="7044" w:hanging="360"/>
      </w:pPr>
      <w:rPr>
        <w:rFonts w:hint="default"/>
        <w:lang w:val="en-US" w:eastAsia="en-US" w:bidi="ar-SA"/>
      </w:rPr>
    </w:lvl>
    <w:lvl w:ilvl="7" w:tplc="32E61C28">
      <w:numFmt w:val="bullet"/>
      <w:lvlText w:val="•"/>
      <w:lvlJc w:val="left"/>
      <w:pPr>
        <w:ind w:left="8113" w:hanging="360"/>
      </w:pPr>
      <w:rPr>
        <w:rFonts w:hint="default"/>
        <w:lang w:val="en-US" w:eastAsia="en-US" w:bidi="ar-SA"/>
      </w:rPr>
    </w:lvl>
    <w:lvl w:ilvl="8" w:tplc="7206E1EC">
      <w:numFmt w:val="bullet"/>
      <w:lvlText w:val="•"/>
      <w:lvlJc w:val="left"/>
      <w:pPr>
        <w:ind w:left="9182" w:hanging="360"/>
      </w:pPr>
      <w:rPr>
        <w:rFonts w:hint="default"/>
        <w:lang w:val="en-US" w:eastAsia="en-US" w:bidi="ar-SA"/>
      </w:rPr>
    </w:lvl>
  </w:abstractNum>
  <w:abstractNum w:abstractNumId="57">
    <w:nsid w:val="4E3167F8"/>
    <w:multiLevelType w:val="hybridMultilevel"/>
    <w:tmpl w:val="A934CB2A"/>
    <w:lvl w:ilvl="0" w:tplc="A9A8134C">
      <w:start w:val="1"/>
      <w:numFmt w:val="lowerLetter"/>
      <w:lvlText w:val="%1."/>
      <w:lvlJc w:val="left"/>
      <w:pPr>
        <w:ind w:left="2420" w:hanging="228"/>
      </w:pPr>
      <w:rPr>
        <w:rFonts w:ascii="Times New Roman" w:eastAsia="Times New Roman" w:hAnsi="Times New Roman" w:cs="Times New Roman" w:hint="default"/>
        <w:spacing w:val="-1"/>
        <w:w w:val="100"/>
        <w:sz w:val="24"/>
        <w:szCs w:val="24"/>
        <w:lang w:val="en-US" w:eastAsia="en-US" w:bidi="ar-SA"/>
      </w:rPr>
    </w:lvl>
    <w:lvl w:ilvl="1" w:tplc="A3C6711C">
      <w:numFmt w:val="bullet"/>
      <w:lvlText w:val="•"/>
      <w:lvlJc w:val="left"/>
      <w:pPr>
        <w:ind w:left="3310" w:hanging="228"/>
      </w:pPr>
      <w:rPr>
        <w:rFonts w:hint="default"/>
        <w:lang w:val="en-US" w:eastAsia="en-US" w:bidi="ar-SA"/>
      </w:rPr>
    </w:lvl>
    <w:lvl w:ilvl="2" w:tplc="A468D746">
      <w:numFmt w:val="bullet"/>
      <w:lvlText w:val="•"/>
      <w:lvlJc w:val="left"/>
      <w:pPr>
        <w:ind w:left="4200" w:hanging="228"/>
      </w:pPr>
      <w:rPr>
        <w:rFonts w:hint="default"/>
        <w:lang w:val="en-US" w:eastAsia="en-US" w:bidi="ar-SA"/>
      </w:rPr>
    </w:lvl>
    <w:lvl w:ilvl="3" w:tplc="1B0AC66C">
      <w:numFmt w:val="bullet"/>
      <w:lvlText w:val="•"/>
      <w:lvlJc w:val="left"/>
      <w:pPr>
        <w:ind w:left="5090" w:hanging="228"/>
      </w:pPr>
      <w:rPr>
        <w:rFonts w:hint="default"/>
        <w:lang w:val="en-US" w:eastAsia="en-US" w:bidi="ar-SA"/>
      </w:rPr>
    </w:lvl>
    <w:lvl w:ilvl="4" w:tplc="B06836AA">
      <w:numFmt w:val="bullet"/>
      <w:lvlText w:val="•"/>
      <w:lvlJc w:val="left"/>
      <w:pPr>
        <w:ind w:left="5980" w:hanging="228"/>
      </w:pPr>
      <w:rPr>
        <w:rFonts w:hint="default"/>
        <w:lang w:val="en-US" w:eastAsia="en-US" w:bidi="ar-SA"/>
      </w:rPr>
    </w:lvl>
    <w:lvl w:ilvl="5" w:tplc="963E5DEA">
      <w:numFmt w:val="bullet"/>
      <w:lvlText w:val="•"/>
      <w:lvlJc w:val="left"/>
      <w:pPr>
        <w:ind w:left="6870" w:hanging="228"/>
      </w:pPr>
      <w:rPr>
        <w:rFonts w:hint="default"/>
        <w:lang w:val="en-US" w:eastAsia="en-US" w:bidi="ar-SA"/>
      </w:rPr>
    </w:lvl>
    <w:lvl w:ilvl="6" w:tplc="4976BEF2">
      <w:numFmt w:val="bullet"/>
      <w:lvlText w:val="•"/>
      <w:lvlJc w:val="left"/>
      <w:pPr>
        <w:ind w:left="7760" w:hanging="228"/>
      </w:pPr>
      <w:rPr>
        <w:rFonts w:hint="default"/>
        <w:lang w:val="en-US" w:eastAsia="en-US" w:bidi="ar-SA"/>
      </w:rPr>
    </w:lvl>
    <w:lvl w:ilvl="7" w:tplc="F6804C68">
      <w:numFmt w:val="bullet"/>
      <w:lvlText w:val="•"/>
      <w:lvlJc w:val="left"/>
      <w:pPr>
        <w:ind w:left="8650" w:hanging="228"/>
      </w:pPr>
      <w:rPr>
        <w:rFonts w:hint="default"/>
        <w:lang w:val="en-US" w:eastAsia="en-US" w:bidi="ar-SA"/>
      </w:rPr>
    </w:lvl>
    <w:lvl w:ilvl="8" w:tplc="C3645416">
      <w:numFmt w:val="bullet"/>
      <w:lvlText w:val="•"/>
      <w:lvlJc w:val="left"/>
      <w:pPr>
        <w:ind w:left="9540" w:hanging="228"/>
      </w:pPr>
      <w:rPr>
        <w:rFonts w:hint="default"/>
        <w:lang w:val="en-US" w:eastAsia="en-US" w:bidi="ar-SA"/>
      </w:rPr>
    </w:lvl>
  </w:abstractNum>
  <w:abstractNum w:abstractNumId="58">
    <w:nsid w:val="5018798D"/>
    <w:multiLevelType w:val="hybridMultilevel"/>
    <w:tmpl w:val="CCF6A352"/>
    <w:lvl w:ilvl="0" w:tplc="2806F38C">
      <w:start w:val="1"/>
      <w:numFmt w:val="decimal"/>
      <w:lvlText w:val="%1."/>
      <w:lvlJc w:val="left"/>
      <w:pPr>
        <w:ind w:left="980" w:hanging="360"/>
      </w:pPr>
      <w:rPr>
        <w:rFonts w:ascii="Times New Roman" w:eastAsia="Times New Roman" w:hAnsi="Times New Roman" w:cs="Times New Roman" w:hint="default"/>
        <w:b/>
        <w:bCs/>
        <w:spacing w:val="-3"/>
        <w:w w:val="99"/>
        <w:sz w:val="24"/>
        <w:szCs w:val="24"/>
        <w:lang w:val="en-US" w:eastAsia="en-US" w:bidi="ar-SA"/>
      </w:rPr>
    </w:lvl>
    <w:lvl w:ilvl="1" w:tplc="C9C64C98">
      <w:start w:val="1"/>
      <w:numFmt w:val="lowerRoman"/>
      <w:lvlText w:val="%2."/>
      <w:lvlJc w:val="left"/>
      <w:pPr>
        <w:ind w:left="2420" w:hanging="488"/>
      </w:pPr>
      <w:rPr>
        <w:rFonts w:ascii="Times New Roman" w:eastAsia="Times New Roman" w:hAnsi="Times New Roman" w:cs="Times New Roman" w:hint="default"/>
        <w:spacing w:val="-2"/>
        <w:w w:val="99"/>
        <w:sz w:val="24"/>
        <w:szCs w:val="24"/>
        <w:lang w:val="en-US" w:eastAsia="en-US" w:bidi="ar-SA"/>
      </w:rPr>
    </w:lvl>
    <w:lvl w:ilvl="2" w:tplc="D90C3698">
      <w:numFmt w:val="bullet"/>
      <w:lvlText w:val=""/>
      <w:lvlJc w:val="left"/>
      <w:pPr>
        <w:ind w:left="2780" w:hanging="360"/>
      </w:pPr>
      <w:rPr>
        <w:rFonts w:ascii="Symbol" w:eastAsia="Symbol" w:hAnsi="Symbol" w:cs="Symbol" w:hint="default"/>
        <w:w w:val="100"/>
        <w:sz w:val="24"/>
        <w:szCs w:val="24"/>
        <w:lang w:val="en-US" w:eastAsia="en-US" w:bidi="ar-SA"/>
      </w:rPr>
    </w:lvl>
    <w:lvl w:ilvl="3" w:tplc="F3D622AA">
      <w:numFmt w:val="bullet"/>
      <w:lvlText w:val="•"/>
      <w:lvlJc w:val="left"/>
      <w:pPr>
        <w:ind w:left="3847" w:hanging="360"/>
      </w:pPr>
      <w:rPr>
        <w:rFonts w:hint="default"/>
        <w:lang w:val="en-US" w:eastAsia="en-US" w:bidi="ar-SA"/>
      </w:rPr>
    </w:lvl>
    <w:lvl w:ilvl="4" w:tplc="5762DBB8">
      <w:numFmt w:val="bullet"/>
      <w:lvlText w:val="•"/>
      <w:lvlJc w:val="left"/>
      <w:pPr>
        <w:ind w:left="4915" w:hanging="360"/>
      </w:pPr>
      <w:rPr>
        <w:rFonts w:hint="default"/>
        <w:lang w:val="en-US" w:eastAsia="en-US" w:bidi="ar-SA"/>
      </w:rPr>
    </w:lvl>
    <w:lvl w:ilvl="5" w:tplc="CC128D32">
      <w:numFmt w:val="bullet"/>
      <w:lvlText w:val="•"/>
      <w:lvlJc w:val="left"/>
      <w:pPr>
        <w:ind w:left="5982" w:hanging="360"/>
      </w:pPr>
      <w:rPr>
        <w:rFonts w:hint="default"/>
        <w:lang w:val="en-US" w:eastAsia="en-US" w:bidi="ar-SA"/>
      </w:rPr>
    </w:lvl>
    <w:lvl w:ilvl="6" w:tplc="416ACC72">
      <w:numFmt w:val="bullet"/>
      <w:lvlText w:val="•"/>
      <w:lvlJc w:val="left"/>
      <w:pPr>
        <w:ind w:left="7050" w:hanging="360"/>
      </w:pPr>
      <w:rPr>
        <w:rFonts w:hint="default"/>
        <w:lang w:val="en-US" w:eastAsia="en-US" w:bidi="ar-SA"/>
      </w:rPr>
    </w:lvl>
    <w:lvl w:ilvl="7" w:tplc="C99867C0">
      <w:numFmt w:val="bullet"/>
      <w:lvlText w:val="•"/>
      <w:lvlJc w:val="left"/>
      <w:pPr>
        <w:ind w:left="8117" w:hanging="360"/>
      </w:pPr>
      <w:rPr>
        <w:rFonts w:hint="default"/>
        <w:lang w:val="en-US" w:eastAsia="en-US" w:bidi="ar-SA"/>
      </w:rPr>
    </w:lvl>
    <w:lvl w:ilvl="8" w:tplc="A50EA900">
      <w:numFmt w:val="bullet"/>
      <w:lvlText w:val="•"/>
      <w:lvlJc w:val="left"/>
      <w:pPr>
        <w:ind w:left="9185" w:hanging="360"/>
      </w:pPr>
      <w:rPr>
        <w:rFonts w:hint="default"/>
        <w:lang w:val="en-US" w:eastAsia="en-US" w:bidi="ar-SA"/>
      </w:rPr>
    </w:lvl>
  </w:abstractNum>
  <w:abstractNum w:abstractNumId="59">
    <w:nsid w:val="55D93216"/>
    <w:multiLevelType w:val="hybridMultilevel"/>
    <w:tmpl w:val="8A124EA8"/>
    <w:lvl w:ilvl="0" w:tplc="02CA574A">
      <w:start w:val="1"/>
      <w:numFmt w:val="decimal"/>
      <w:lvlText w:val="%1."/>
      <w:lvlJc w:val="left"/>
      <w:pPr>
        <w:ind w:left="1700" w:hanging="360"/>
      </w:pPr>
      <w:rPr>
        <w:rFonts w:ascii="Times New Roman" w:eastAsia="Times New Roman" w:hAnsi="Times New Roman" w:cs="Times New Roman" w:hint="default"/>
        <w:spacing w:val="-6"/>
        <w:w w:val="97"/>
        <w:sz w:val="24"/>
        <w:szCs w:val="24"/>
        <w:lang w:val="en-US" w:eastAsia="en-US" w:bidi="ar-SA"/>
      </w:rPr>
    </w:lvl>
    <w:lvl w:ilvl="1" w:tplc="24DC70F2">
      <w:numFmt w:val="bullet"/>
      <w:lvlText w:val="•"/>
      <w:lvlJc w:val="left"/>
      <w:pPr>
        <w:ind w:left="2662" w:hanging="360"/>
      </w:pPr>
      <w:rPr>
        <w:rFonts w:hint="default"/>
        <w:lang w:val="en-US" w:eastAsia="en-US" w:bidi="ar-SA"/>
      </w:rPr>
    </w:lvl>
    <w:lvl w:ilvl="2" w:tplc="786430CC">
      <w:numFmt w:val="bullet"/>
      <w:lvlText w:val="•"/>
      <w:lvlJc w:val="left"/>
      <w:pPr>
        <w:ind w:left="3624" w:hanging="360"/>
      </w:pPr>
      <w:rPr>
        <w:rFonts w:hint="default"/>
        <w:lang w:val="en-US" w:eastAsia="en-US" w:bidi="ar-SA"/>
      </w:rPr>
    </w:lvl>
    <w:lvl w:ilvl="3" w:tplc="502C296E">
      <w:numFmt w:val="bullet"/>
      <w:lvlText w:val="•"/>
      <w:lvlJc w:val="left"/>
      <w:pPr>
        <w:ind w:left="4586" w:hanging="360"/>
      </w:pPr>
      <w:rPr>
        <w:rFonts w:hint="default"/>
        <w:lang w:val="en-US" w:eastAsia="en-US" w:bidi="ar-SA"/>
      </w:rPr>
    </w:lvl>
    <w:lvl w:ilvl="4" w:tplc="E6DC3DF8">
      <w:numFmt w:val="bullet"/>
      <w:lvlText w:val="•"/>
      <w:lvlJc w:val="left"/>
      <w:pPr>
        <w:ind w:left="5548" w:hanging="360"/>
      </w:pPr>
      <w:rPr>
        <w:rFonts w:hint="default"/>
        <w:lang w:val="en-US" w:eastAsia="en-US" w:bidi="ar-SA"/>
      </w:rPr>
    </w:lvl>
    <w:lvl w:ilvl="5" w:tplc="CC32569A">
      <w:numFmt w:val="bullet"/>
      <w:lvlText w:val="•"/>
      <w:lvlJc w:val="left"/>
      <w:pPr>
        <w:ind w:left="6510" w:hanging="360"/>
      </w:pPr>
      <w:rPr>
        <w:rFonts w:hint="default"/>
        <w:lang w:val="en-US" w:eastAsia="en-US" w:bidi="ar-SA"/>
      </w:rPr>
    </w:lvl>
    <w:lvl w:ilvl="6" w:tplc="AAF4D2A0">
      <w:numFmt w:val="bullet"/>
      <w:lvlText w:val="•"/>
      <w:lvlJc w:val="left"/>
      <w:pPr>
        <w:ind w:left="7472" w:hanging="360"/>
      </w:pPr>
      <w:rPr>
        <w:rFonts w:hint="default"/>
        <w:lang w:val="en-US" w:eastAsia="en-US" w:bidi="ar-SA"/>
      </w:rPr>
    </w:lvl>
    <w:lvl w:ilvl="7" w:tplc="C36237C8">
      <w:numFmt w:val="bullet"/>
      <w:lvlText w:val="•"/>
      <w:lvlJc w:val="left"/>
      <w:pPr>
        <w:ind w:left="8434" w:hanging="360"/>
      </w:pPr>
      <w:rPr>
        <w:rFonts w:hint="default"/>
        <w:lang w:val="en-US" w:eastAsia="en-US" w:bidi="ar-SA"/>
      </w:rPr>
    </w:lvl>
    <w:lvl w:ilvl="8" w:tplc="7FFA408A">
      <w:numFmt w:val="bullet"/>
      <w:lvlText w:val="•"/>
      <w:lvlJc w:val="left"/>
      <w:pPr>
        <w:ind w:left="9396" w:hanging="360"/>
      </w:pPr>
      <w:rPr>
        <w:rFonts w:hint="default"/>
        <w:lang w:val="en-US" w:eastAsia="en-US" w:bidi="ar-SA"/>
      </w:rPr>
    </w:lvl>
  </w:abstractNum>
  <w:abstractNum w:abstractNumId="60">
    <w:nsid w:val="5A7C0158"/>
    <w:multiLevelType w:val="hybridMultilevel"/>
    <w:tmpl w:val="70EC74AA"/>
    <w:lvl w:ilvl="0" w:tplc="4130292C">
      <w:numFmt w:val="bullet"/>
      <w:lvlText w:val=""/>
      <w:lvlJc w:val="left"/>
      <w:pPr>
        <w:ind w:left="2240" w:hanging="629"/>
      </w:pPr>
      <w:rPr>
        <w:rFonts w:ascii="Symbol" w:eastAsia="Symbol" w:hAnsi="Symbol" w:cs="Symbol" w:hint="default"/>
        <w:w w:val="100"/>
        <w:sz w:val="24"/>
        <w:szCs w:val="24"/>
        <w:lang w:val="en-US" w:eastAsia="en-US" w:bidi="ar-SA"/>
      </w:rPr>
    </w:lvl>
    <w:lvl w:ilvl="1" w:tplc="D664639E">
      <w:numFmt w:val="bullet"/>
      <w:lvlText w:val="•"/>
      <w:lvlJc w:val="left"/>
      <w:pPr>
        <w:ind w:left="3148" w:hanging="629"/>
      </w:pPr>
      <w:rPr>
        <w:rFonts w:hint="default"/>
        <w:lang w:val="en-US" w:eastAsia="en-US" w:bidi="ar-SA"/>
      </w:rPr>
    </w:lvl>
    <w:lvl w:ilvl="2" w:tplc="3A4CF912">
      <w:numFmt w:val="bullet"/>
      <w:lvlText w:val="•"/>
      <w:lvlJc w:val="left"/>
      <w:pPr>
        <w:ind w:left="4056" w:hanging="629"/>
      </w:pPr>
      <w:rPr>
        <w:rFonts w:hint="default"/>
        <w:lang w:val="en-US" w:eastAsia="en-US" w:bidi="ar-SA"/>
      </w:rPr>
    </w:lvl>
    <w:lvl w:ilvl="3" w:tplc="BB146410">
      <w:numFmt w:val="bullet"/>
      <w:lvlText w:val="•"/>
      <w:lvlJc w:val="left"/>
      <w:pPr>
        <w:ind w:left="4964" w:hanging="629"/>
      </w:pPr>
      <w:rPr>
        <w:rFonts w:hint="default"/>
        <w:lang w:val="en-US" w:eastAsia="en-US" w:bidi="ar-SA"/>
      </w:rPr>
    </w:lvl>
    <w:lvl w:ilvl="4" w:tplc="184A24CE">
      <w:numFmt w:val="bullet"/>
      <w:lvlText w:val="•"/>
      <w:lvlJc w:val="left"/>
      <w:pPr>
        <w:ind w:left="5872" w:hanging="629"/>
      </w:pPr>
      <w:rPr>
        <w:rFonts w:hint="default"/>
        <w:lang w:val="en-US" w:eastAsia="en-US" w:bidi="ar-SA"/>
      </w:rPr>
    </w:lvl>
    <w:lvl w:ilvl="5" w:tplc="421EDA88">
      <w:numFmt w:val="bullet"/>
      <w:lvlText w:val="•"/>
      <w:lvlJc w:val="left"/>
      <w:pPr>
        <w:ind w:left="6780" w:hanging="629"/>
      </w:pPr>
      <w:rPr>
        <w:rFonts w:hint="default"/>
        <w:lang w:val="en-US" w:eastAsia="en-US" w:bidi="ar-SA"/>
      </w:rPr>
    </w:lvl>
    <w:lvl w:ilvl="6" w:tplc="0CB0FA24">
      <w:numFmt w:val="bullet"/>
      <w:lvlText w:val="•"/>
      <w:lvlJc w:val="left"/>
      <w:pPr>
        <w:ind w:left="7688" w:hanging="629"/>
      </w:pPr>
      <w:rPr>
        <w:rFonts w:hint="default"/>
        <w:lang w:val="en-US" w:eastAsia="en-US" w:bidi="ar-SA"/>
      </w:rPr>
    </w:lvl>
    <w:lvl w:ilvl="7" w:tplc="DE16855C">
      <w:numFmt w:val="bullet"/>
      <w:lvlText w:val="•"/>
      <w:lvlJc w:val="left"/>
      <w:pPr>
        <w:ind w:left="8596" w:hanging="629"/>
      </w:pPr>
      <w:rPr>
        <w:rFonts w:hint="default"/>
        <w:lang w:val="en-US" w:eastAsia="en-US" w:bidi="ar-SA"/>
      </w:rPr>
    </w:lvl>
    <w:lvl w:ilvl="8" w:tplc="A1887CBC">
      <w:numFmt w:val="bullet"/>
      <w:lvlText w:val="•"/>
      <w:lvlJc w:val="left"/>
      <w:pPr>
        <w:ind w:left="9504" w:hanging="629"/>
      </w:pPr>
      <w:rPr>
        <w:rFonts w:hint="default"/>
        <w:lang w:val="en-US" w:eastAsia="en-US" w:bidi="ar-SA"/>
      </w:rPr>
    </w:lvl>
  </w:abstractNum>
  <w:abstractNum w:abstractNumId="61">
    <w:nsid w:val="60FE4C57"/>
    <w:multiLevelType w:val="hybridMultilevel"/>
    <w:tmpl w:val="FB021458"/>
    <w:lvl w:ilvl="0" w:tplc="D59C67A0">
      <w:start w:val="1"/>
      <w:numFmt w:val="decimal"/>
      <w:lvlText w:val="%1."/>
      <w:lvlJc w:val="left"/>
      <w:pPr>
        <w:ind w:left="1340" w:hanging="360"/>
      </w:pPr>
      <w:rPr>
        <w:rFonts w:ascii="Times New Roman" w:eastAsia="Times New Roman" w:hAnsi="Times New Roman" w:cs="Times New Roman" w:hint="default"/>
        <w:spacing w:val="-3"/>
        <w:w w:val="97"/>
        <w:sz w:val="24"/>
        <w:szCs w:val="24"/>
        <w:lang w:val="en-US" w:eastAsia="en-US" w:bidi="ar-SA"/>
      </w:rPr>
    </w:lvl>
    <w:lvl w:ilvl="1" w:tplc="CB262088">
      <w:numFmt w:val="bullet"/>
      <w:lvlText w:val="•"/>
      <w:lvlJc w:val="left"/>
      <w:pPr>
        <w:ind w:left="2338" w:hanging="360"/>
      </w:pPr>
      <w:rPr>
        <w:rFonts w:hint="default"/>
        <w:lang w:val="en-US" w:eastAsia="en-US" w:bidi="ar-SA"/>
      </w:rPr>
    </w:lvl>
    <w:lvl w:ilvl="2" w:tplc="6730154C">
      <w:numFmt w:val="bullet"/>
      <w:lvlText w:val="•"/>
      <w:lvlJc w:val="left"/>
      <w:pPr>
        <w:ind w:left="3336" w:hanging="360"/>
      </w:pPr>
      <w:rPr>
        <w:rFonts w:hint="default"/>
        <w:lang w:val="en-US" w:eastAsia="en-US" w:bidi="ar-SA"/>
      </w:rPr>
    </w:lvl>
    <w:lvl w:ilvl="3" w:tplc="434663EC">
      <w:numFmt w:val="bullet"/>
      <w:lvlText w:val="•"/>
      <w:lvlJc w:val="left"/>
      <w:pPr>
        <w:ind w:left="4334" w:hanging="360"/>
      </w:pPr>
      <w:rPr>
        <w:rFonts w:hint="default"/>
        <w:lang w:val="en-US" w:eastAsia="en-US" w:bidi="ar-SA"/>
      </w:rPr>
    </w:lvl>
    <w:lvl w:ilvl="4" w:tplc="AA5E698C">
      <w:numFmt w:val="bullet"/>
      <w:lvlText w:val="•"/>
      <w:lvlJc w:val="left"/>
      <w:pPr>
        <w:ind w:left="5332" w:hanging="360"/>
      </w:pPr>
      <w:rPr>
        <w:rFonts w:hint="default"/>
        <w:lang w:val="en-US" w:eastAsia="en-US" w:bidi="ar-SA"/>
      </w:rPr>
    </w:lvl>
    <w:lvl w:ilvl="5" w:tplc="8B0A996C">
      <w:numFmt w:val="bullet"/>
      <w:lvlText w:val="•"/>
      <w:lvlJc w:val="left"/>
      <w:pPr>
        <w:ind w:left="6330" w:hanging="360"/>
      </w:pPr>
      <w:rPr>
        <w:rFonts w:hint="default"/>
        <w:lang w:val="en-US" w:eastAsia="en-US" w:bidi="ar-SA"/>
      </w:rPr>
    </w:lvl>
    <w:lvl w:ilvl="6" w:tplc="421CAEA6">
      <w:numFmt w:val="bullet"/>
      <w:lvlText w:val="•"/>
      <w:lvlJc w:val="left"/>
      <w:pPr>
        <w:ind w:left="7328" w:hanging="360"/>
      </w:pPr>
      <w:rPr>
        <w:rFonts w:hint="default"/>
        <w:lang w:val="en-US" w:eastAsia="en-US" w:bidi="ar-SA"/>
      </w:rPr>
    </w:lvl>
    <w:lvl w:ilvl="7" w:tplc="936C1DA8">
      <w:numFmt w:val="bullet"/>
      <w:lvlText w:val="•"/>
      <w:lvlJc w:val="left"/>
      <w:pPr>
        <w:ind w:left="8326" w:hanging="360"/>
      </w:pPr>
      <w:rPr>
        <w:rFonts w:hint="default"/>
        <w:lang w:val="en-US" w:eastAsia="en-US" w:bidi="ar-SA"/>
      </w:rPr>
    </w:lvl>
    <w:lvl w:ilvl="8" w:tplc="37C63554">
      <w:numFmt w:val="bullet"/>
      <w:lvlText w:val="•"/>
      <w:lvlJc w:val="left"/>
      <w:pPr>
        <w:ind w:left="9324" w:hanging="360"/>
      </w:pPr>
      <w:rPr>
        <w:rFonts w:hint="default"/>
        <w:lang w:val="en-US" w:eastAsia="en-US" w:bidi="ar-SA"/>
      </w:rPr>
    </w:lvl>
  </w:abstractNum>
  <w:abstractNum w:abstractNumId="62">
    <w:nsid w:val="624E21A7"/>
    <w:multiLevelType w:val="hybridMultilevel"/>
    <w:tmpl w:val="779AF056"/>
    <w:lvl w:ilvl="0" w:tplc="BF6AE42C">
      <w:start w:val="1"/>
      <w:numFmt w:val="decimal"/>
      <w:lvlText w:val="%1."/>
      <w:lvlJc w:val="left"/>
      <w:pPr>
        <w:ind w:left="1340" w:hanging="360"/>
      </w:pPr>
      <w:rPr>
        <w:rFonts w:ascii="Times New Roman" w:eastAsia="Times New Roman" w:hAnsi="Times New Roman" w:cs="Times New Roman" w:hint="default"/>
        <w:spacing w:val="-5"/>
        <w:w w:val="99"/>
        <w:sz w:val="24"/>
        <w:szCs w:val="24"/>
        <w:lang w:val="en-US" w:eastAsia="en-US" w:bidi="ar-SA"/>
      </w:rPr>
    </w:lvl>
    <w:lvl w:ilvl="1" w:tplc="0EF2B1F8">
      <w:numFmt w:val="bullet"/>
      <w:lvlText w:val="•"/>
      <w:lvlJc w:val="left"/>
      <w:pPr>
        <w:ind w:left="2338" w:hanging="360"/>
      </w:pPr>
      <w:rPr>
        <w:rFonts w:hint="default"/>
        <w:lang w:val="en-US" w:eastAsia="en-US" w:bidi="ar-SA"/>
      </w:rPr>
    </w:lvl>
    <w:lvl w:ilvl="2" w:tplc="1CE260C8">
      <w:numFmt w:val="bullet"/>
      <w:lvlText w:val="•"/>
      <w:lvlJc w:val="left"/>
      <w:pPr>
        <w:ind w:left="3336" w:hanging="360"/>
      </w:pPr>
      <w:rPr>
        <w:rFonts w:hint="default"/>
        <w:lang w:val="en-US" w:eastAsia="en-US" w:bidi="ar-SA"/>
      </w:rPr>
    </w:lvl>
    <w:lvl w:ilvl="3" w:tplc="68F8496A">
      <w:numFmt w:val="bullet"/>
      <w:lvlText w:val="•"/>
      <w:lvlJc w:val="left"/>
      <w:pPr>
        <w:ind w:left="4334" w:hanging="360"/>
      </w:pPr>
      <w:rPr>
        <w:rFonts w:hint="default"/>
        <w:lang w:val="en-US" w:eastAsia="en-US" w:bidi="ar-SA"/>
      </w:rPr>
    </w:lvl>
    <w:lvl w:ilvl="4" w:tplc="D134629A">
      <w:numFmt w:val="bullet"/>
      <w:lvlText w:val="•"/>
      <w:lvlJc w:val="left"/>
      <w:pPr>
        <w:ind w:left="5332" w:hanging="360"/>
      </w:pPr>
      <w:rPr>
        <w:rFonts w:hint="default"/>
        <w:lang w:val="en-US" w:eastAsia="en-US" w:bidi="ar-SA"/>
      </w:rPr>
    </w:lvl>
    <w:lvl w:ilvl="5" w:tplc="3B9EAD8A">
      <w:numFmt w:val="bullet"/>
      <w:lvlText w:val="•"/>
      <w:lvlJc w:val="left"/>
      <w:pPr>
        <w:ind w:left="6330" w:hanging="360"/>
      </w:pPr>
      <w:rPr>
        <w:rFonts w:hint="default"/>
        <w:lang w:val="en-US" w:eastAsia="en-US" w:bidi="ar-SA"/>
      </w:rPr>
    </w:lvl>
    <w:lvl w:ilvl="6" w:tplc="1DC464B8">
      <w:numFmt w:val="bullet"/>
      <w:lvlText w:val="•"/>
      <w:lvlJc w:val="left"/>
      <w:pPr>
        <w:ind w:left="7328" w:hanging="360"/>
      </w:pPr>
      <w:rPr>
        <w:rFonts w:hint="default"/>
        <w:lang w:val="en-US" w:eastAsia="en-US" w:bidi="ar-SA"/>
      </w:rPr>
    </w:lvl>
    <w:lvl w:ilvl="7" w:tplc="56EADE52">
      <w:numFmt w:val="bullet"/>
      <w:lvlText w:val="•"/>
      <w:lvlJc w:val="left"/>
      <w:pPr>
        <w:ind w:left="8326" w:hanging="360"/>
      </w:pPr>
      <w:rPr>
        <w:rFonts w:hint="default"/>
        <w:lang w:val="en-US" w:eastAsia="en-US" w:bidi="ar-SA"/>
      </w:rPr>
    </w:lvl>
    <w:lvl w:ilvl="8" w:tplc="A04E3D90">
      <w:numFmt w:val="bullet"/>
      <w:lvlText w:val="•"/>
      <w:lvlJc w:val="left"/>
      <w:pPr>
        <w:ind w:left="9324" w:hanging="360"/>
      </w:pPr>
      <w:rPr>
        <w:rFonts w:hint="default"/>
        <w:lang w:val="en-US" w:eastAsia="en-US" w:bidi="ar-SA"/>
      </w:rPr>
    </w:lvl>
  </w:abstractNum>
  <w:abstractNum w:abstractNumId="63">
    <w:nsid w:val="63C66197"/>
    <w:multiLevelType w:val="hybridMultilevel"/>
    <w:tmpl w:val="570A96BA"/>
    <w:lvl w:ilvl="0" w:tplc="C8C02852">
      <w:start w:val="1"/>
      <w:numFmt w:val="decimal"/>
      <w:lvlText w:val="%1."/>
      <w:lvlJc w:val="left"/>
      <w:pPr>
        <w:ind w:left="980" w:hanging="360"/>
      </w:pPr>
      <w:rPr>
        <w:rFonts w:ascii="Times New Roman" w:eastAsia="Times New Roman" w:hAnsi="Times New Roman" w:cs="Times New Roman" w:hint="default"/>
        <w:b/>
        <w:bCs/>
        <w:spacing w:val="-3"/>
        <w:w w:val="99"/>
        <w:sz w:val="24"/>
        <w:szCs w:val="24"/>
        <w:lang w:val="en-US" w:eastAsia="en-US" w:bidi="ar-SA"/>
      </w:rPr>
    </w:lvl>
    <w:lvl w:ilvl="1" w:tplc="226A88D2">
      <w:start w:val="1"/>
      <w:numFmt w:val="lowerLetter"/>
      <w:lvlText w:val="%2."/>
      <w:lvlJc w:val="left"/>
      <w:pPr>
        <w:ind w:left="1340" w:hanging="360"/>
      </w:pPr>
      <w:rPr>
        <w:rFonts w:ascii="Times New Roman" w:eastAsia="Times New Roman" w:hAnsi="Times New Roman" w:cs="Times New Roman" w:hint="default"/>
        <w:spacing w:val="0"/>
        <w:w w:val="99"/>
        <w:sz w:val="24"/>
        <w:szCs w:val="24"/>
        <w:lang w:val="en-US" w:eastAsia="en-US" w:bidi="ar-SA"/>
      </w:rPr>
    </w:lvl>
    <w:lvl w:ilvl="2" w:tplc="7510419E">
      <w:numFmt w:val="bullet"/>
      <w:lvlText w:val="•"/>
      <w:lvlJc w:val="left"/>
      <w:pPr>
        <w:ind w:left="1340" w:hanging="360"/>
      </w:pPr>
      <w:rPr>
        <w:rFonts w:hint="default"/>
        <w:lang w:val="en-US" w:eastAsia="en-US" w:bidi="ar-SA"/>
      </w:rPr>
    </w:lvl>
    <w:lvl w:ilvl="3" w:tplc="BDF0368C">
      <w:numFmt w:val="bullet"/>
      <w:lvlText w:val="•"/>
      <w:lvlJc w:val="left"/>
      <w:pPr>
        <w:ind w:left="2587" w:hanging="360"/>
      </w:pPr>
      <w:rPr>
        <w:rFonts w:hint="default"/>
        <w:lang w:val="en-US" w:eastAsia="en-US" w:bidi="ar-SA"/>
      </w:rPr>
    </w:lvl>
    <w:lvl w:ilvl="4" w:tplc="FCA01068">
      <w:numFmt w:val="bullet"/>
      <w:lvlText w:val="•"/>
      <w:lvlJc w:val="left"/>
      <w:pPr>
        <w:ind w:left="3835" w:hanging="360"/>
      </w:pPr>
      <w:rPr>
        <w:rFonts w:hint="default"/>
        <w:lang w:val="en-US" w:eastAsia="en-US" w:bidi="ar-SA"/>
      </w:rPr>
    </w:lvl>
    <w:lvl w:ilvl="5" w:tplc="BAAE53D0">
      <w:numFmt w:val="bullet"/>
      <w:lvlText w:val="•"/>
      <w:lvlJc w:val="left"/>
      <w:pPr>
        <w:ind w:left="5082" w:hanging="360"/>
      </w:pPr>
      <w:rPr>
        <w:rFonts w:hint="default"/>
        <w:lang w:val="en-US" w:eastAsia="en-US" w:bidi="ar-SA"/>
      </w:rPr>
    </w:lvl>
    <w:lvl w:ilvl="6" w:tplc="C464AAE4">
      <w:numFmt w:val="bullet"/>
      <w:lvlText w:val="•"/>
      <w:lvlJc w:val="left"/>
      <w:pPr>
        <w:ind w:left="6330" w:hanging="360"/>
      </w:pPr>
      <w:rPr>
        <w:rFonts w:hint="default"/>
        <w:lang w:val="en-US" w:eastAsia="en-US" w:bidi="ar-SA"/>
      </w:rPr>
    </w:lvl>
    <w:lvl w:ilvl="7" w:tplc="899CD138">
      <w:numFmt w:val="bullet"/>
      <w:lvlText w:val="•"/>
      <w:lvlJc w:val="left"/>
      <w:pPr>
        <w:ind w:left="7577" w:hanging="360"/>
      </w:pPr>
      <w:rPr>
        <w:rFonts w:hint="default"/>
        <w:lang w:val="en-US" w:eastAsia="en-US" w:bidi="ar-SA"/>
      </w:rPr>
    </w:lvl>
    <w:lvl w:ilvl="8" w:tplc="F7C83C16">
      <w:numFmt w:val="bullet"/>
      <w:lvlText w:val="•"/>
      <w:lvlJc w:val="left"/>
      <w:pPr>
        <w:ind w:left="8825" w:hanging="360"/>
      </w:pPr>
      <w:rPr>
        <w:rFonts w:hint="default"/>
        <w:lang w:val="en-US" w:eastAsia="en-US" w:bidi="ar-SA"/>
      </w:rPr>
    </w:lvl>
  </w:abstractNum>
  <w:abstractNum w:abstractNumId="64">
    <w:nsid w:val="651D689B"/>
    <w:multiLevelType w:val="hybridMultilevel"/>
    <w:tmpl w:val="B518013E"/>
    <w:lvl w:ilvl="0" w:tplc="09684AA4">
      <w:start w:val="1"/>
      <w:numFmt w:val="decimal"/>
      <w:lvlText w:val="%1."/>
      <w:lvlJc w:val="left"/>
      <w:pPr>
        <w:ind w:left="1340" w:hanging="360"/>
      </w:pPr>
      <w:rPr>
        <w:rFonts w:ascii="Times New Roman" w:eastAsia="Times New Roman" w:hAnsi="Times New Roman" w:cs="Times New Roman" w:hint="default"/>
        <w:spacing w:val="-4"/>
        <w:w w:val="97"/>
        <w:sz w:val="24"/>
        <w:szCs w:val="24"/>
        <w:lang w:val="en-US" w:eastAsia="en-US" w:bidi="ar-SA"/>
      </w:rPr>
    </w:lvl>
    <w:lvl w:ilvl="1" w:tplc="FEF80FBC">
      <w:numFmt w:val="bullet"/>
      <w:lvlText w:val="•"/>
      <w:lvlJc w:val="left"/>
      <w:pPr>
        <w:ind w:left="2338" w:hanging="360"/>
      </w:pPr>
      <w:rPr>
        <w:rFonts w:hint="default"/>
        <w:lang w:val="en-US" w:eastAsia="en-US" w:bidi="ar-SA"/>
      </w:rPr>
    </w:lvl>
    <w:lvl w:ilvl="2" w:tplc="FE76AA02">
      <w:numFmt w:val="bullet"/>
      <w:lvlText w:val="•"/>
      <w:lvlJc w:val="left"/>
      <w:pPr>
        <w:ind w:left="3336" w:hanging="360"/>
      </w:pPr>
      <w:rPr>
        <w:rFonts w:hint="default"/>
        <w:lang w:val="en-US" w:eastAsia="en-US" w:bidi="ar-SA"/>
      </w:rPr>
    </w:lvl>
    <w:lvl w:ilvl="3" w:tplc="78806932">
      <w:numFmt w:val="bullet"/>
      <w:lvlText w:val="•"/>
      <w:lvlJc w:val="left"/>
      <w:pPr>
        <w:ind w:left="4334" w:hanging="360"/>
      </w:pPr>
      <w:rPr>
        <w:rFonts w:hint="default"/>
        <w:lang w:val="en-US" w:eastAsia="en-US" w:bidi="ar-SA"/>
      </w:rPr>
    </w:lvl>
    <w:lvl w:ilvl="4" w:tplc="2124D47A">
      <w:numFmt w:val="bullet"/>
      <w:lvlText w:val="•"/>
      <w:lvlJc w:val="left"/>
      <w:pPr>
        <w:ind w:left="5332" w:hanging="360"/>
      </w:pPr>
      <w:rPr>
        <w:rFonts w:hint="default"/>
        <w:lang w:val="en-US" w:eastAsia="en-US" w:bidi="ar-SA"/>
      </w:rPr>
    </w:lvl>
    <w:lvl w:ilvl="5" w:tplc="E9F26624">
      <w:numFmt w:val="bullet"/>
      <w:lvlText w:val="•"/>
      <w:lvlJc w:val="left"/>
      <w:pPr>
        <w:ind w:left="6330" w:hanging="360"/>
      </w:pPr>
      <w:rPr>
        <w:rFonts w:hint="default"/>
        <w:lang w:val="en-US" w:eastAsia="en-US" w:bidi="ar-SA"/>
      </w:rPr>
    </w:lvl>
    <w:lvl w:ilvl="6" w:tplc="EA4C0060">
      <w:numFmt w:val="bullet"/>
      <w:lvlText w:val="•"/>
      <w:lvlJc w:val="left"/>
      <w:pPr>
        <w:ind w:left="7328" w:hanging="360"/>
      </w:pPr>
      <w:rPr>
        <w:rFonts w:hint="default"/>
        <w:lang w:val="en-US" w:eastAsia="en-US" w:bidi="ar-SA"/>
      </w:rPr>
    </w:lvl>
    <w:lvl w:ilvl="7" w:tplc="CCF09F32">
      <w:numFmt w:val="bullet"/>
      <w:lvlText w:val="•"/>
      <w:lvlJc w:val="left"/>
      <w:pPr>
        <w:ind w:left="8326" w:hanging="360"/>
      </w:pPr>
      <w:rPr>
        <w:rFonts w:hint="default"/>
        <w:lang w:val="en-US" w:eastAsia="en-US" w:bidi="ar-SA"/>
      </w:rPr>
    </w:lvl>
    <w:lvl w:ilvl="8" w:tplc="CA886318">
      <w:numFmt w:val="bullet"/>
      <w:lvlText w:val="•"/>
      <w:lvlJc w:val="left"/>
      <w:pPr>
        <w:ind w:left="9324" w:hanging="360"/>
      </w:pPr>
      <w:rPr>
        <w:rFonts w:hint="default"/>
        <w:lang w:val="en-US" w:eastAsia="en-US" w:bidi="ar-SA"/>
      </w:rPr>
    </w:lvl>
  </w:abstractNum>
  <w:abstractNum w:abstractNumId="65">
    <w:nsid w:val="65EC552F"/>
    <w:multiLevelType w:val="hybridMultilevel"/>
    <w:tmpl w:val="6C5C5D1C"/>
    <w:lvl w:ilvl="0" w:tplc="75C2F156">
      <w:start w:val="1"/>
      <w:numFmt w:val="decimal"/>
      <w:lvlText w:val="%1."/>
      <w:lvlJc w:val="left"/>
      <w:pPr>
        <w:ind w:left="920" w:hanging="300"/>
        <w:jc w:val="right"/>
      </w:pPr>
      <w:rPr>
        <w:rFonts w:ascii="Times New Roman" w:eastAsia="Times New Roman" w:hAnsi="Times New Roman" w:cs="Times New Roman" w:hint="default"/>
        <w:b/>
        <w:bCs/>
        <w:spacing w:val="-1"/>
        <w:w w:val="99"/>
        <w:sz w:val="24"/>
        <w:szCs w:val="24"/>
        <w:lang w:val="en-US" w:eastAsia="en-US" w:bidi="ar-SA"/>
      </w:rPr>
    </w:lvl>
    <w:lvl w:ilvl="1" w:tplc="2E04967A">
      <w:numFmt w:val="bullet"/>
      <w:lvlText w:val=""/>
      <w:lvlJc w:val="left"/>
      <w:pPr>
        <w:ind w:left="1340" w:hanging="360"/>
      </w:pPr>
      <w:rPr>
        <w:rFonts w:ascii="Symbol" w:eastAsia="Symbol" w:hAnsi="Symbol" w:cs="Symbol" w:hint="default"/>
        <w:w w:val="100"/>
        <w:sz w:val="24"/>
        <w:szCs w:val="24"/>
        <w:lang w:val="en-US" w:eastAsia="en-US" w:bidi="ar-SA"/>
      </w:rPr>
    </w:lvl>
    <w:lvl w:ilvl="2" w:tplc="6D62AA1C">
      <w:numFmt w:val="bullet"/>
      <w:lvlText w:val="•"/>
      <w:lvlJc w:val="left"/>
      <w:pPr>
        <w:ind w:left="2448" w:hanging="360"/>
      </w:pPr>
      <w:rPr>
        <w:rFonts w:hint="default"/>
        <w:lang w:val="en-US" w:eastAsia="en-US" w:bidi="ar-SA"/>
      </w:rPr>
    </w:lvl>
    <w:lvl w:ilvl="3" w:tplc="7E4806EE">
      <w:numFmt w:val="bullet"/>
      <w:lvlText w:val="•"/>
      <w:lvlJc w:val="left"/>
      <w:pPr>
        <w:ind w:left="3557" w:hanging="360"/>
      </w:pPr>
      <w:rPr>
        <w:rFonts w:hint="default"/>
        <w:lang w:val="en-US" w:eastAsia="en-US" w:bidi="ar-SA"/>
      </w:rPr>
    </w:lvl>
    <w:lvl w:ilvl="4" w:tplc="54048DF2">
      <w:numFmt w:val="bullet"/>
      <w:lvlText w:val="•"/>
      <w:lvlJc w:val="left"/>
      <w:pPr>
        <w:ind w:left="4666" w:hanging="360"/>
      </w:pPr>
      <w:rPr>
        <w:rFonts w:hint="default"/>
        <w:lang w:val="en-US" w:eastAsia="en-US" w:bidi="ar-SA"/>
      </w:rPr>
    </w:lvl>
    <w:lvl w:ilvl="5" w:tplc="18BC3FA6">
      <w:numFmt w:val="bullet"/>
      <w:lvlText w:val="•"/>
      <w:lvlJc w:val="left"/>
      <w:pPr>
        <w:ind w:left="5775" w:hanging="360"/>
      </w:pPr>
      <w:rPr>
        <w:rFonts w:hint="default"/>
        <w:lang w:val="en-US" w:eastAsia="en-US" w:bidi="ar-SA"/>
      </w:rPr>
    </w:lvl>
    <w:lvl w:ilvl="6" w:tplc="54C21A3A">
      <w:numFmt w:val="bullet"/>
      <w:lvlText w:val="•"/>
      <w:lvlJc w:val="left"/>
      <w:pPr>
        <w:ind w:left="6884" w:hanging="360"/>
      </w:pPr>
      <w:rPr>
        <w:rFonts w:hint="default"/>
        <w:lang w:val="en-US" w:eastAsia="en-US" w:bidi="ar-SA"/>
      </w:rPr>
    </w:lvl>
    <w:lvl w:ilvl="7" w:tplc="79FE84CA">
      <w:numFmt w:val="bullet"/>
      <w:lvlText w:val="•"/>
      <w:lvlJc w:val="left"/>
      <w:pPr>
        <w:ind w:left="7993" w:hanging="360"/>
      </w:pPr>
      <w:rPr>
        <w:rFonts w:hint="default"/>
        <w:lang w:val="en-US" w:eastAsia="en-US" w:bidi="ar-SA"/>
      </w:rPr>
    </w:lvl>
    <w:lvl w:ilvl="8" w:tplc="DD2ED45C">
      <w:numFmt w:val="bullet"/>
      <w:lvlText w:val="•"/>
      <w:lvlJc w:val="left"/>
      <w:pPr>
        <w:ind w:left="9102" w:hanging="360"/>
      </w:pPr>
      <w:rPr>
        <w:rFonts w:hint="default"/>
        <w:lang w:val="en-US" w:eastAsia="en-US" w:bidi="ar-SA"/>
      </w:rPr>
    </w:lvl>
  </w:abstractNum>
  <w:abstractNum w:abstractNumId="66">
    <w:nsid w:val="66337A00"/>
    <w:multiLevelType w:val="hybridMultilevel"/>
    <w:tmpl w:val="321E0E1E"/>
    <w:lvl w:ilvl="0" w:tplc="D3D65D06">
      <w:start w:val="1"/>
      <w:numFmt w:val="lowerLetter"/>
      <w:lvlText w:val="(%1)"/>
      <w:lvlJc w:val="left"/>
      <w:pPr>
        <w:ind w:left="1340" w:hanging="360"/>
      </w:pPr>
      <w:rPr>
        <w:rFonts w:ascii="Times New Roman" w:eastAsia="Times New Roman" w:hAnsi="Times New Roman" w:cs="Times New Roman" w:hint="default"/>
        <w:spacing w:val="-30"/>
        <w:w w:val="99"/>
        <w:sz w:val="24"/>
        <w:szCs w:val="24"/>
        <w:lang w:val="en-US" w:eastAsia="en-US" w:bidi="ar-SA"/>
      </w:rPr>
    </w:lvl>
    <w:lvl w:ilvl="1" w:tplc="3E2812FA">
      <w:numFmt w:val="bullet"/>
      <w:lvlText w:val="•"/>
      <w:lvlJc w:val="left"/>
      <w:pPr>
        <w:ind w:left="2338" w:hanging="360"/>
      </w:pPr>
      <w:rPr>
        <w:rFonts w:hint="default"/>
        <w:lang w:val="en-US" w:eastAsia="en-US" w:bidi="ar-SA"/>
      </w:rPr>
    </w:lvl>
    <w:lvl w:ilvl="2" w:tplc="633EC900">
      <w:numFmt w:val="bullet"/>
      <w:lvlText w:val="•"/>
      <w:lvlJc w:val="left"/>
      <w:pPr>
        <w:ind w:left="3336" w:hanging="360"/>
      </w:pPr>
      <w:rPr>
        <w:rFonts w:hint="default"/>
        <w:lang w:val="en-US" w:eastAsia="en-US" w:bidi="ar-SA"/>
      </w:rPr>
    </w:lvl>
    <w:lvl w:ilvl="3" w:tplc="7B389292">
      <w:numFmt w:val="bullet"/>
      <w:lvlText w:val="•"/>
      <w:lvlJc w:val="left"/>
      <w:pPr>
        <w:ind w:left="4334" w:hanging="360"/>
      </w:pPr>
      <w:rPr>
        <w:rFonts w:hint="default"/>
        <w:lang w:val="en-US" w:eastAsia="en-US" w:bidi="ar-SA"/>
      </w:rPr>
    </w:lvl>
    <w:lvl w:ilvl="4" w:tplc="7578F7B4">
      <w:numFmt w:val="bullet"/>
      <w:lvlText w:val="•"/>
      <w:lvlJc w:val="left"/>
      <w:pPr>
        <w:ind w:left="5332" w:hanging="360"/>
      </w:pPr>
      <w:rPr>
        <w:rFonts w:hint="default"/>
        <w:lang w:val="en-US" w:eastAsia="en-US" w:bidi="ar-SA"/>
      </w:rPr>
    </w:lvl>
    <w:lvl w:ilvl="5" w:tplc="73F62B4E">
      <w:numFmt w:val="bullet"/>
      <w:lvlText w:val="•"/>
      <w:lvlJc w:val="left"/>
      <w:pPr>
        <w:ind w:left="6330" w:hanging="360"/>
      </w:pPr>
      <w:rPr>
        <w:rFonts w:hint="default"/>
        <w:lang w:val="en-US" w:eastAsia="en-US" w:bidi="ar-SA"/>
      </w:rPr>
    </w:lvl>
    <w:lvl w:ilvl="6" w:tplc="D66EB66E">
      <w:numFmt w:val="bullet"/>
      <w:lvlText w:val="•"/>
      <w:lvlJc w:val="left"/>
      <w:pPr>
        <w:ind w:left="7328" w:hanging="360"/>
      </w:pPr>
      <w:rPr>
        <w:rFonts w:hint="default"/>
        <w:lang w:val="en-US" w:eastAsia="en-US" w:bidi="ar-SA"/>
      </w:rPr>
    </w:lvl>
    <w:lvl w:ilvl="7" w:tplc="30D4C310">
      <w:numFmt w:val="bullet"/>
      <w:lvlText w:val="•"/>
      <w:lvlJc w:val="left"/>
      <w:pPr>
        <w:ind w:left="8326" w:hanging="360"/>
      </w:pPr>
      <w:rPr>
        <w:rFonts w:hint="default"/>
        <w:lang w:val="en-US" w:eastAsia="en-US" w:bidi="ar-SA"/>
      </w:rPr>
    </w:lvl>
    <w:lvl w:ilvl="8" w:tplc="F5D2FD28">
      <w:numFmt w:val="bullet"/>
      <w:lvlText w:val="•"/>
      <w:lvlJc w:val="left"/>
      <w:pPr>
        <w:ind w:left="9324" w:hanging="360"/>
      </w:pPr>
      <w:rPr>
        <w:rFonts w:hint="default"/>
        <w:lang w:val="en-US" w:eastAsia="en-US" w:bidi="ar-SA"/>
      </w:rPr>
    </w:lvl>
  </w:abstractNum>
  <w:abstractNum w:abstractNumId="67">
    <w:nsid w:val="67C82287"/>
    <w:multiLevelType w:val="hybridMultilevel"/>
    <w:tmpl w:val="77E874D6"/>
    <w:lvl w:ilvl="0" w:tplc="D09CA832">
      <w:start w:val="1"/>
      <w:numFmt w:val="decimal"/>
      <w:lvlText w:val="%1."/>
      <w:lvlJc w:val="left"/>
      <w:pPr>
        <w:ind w:left="1700" w:hanging="432"/>
      </w:pPr>
      <w:rPr>
        <w:rFonts w:ascii="Times New Roman" w:eastAsia="Times New Roman" w:hAnsi="Times New Roman" w:cs="Times New Roman" w:hint="default"/>
        <w:spacing w:val="-30"/>
        <w:w w:val="99"/>
        <w:sz w:val="24"/>
        <w:szCs w:val="24"/>
        <w:lang w:val="en-US" w:eastAsia="en-US" w:bidi="ar-SA"/>
      </w:rPr>
    </w:lvl>
    <w:lvl w:ilvl="1" w:tplc="FAB2011A">
      <w:numFmt w:val="bullet"/>
      <w:lvlText w:val="•"/>
      <w:lvlJc w:val="left"/>
      <w:pPr>
        <w:ind w:left="2662" w:hanging="432"/>
      </w:pPr>
      <w:rPr>
        <w:rFonts w:hint="default"/>
        <w:lang w:val="en-US" w:eastAsia="en-US" w:bidi="ar-SA"/>
      </w:rPr>
    </w:lvl>
    <w:lvl w:ilvl="2" w:tplc="8932BF4E">
      <w:numFmt w:val="bullet"/>
      <w:lvlText w:val="•"/>
      <w:lvlJc w:val="left"/>
      <w:pPr>
        <w:ind w:left="3624" w:hanging="432"/>
      </w:pPr>
      <w:rPr>
        <w:rFonts w:hint="default"/>
        <w:lang w:val="en-US" w:eastAsia="en-US" w:bidi="ar-SA"/>
      </w:rPr>
    </w:lvl>
    <w:lvl w:ilvl="3" w:tplc="B8004770">
      <w:numFmt w:val="bullet"/>
      <w:lvlText w:val="•"/>
      <w:lvlJc w:val="left"/>
      <w:pPr>
        <w:ind w:left="4586" w:hanging="432"/>
      </w:pPr>
      <w:rPr>
        <w:rFonts w:hint="default"/>
        <w:lang w:val="en-US" w:eastAsia="en-US" w:bidi="ar-SA"/>
      </w:rPr>
    </w:lvl>
    <w:lvl w:ilvl="4" w:tplc="22F45C62">
      <w:numFmt w:val="bullet"/>
      <w:lvlText w:val="•"/>
      <w:lvlJc w:val="left"/>
      <w:pPr>
        <w:ind w:left="5548" w:hanging="432"/>
      </w:pPr>
      <w:rPr>
        <w:rFonts w:hint="default"/>
        <w:lang w:val="en-US" w:eastAsia="en-US" w:bidi="ar-SA"/>
      </w:rPr>
    </w:lvl>
    <w:lvl w:ilvl="5" w:tplc="6D721D52">
      <w:numFmt w:val="bullet"/>
      <w:lvlText w:val="•"/>
      <w:lvlJc w:val="left"/>
      <w:pPr>
        <w:ind w:left="6510" w:hanging="432"/>
      </w:pPr>
      <w:rPr>
        <w:rFonts w:hint="default"/>
        <w:lang w:val="en-US" w:eastAsia="en-US" w:bidi="ar-SA"/>
      </w:rPr>
    </w:lvl>
    <w:lvl w:ilvl="6" w:tplc="51D01C2E">
      <w:numFmt w:val="bullet"/>
      <w:lvlText w:val="•"/>
      <w:lvlJc w:val="left"/>
      <w:pPr>
        <w:ind w:left="7472" w:hanging="432"/>
      </w:pPr>
      <w:rPr>
        <w:rFonts w:hint="default"/>
        <w:lang w:val="en-US" w:eastAsia="en-US" w:bidi="ar-SA"/>
      </w:rPr>
    </w:lvl>
    <w:lvl w:ilvl="7" w:tplc="8478911E">
      <w:numFmt w:val="bullet"/>
      <w:lvlText w:val="•"/>
      <w:lvlJc w:val="left"/>
      <w:pPr>
        <w:ind w:left="8434" w:hanging="432"/>
      </w:pPr>
      <w:rPr>
        <w:rFonts w:hint="default"/>
        <w:lang w:val="en-US" w:eastAsia="en-US" w:bidi="ar-SA"/>
      </w:rPr>
    </w:lvl>
    <w:lvl w:ilvl="8" w:tplc="9CC82F86">
      <w:numFmt w:val="bullet"/>
      <w:lvlText w:val="•"/>
      <w:lvlJc w:val="left"/>
      <w:pPr>
        <w:ind w:left="9396" w:hanging="432"/>
      </w:pPr>
      <w:rPr>
        <w:rFonts w:hint="default"/>
        <w:lang w:val="en-US" w:eastAsia="en-US" w:bidi="ar-SA"/>
      </w:rPr>
    </w:lvl>
  </w:abstractNum>
  <w:abstractNum w:abstractNumId="68">
    <w:nsid w:val="680E28A8"/>
    <w:multiLevelType w:val="hybridMultilevel"/>
    <w:tmpl w:val="E2E88310"/>
    <w:lvl w:ilvl="0" w:tplc="8500C79C">
      <w:start w:val="1"/>
      <w:numFmt w:val="decimal"/>
      <w:lvlText w:val="%1."/>
      <w:lvlJc w:val="left"/>
      <w:pPr>
        <w:ind w:left="1340" w:hanging="360"/>
      </w:pPr>
      <w:rPr>
        <w:rFonts w:ascii="Times New Roman" w:eastAsia="Times New Roman" w:hAnsi="Times New Roman" w:cs="Times New Roman" w:hint="default"/>
        <w:spacing w:val="-19"/>
        <w:w w:val="97"/>
        <w:sz w:val="24"/>
        <w:szCs w:val="24"/>
        <w:lang w:val="en-US" w:eastAsia="en-US" w:bidi="ar-SA"/>
      </w:rPr>
    </w:lvl>
    <w:lvl w:ilvl="1" w:tplc="25326C70">
      <w:numFmt w:val="bullet"/>
      <w:lvlText w:val="•"/>
      <w:lvlJc w:val="left"/>
      <w:pPr>
        <w:ind w:left="2338" w:hanging="360"/>
      </w:pPr>
      <w:rPr>
        <w:rFonts w:hint="default"/>
        <w:lang w:val="en-US" w:eastAsia="en-US" w:bidi="ar-SA"/>
      </w:rPr>
    </w:lvl>
    <w:lvl w:ilvl="2" w:tplc="94B68514">
      <w:numFmt w:val="bullet"/>
      <w:lvlText w:val="•"/>
      <w:lvlJc w:val="left"/>
      <w:pPr>
        <w:ind w:left="3336" w:hanging="360"/>
      </w:pPr>
      <w:rPr>
        <w:rFonts w:hint="default"/>
        <w:lang w:val="en-US" w:eastAsia="en-US" w:bidi="ar-SA"/>
      </w:rPr>
    </w:lvl>
    <w:lvl w:ilvl="3" w:tplc="DB562734">
      <w:numFmt w:val="bullet"/>
      <w:lvlText w:val="•"/>
      <w:lvlJc w:val="left"/>
      <w:pPr>
        <w:ind w:left="4334" w:hanging="360"/>
      </w:pPr>
      <w:rPr>
        <w:rFonts w:hint="default"/>
        <w:lang w:val="en-US" w:eastAsia="en-US" w:bidi="ar-SA"/>
      </w:rPr>
    </w:lvl>
    <w:lvl w:ilvl="4" w:tplc="6BF8929A">
      <w:numFmt w:val="bullet"/>
      <w:lvlText w:val="•"/>
      <w:lvlJc w:val="left"/>
      <w:pPr>
        <w:ind w:left="5332" w:hanging="360"/>
      </w:pPr>
      <w:rPr>
        <w:rFonts w:hint="default"/>
        <w:lang w:val="en-US" w:eastAsia="en-US" w:bidi="ar-SA"/>
      </w:rPr>
    </w:lvl>
    <w:lvl w:ilvl="5" w:tplc="A56EFDAA">
      <w:numFmt w:val="bullet"/>
      <w:lvlText w:val="•"/>
      <w:lvlJc w:val="left"/>
      <w:pPr>
        <w:ind w:left="6330" w:hanging="360"/>
      </w:pPr>
      <w:rPr>
        <w:rFonts w:hint="default"/>
        <w:lang w:val="en-US" w:eastAsia="en-US" w:bidi="ar-SA"/>
      </w:rPr>
    </w:lvl>
    <w:lvl w:ilvl="6" w:tplc="EFA88FB4">
      <w:numFmt w:val="bullet"/>
      <w:lvlText w:val="•"/>
      <w:lvlJc w:val="left"/>
      <w:pPr>
        <w:ind w:left="7328" w:hanging="360"/>
      </w:pPr>
      <w:rPr>
        <w:rFonts w:hint="default"/>
        <w:lang w:val="en-US" w:eastAsia="en-US" w:bidi="ar-SA"/>
      </w:rPr>
    </w:lvl>
    <w:lvl w:ilvl="7" w:tplc="5F1C4858">
      <w:numFmt w:val="bullet"/>
      <w:lvlText w:val="•"/>
      <w:lvlJc w:val="left"/>
      <w:pPr>
        <w:ind w:left="8326" w:hanging="360"/>
      </w:pPr>
      <w:rPr>
        <w:rFonts w:hint="default"/>
        <w:lang w:val="en-US" w:eastAsia="en-US" w:bidi="ar-SA"/>
      </w:rPr>
    </w:lvl>
    <w:lvl w:ilvl="8" w:tplc="B6127DFE">
      <w:numFmt w:val="bullet"/>
      <w:lvlText w:val="•"/>
      <w:lvlJc w:val="left"/>
      <w:pPr>
        <w:ind w:left="9324" w:hanging="360"/>
      </w:pPr>
      <w:rPr>
        <w:rFonts w:hint="default"/>
        <w:lang w:val="en-US" w:eastAsia="en-US" w:bidi="ar-SA"/>
      </w:rPr>
    </w:lvl>
  </w:abstractNum>
  <w:abstractNum w:abstractNumId="69">
    <w:nsid w:val="689D2DBF"/>
    <w:multiLevelType w:val="hybridMultilevel"/>
    <w:tmpl w:val="42B8EAF4"/>
    <w:lvl w:ilvl="0" w:tplc="336AD0CA">
      <w:start w:val="3"/>
      <w:numFmt w:val="decimal"/>
      <w:lvlText w:val="%1."/>
      <w:lvlJc w:val="left"/>
      <w:pPr>
        <w:ind w:left="1700" w:hanging="432"/>
      </w:pPr>
      <w:rPr>
        <w:rFonts w:ascii="Times New Roman" w:eastAsia="Times New Roman" w:hAnsi="Times New Roman" w:cs="Times New Roman" w:hint="default"/>
        <w:b/>
        <w:bCs/>
        <w:spacing w:val="-15"/>
        <w:w w:val="99"/>
        <w:sz w:val="24"/>
        <w:szCs w:val="24"/>
        <w:lang w:val="en-US" w:eastAsia="en-US" w:bidi="ar-SA"/>
      </w:rPr>
    </w:lvl>
    <w:lvl w:ilvl="1" w:tplc="8968C1F2">
      <w:numFmt w:val="bullet"/>
      <w:lvlText w:val="•"/>
      <w:lvlJc w:val="left"/>
      <w:pPr>
        <w:ind w:left="2662" w:hanging="432"/>
      </w:pPr>
      <w:rPr>
        <w:rFonts w:hint="default"/>
        <w:lang w:val="en-US" w:eastAsia="en-US" w:bidi="ar-SA"/>
      </w:rPr>
    </w:lvl>
    <w:lvl w:ilvl="2" w:tplc="0D48DBEA">
      <w:numFmt w:val="bullet"/>
      <w:lvlText w:val="•"/>
      <w:lvlJc w:val="left"/>
      <w:pPr>
        <w:ind w:left="3624" w:hanging="432"/>
      </w:pPr>
      <w:rPr>
        <w:rFonts w:hint="default"/>
        <w:lang w:val="en-US" w:eastAsia="en-US" w:bidi="ar-SA"/>
      </w:rPr>
    </w:lvl>
    <w:lvl w:ilvl="3" w:tplc="29D07D7C">
      <w:numFmt w:val="bullet"/>
      <w:lvlText w:val="•"/>
      <w:lvlJc w:val="left"/>
      <w:pPr>
        <w:ind w:left="4586" w:hanging="432"/>
      </w:pPr>
      <w:rPr>
        <w:rFonts w:hint="default"/>
        <w:lang w:val="en-US" w:eastAsia="en-US" w:bidi="ar-SA"/>
      </w:rPr>
    </w:lvl>
    <w:lvl w:ilvl="4" w:tplc="8F8A36F6">
      <w:numFmt w:val="bullet"/>
      <w:lvlText w:val="•"/>
      <w:lvlJc w:val="left"/>
      <w:pPr>
        <w:ind w:left="5548" w:hanging="432"/>
      </w:pPr>
      <w:rPr>
        <w:rFonts w:hint="default"/>
        <w:lang w:val="en-US" w:eastAsia="en-US" w:bidi="ar-SA"/>
      </w:rPr>
    </w:lvl>
    <w:lvl w:ilvl="5" w:tplc="CF7A034A">
      <w:numFmt w:val="bullet"/>
      <w:lvlText w:val="•"/>
      <w:lvlJc w:val="left"/>
      <w:pPr>
        <w:ind w:left="6510" w:hanging="432"/>
      </w:pPr>
      <w:rPr>
        <w:rFonts w:hint="default"/>
        <w:lang w:val="en-US" w:eastAsia="en-US" w:bidi="ar-SA"/>
      </w:rPr>
    </w:lvl>
    <w:lvl w:ilvl="6" w:tplc="91DE914A">
      <w:numFmt w:val="bullet"/>
      <w:lvlText w:val="•"/>
      <w:lvlJc w:val="left"/>
      <w:pPr>
        <w:ind w:left="7472" w:hanging="432"/>
      </w:pPr>
      <w:rPr>
        <w:rFonts w:hint="default"/>
        <w:lang w:val="en-US" w:eastAsia="en-US" w:bidi="ar-SA"/>
      </w:rPr>
    </w:lvl>
    <w:lvl w:ilvl="7" w:tplc="277E6292">
      <w:numFmt w:val="bullet"/>
      <w:lvlText w:val="•"/>
      <w:lvlJc w:val="left"/>
      <w:pPr>
        <w:ind w:left="8434" w:hanging="432"/>
      </w:pPr>
      <w:rPr>
        <w:rFonts w:hint="default"/>
        <w:lang w:val="en-US" w:eastAsia="en-US" w:bidi="ar-SA"/>
      </w:rPr>
    </w:lvl>
    <w:lvl w:ilvl="8" w:tplc="E8EAF836">
      <w:numFmt w:val="bullet"/>
      <w:lvlText w:val="•"/>
      <w:lvlJc w:val="left"/>
      <w:pPr>
        <w:ind w:left="9396" w:hanging="432"/>
      </w:pPr>
      <w:rPr>
        <w:rFonts w:hint="default"/>
        <w:lang w:val="en-US" w:eastAsia="en-US" w:bidi="ar-SA"/>
      </w:rPr>
    </w:lvl>
  </w:abstractNum>
  <w:abstractNum w:abstractNumId="70">
    <w:nsid w:val="68D20815"/>
    <w:multiLevelType w:val="hybridMultilevel"/>
    <w:tmpl w:val="9D14B9CE"/>
    <w:lvl w:ilvl="0" w:tplc="B29A699A">
      <w:start w:val="1"/>
      <w:numFmt w:val="decimal"/>
      <w:lvlText w:val="%1."/>
      <w:lvlJc w:val="left"/>
      <w:pPr>
        <w:ind w:left="980" w:hanging="360"/>
      </w:pPr>
      <w:rPr>
        <w:rFonts w:ascii="Times New Roman" w:eastAsia="Times New Roman" w:hAnsi="Times New Roman" w:cs="Times New Roman" w:hint="default"/>
        <w:b/>
        <w:bCs/>
        <w:spacing w:val="-3"/>
        <w:w w:val="99"/>
        <w:sz w:val="24"/>
        <w:szCs w:val="24"/>
        <w:lang w:val="en-US" w:eastAsia="en-US" w:bidi="ar-SA"/>
      </w:rPr>
    </w:lvl>
    <w:lvl w:ilvl="1" w:tplc="90582DEA">
      <w:start w:val="1"/>
      <w:numFmt w:val="lowerLetter"/>
      <w:lvlText w:val="%2."/>
      <w:lvlJc w:val="left"/>
      <w:pPr>
        <w:ind w:left="1340" w:hanging="360"/>
      </w:pPr>
      <w:rPr>
        <w:rFonts w:ascii="Times New Roman" w:eastAsia="Times New Roman" w:hAnsi="Times New Roman" w:cs="Times New Roman" w:hint="default"/>
        <w:spacing w:val="-4"/>
        <w:w w:val="99"/>
        <w:sz w:val="24"/>
        <w:szCs w:val="24"/>
        <w:lang w:val="en-US" w:eastAsia="en-US" w:bidi="ar-SA"/>
      </w:rPr>
    </w:lvl>
    <w:lvl w:ilvl="2" w:tplc="F47A9168">
      <w:numFmt w:val="bullet"/>
      <w:lvlText w:val="•"/>
      <w:lvlJc w:val="left"/>
      <w:pPr>
        <w:ind w:left="1440" w:hanging="360"/>
      </w:pPr>
      <w:rPr>
        <w:rFonts w:hint="default"/>
        <w:lang w:val="en-US" w:eastAsia="en-US" w:bidi="ar-SA"/>
      </w:rPr>
    </w:lvl>
    <w:lvl w:ilvl="3" w:tplc="D64CB94E">
      <w:numFmt w:val="bullet"/>
      <w:lvlText w:val="•"/>
      <w:lvlJc w:val="left"/>
      <w:pPr>
        <w:ind w:left="2675" w:hanging="360"/>
      </w:pPr>
      <w:rPr>
        <w:rFonts w:hint="default"/>
        <w:lang w:val="en-US" w:eastAsia="en-US" w:bidi="ar-SA"/>
      </w:rPr>
    </w:lvl>
    <w:lvl w:ilvl="4" w:tplc="8A020DB2">
      <w:numFmt w:val="bullet"/>
      <w:lvlText w:val="•"/>
      <w:lvlJc w:val="left"/>
      <w:pPr>
        <w:ind w:left="3910" w:hanging="360"/>
      </w:pPr>
      <w:rPr>
        <w:rFonts w:hint="default"/>
        <w:lang w:val="en-US" w:eastAsia="en-US" w:bidi="ar-SA"/>
      </w:rPr>
    </w:lvl>
    <w:lvl w:ilvl="5" w:tplc="D4B00724">
      <w:numFmt w:val="bullet"/>
      <w:lvlText w:val="•"/>
      <w:lvlJc w:val="left"/>
      <w:pPr>
        <w:ind w:left="5145" w:hanging="360"/>
      </w:pPr>
      <w:rPr>
        <w:rFonts w:hint="default"/>
        <w:lang w:val="en-US" w:eastAsia="en-US" w:bidi="ar-SA"/>
      </w:rPr>
    </w:lvl>
    <w:lvl w:ilvl="6" w:tplc="64101BBA">
      <w:numFmt w:val="bullet"/>
      <w:lvlText w:val="•"/>
      <w:lvlJc w:val="left"/>
      <w:pPr>
        <w:ind w:left="6380" w:hanging="360"/>
      </w:pPr>
      <w:rPr>
        <w:rFonts w:hint="default"/>
        <w:lang w:val="en-US" w:eastAsia="en-US" w:bidi="ar-SA"/>
      </w:rPr>
    </w:lvl>
    <w:lvl w:ilvl="7" w:tplc="32CAF9C6">
      <w:numFmt w:val="bullet"/>
      <w:lvlText w:val="•"/>
      <w:lvlJc w:val="left"/>
      <w:pPr>
        <w:ind w:left="7615" w:hanging="360"/>
      </w:pPr>
      <w:rPr>
        <w:rFonts w:hint="default"/>
        <w:lang w:val="en-US" w:eastAsia="en-US" w:bidi="ar-SA"/>
      </w:rPr>
    </w:lvl>
    <w:lvl w:ilvl="8" w:tplc="B61E2644">
      <w:numFmt w:val="bullet"/>
      <w:lvlText w:val="•"/>
      <w:lvlJc w:val="left"/>
      <w:pPr>
        <w:ind w:left="8850" w:hanging="360"/>
      </w:pPr>
      <w:rPr>
        <w:rFonts w:hint="default"/>
        <w:lang w:val="en-US" w:eastAsia="en-US" w:bidi="ar-SA"/>
      </w:rPr>
    </w:lvl>
  </w:abstractNum>
  <w:abstractNum w:abstractNumId="71">
    <w:nsid w:val="6B207FB7"/>
    <w:multiLevelType w:val="hybridMultilevel"/>
    <w:tmpl w:val="E9945A1C"/>
    <w:lvl w:ilvl="0" w:tplc="6FC686B0">
      <w:start w:val="1"/>
      <w:numFmt w:val="decimal"/>
      <w:lvlText w:val="%1."/>
      <w:lvlJc w:val="left"/>
      <w:pPr>
        <w:ind w:left="1700" w:hanging="360"/>
      </w:pPr>
      <w:rPr>
        <w:rFonts w:ascii="Times New Roman" w:eastAsia="Times New Roman" w:hAnsi="Times New Roman" w:cs="Times New Roman" w:hint="default"/>
        <w:spacing w:val="-27"/>
        <w:w w:val="97"/>
        <w:sz w:val="24"/>
        <w:szCs w:val="24"/>
        <w:lang w:val="en-US" w:eastAsia="en-US" w:bidi="ar-SA"/>
      </w:rPr>
    </w:lvl>
    <w:lvl w:ilvl="1" w:tplc="8F761FF0">
      <w:numFmt w:val="bullet"/>
      <w:lvlText w:val="•"/>
      <w:lvlJc w:val="left"/>
      <w:pPr>
        <w:ind w:left="2662" w:hanging="360"/>
      </w:pPr>
      <w:rPr>
        <w:rFonts w:hint="default"/>
        <w:lang w:val="en-US" w:eastAsia="en-US" w:bidi="ar-SA"/>
      </w:rPr>
    </w:lvl>
    <w:lvl w:ilvl="2" w:tplc="9580C194">
      <w:numFmt w:val="bullet"/>
      <w:lvlText w:val="•"/>
      <w:lvlJc w:val="left"/>
      <w:pPr>
        <w:ind w:left="3624" w:hanging="360"/>
      </w:pPr>
      <w:rPr>
        <w:rFonts w:hint="default"/>
        <w:lang w:val="en-US" w:eastAsia="en-US" w:bidi="ar-SA"/>
      </w:rPr>
    </w:lvl>
    <w:lvl w:ilvl="3" w:tplc="E8441DB8">
      <w:numFmt w:val="bullet"/>
      <w:lvlText w:val="•"/>
      <w:lvlJc w:val="left"/>
      <w:pPr>
        <w:ind w:left="4586" w:hanging="360"/>
      </w:pPr>
      <w:rPr>
        <w:rFonts w:hint="default"/>
        <w:lang w:val="en-US" w:eastAsia="en-US" w:bidi="ar-SA"/>
      </w:rPr>
    </w:lvl>
    <w:lvl w:ilvl="4" w:tplc="6A7A2548">
      <w:numFmt w:val="bullet"/>
      <w:lvlText w:val="•"/>
      <w:lvlJc w:val="left"/>
      <w:pPr>
        <w:ind w:left="5548" w:hanging="360"/>
      </w:pPr>
      <w:rPr>
        <w:rFonts w:hint="default"/>
        <w:lang w:val="en-US" w:eastAsia="en-US" w:bidi="ar-SA"/>
      </w:rPr>
    </w:lvl>
    <w:lvl w:ilvl="5" w:tplc="A3C2E796">
      <w:numFmt w:val="bullet"/>
      <w:lvlText w:val="•"/>
      <w:lvlJc w:val="left"/>
      <w:pPr>
        <w:ind w:left="6510" w:hanging="360"/>
      </w:pPr>
      <w:rPr>
        <w:rFonts w:hint="default"/>
        <w:lang w:val="en-US" w:eastAsia="en-US" w:bidi="ar-SA"/>
      </w:rPr>
    </w:lvl>
    <w:lvl w:ilvl="6" w:tplc="1D325BB4">
      <w:numFmt w:val="bullet"/>
      <w:lvlText w:val="•"/>
      <w:lvlJc w:val="left"/>
      <w:pPr>
        <w:ind w:left="7472" w:hanging="360"/>
      </w:pPr>
      <w:rPr>
        <w:rFonts w:hint="default"/>
        <w:lang w:val="en-US" w:eastAsia="en-US" w:bidi="ar-SA"/>
      </w:rPr>
    </w:lvl>
    <w:lvl w:ilvl="7" w:tplc="5C92CCAA">
      <w:numFmt w:val="bullet"/>
      <w:lvlText w:val="•"/>
      <w:lvlJc w:val="left"/>
      <w:pPr>
        <w:ind w:left="8434" w:hanging="360"/>
      </w:pPr>
      <w:rPr>
        <w:rFonts w:hint="default"/>
        <w:lang w:val="en-US" w:eastAsia="en-US" w:bidi="ar-SA"/>
      </w:rPr>
    </w:lvl>
    <w:lvl w:ilvl="8" w:tplc="18B8BDB2">
      <w:numFmt w:val="bullet"/>
      <w:lvlText w:val="•"/>
      <w:lvlJc w:val="left"/>
      <w:pPr>
        <w:ind w:left="9396" w:hanging="360"/>
      </w:pPr>
      <w:rPr>
        <w:rFonts w:hint="default"/>
        <w:lang w:val="en-US" w:eastAsia="en-US" w:bidi="ar-SA"/>
      </w:rPr>
    </w:lvl>
  </w:abstractNum>
  <w:abstractNum w:abstractNumId="72">
    <w:nsid w:val="6BCA73C4"/>
    <w:multiLevelType w:val="hybridMultilevel"/>
    <w:tmpl w:val="D22C7136"/>
    <w:lvl w:ilvl="0" w:tplc="8B5A7418">
      <w:start w:val="1"/>
      <w:numFmt w:val="lowerLetter"/>
      <w:lvlText w:val="%1."/>
      <w:lvlJc w:val="left"/>
      <w:pPr>
        <w:ind w:left="1700" w:hanging="540"/>
      </w:pPr>
      <w:rPr>
        <w:rFonts w:ascii="Times New Roman" w:eastAsia="Times New Roman" w:hAnsi="Times New Roman" w:cs="Times New Roman" w:hint="default"/>
        <w:spacing w:val="-25"/>
        <w:w w:val="99"/>
        <w:sz w:val="24"/>
        <w:szCs w:val="24"/>
        <w:lang w:val="en-US" w:eastAsia="en-US" w:bidi="ar-SA"/>
      </w:rPr>
    </w:lvl>
    <w:lvl w:ilvl="1" w:tplc="39D4D41C">
      <w:numFmt w:val="bullet"/>
      <w:lvlText w:val="•"/>
      <w:lvlJc w:val="left"/>
      <w:pPr>
        <w:ind w:left="2662" w:hanging="540"/>
      </w:pPr>
      <w:rPr>
        <w:rFonts w:hint="default"/>
        <w:lang w:val="en-US" w:eastAsia="en-US" w:bidi="ar-SA"/>
      </w:rPr>
    </w:lvl>
    <w:lvl w:ilvl="2" w:tplc="C12C3B10">
      <w:numFmt w:val="bullet"/>
      <w:lvlText w:val="•"/>
      <w:lvlJc w:val="left"/>
      <w:pPr>
        <w:ind w:left="3624" w:hanging="540"/>
      </w:pPr>
      <w:rPr>
        <w:rFonts w:hint="default"/>
        <w:lang w:val="en-US" w:eastAsia="en-US" w:bidi="ar-SA"/>
      </w:rPr>
    </w:lvl>
    <w:lvl w:ilvl="3" w:tplc="5B4838C0">
      <w:numFmt w:val="bullet"/>
      <w:lvlText w:val="•"/>
      <w:lvlJc w:val="left"/>
      <w:pPr>
        <w:ind w:left="4586" w:hanging="540"/>
      </w:pPr>
      <w:rPr>
        <w:rFonts w:hint="default"/>
        <w:lang w:val="en-US" w:eastAsia="en-US" w:bidi="ar-SA"/>
      </w:rPr>
    </w:lvl>
    <w:lvl w:ilvl="4" w:tplc="8CAADE38">
      <w:numFmt w:val="bullet"/>
      <w:lvlText w:val="•"/>
      <w:lvlJc w:val="left"/>
      <w:pPr>
        <w:ind w:left="5548" w:hanging="540"/>
      </w:pPr>
      <w:rPr>
        <w:rFonts w:hint="default"/>
        <w:lang w:val="en-US" w:eastAsia="en-US" w:bidi="ar-SA"/>
      </w:rPr>
    </w:lvl>
    <w:lvl w:ilvl="5" w:tplc="AF76BEC2">
      <w:numFmt w:val="bullet"/>
      <w:lvlText w:val="•"/>
      <w:lvlJc w:val="left"/>
      <w:pPr>
        <w:ind w:left="6510" w:hanging="540"/>
      </w:pPr>
      <w:rPr>
        <w:rFonts w:hint="default"/>
        <w:lang w:val="en-US" w:eastAsia="en-US" w:bidi="ar-SA"/>
      </w:rPr>
    </w:lvl>
    <w:lvl w:ilvl="6" w:tplc="C1CC20D8">
      <w:numFmt w:val="bullet"/>
      <w:lvlText w:val="•"/>
      <w:lvlJc w:val="left"/>
      <w:pPr>
        <w:ind w:left="7472" w:hanging="540"/>
      </w:pPr>
      <w:rPr>
        <w:rFonts w:hint="default"/>
        <w:lang w:val="en-US" w:eastAsia="en-US" w:bidi="ar-SA"/>
      </w:rPr>
    </w:lvl>
    <w:lvl w:ilvl="7" w:tplc="7AF22C7A">
      <w:numFmt w:val="bullet"/>
      <w:lvlText w:val="•"/>
      <w:lvlJc w:val="left"/>
      <w:pPr>
        <w:ind w:left="8434" w:hanging="540"/>
      </w:pPr>
      <w:rPr>
        <w:rFonts w:hint="default"/>
        <w:lang w:val="en-US" w:eastAsia="en-US" w:bidi="ar-SA"/>
      </w:rPr>
    </w:lvl>
    <w:lvl w:ilvl="8" w:tplc="CB202EAC">
      <w:numFmt w:val="bullet"/>
      <w:lvlText w:val="•"/>
      <w:lvlJc w:val="left"/>
      <w:pPr>
        <w:ind w:left="9396" w:hanging="540"/>
      </w:pPr>
      <w:rPr>
        <w:rFonts w:hint="default"/>
        <w:lang w:val="en-US" w:eastAsia="en-US" w:bidi="ar-SA"/>
      </w:rPr>
    </w:lvl>
  </w:abstractNum>
  <w:abstractNum w:abstractNumId="73">
    <w:nsid w:val="6D5364F7"/>
    <w:multiLevelType w:val="hybridMultilevel"/>
    <w:tmpl w:val="50C27936"/>
    <w:lvl w:ilvl="0" w:tplc="68D8A170">
      <w:start w:val="1"/>
      <w:numFmt w:val="decimal"/>
      <w:lvlText w:val="%1."/>
      <w:lvlJc w:val="left"/>
      <w:pPr>
        <w:ind w:left="1340" w:hanging="360"/>
      </w:pPr>
      <w:rPr>
        <w:rFonts w:ascii="Times New Roman" w:eastAsia="Times New Roman" w:hAnsi="Times New Roman" w:cs="Times New Roman" w:hint="default"/>
        <w:spacing w:val="-5"/>
        <w:w w:val="97"/>
        <w:sz w:val="24"/>
        <w:szCs w:val="24"/>
        <w:lang w:val="en-US" w:eastAsia="en-US" w:bidi="ar-SA"/>
      </w:rPr>
    </w:lvl>
    <w:lvl w:ilvl="1" w:tplc="C528472E">
      <w:numFmt w:val="bullet"/>
      <w:lvlText w:val="•"/>
      <w:lvlJc w:val="left"/>
      <w:pPr>
        <w:ind w:left="2338" w:hanging="360"/>
      </w:pPr>
      <w:rPr>
        <w:rFonts w:hint="default"/>
        <w:lang w:val="en-US" w:eastAsia="en-US" w:bidi="ar-SA"/>
      </w:rPr>
    </w:lvl>
    <w:lvl w:ilvl="2" w:tplc="02B41A18">
      <w:numFmt w:val="bullet"/>
      <w:lvlText w:val="•"/>
      <w:lvlJc w:val="left"/>
      <w:pPr>
        <w:ind w:left="3336" w:hanging="360"/>
      </w:pPr>
      <w:rPr>
        <w:rFonts w:hint="default"/>
        <w:lang w:val="en-US" w:eastAsia="en-US" w:bidi="ar-SA"/>
      </w:rPr>
    </w:lvl>
    <w:lvl w:ilvl="3" w:tplc="90826364">
      <w:numFmt w:val="bullet"/>
      <w:lvlText w:val="•"/>
      <w:lvlJc w:val="left"/>
      <w:pPr>
        <w:ind w:left="4334" w:hanging="360"/>
      </w:pPr>
      <w:rPr>
        <w:rFonts w:hint="default"/>
        <w:lang w:val="en-US" w:eastAsia="en-US" w:bidi="ar-SA"/>
      </w:rPr>
    </w:lvl>
    <w:lvl w:ilvl="4" w:tplc="8D2069DA">
      <w:numFmt w:val="bullet"/>
      <w:lvlText w:val="•"/>
      <w:lvlJc w:val="left"/>
      <w:pPr>
        <w:ind w:left="5332" w:hanging="360"/>
      </w:pPr>
      <w:rPr>
        <w:rFonts w:hint="default"/>
        <w:lang w:val="en-US" w:eastAsia="en-US" w:bidi="ar-SA"/>
      </w:rPr>
    </w:lvl>
    <w:lvl w:ilvl="5" w:tplc="2CC4E15E">
      <w:numFmt w:val="bullet"/>
      <w:lvlText w:val="•"/>
      <w:lvlJc w:val="left"/>
      <w:pPr>
        <w:ind w:left="6330" w:hanging="360"/>
      </w:pPr>
      <w:rPr>
        <w:rFonts w:hint="default"/>
        <w:lang w:val="en-US" w:eastAsia="en-US" w:bidi="ar-SA"/>
      </w:rPr>
    </w:lvl>
    <w:lvl w:ilvl="6" w:tplc="60620AF4">
      <w:numFmt w:val="bullet"/>
      <w:lvlText w:val="•"/>
      <w:lvlJc w:val="left"/>
      <w:pPr>
        <w:ind w:left="7328" w:hanging="360"/>
      </w:pPr>
      <w:rPr>
        <w:rFonts w:hint="default"/>
        <w:lang w:val="en-US" w:eastAsia="en-US" w:bidi="ar-SA"/>
      </w:rPr>
    </w:lvl>
    <w:lvl w:ilvl="7" w:tplc="AE1CDDEE">
      <w:numFmt w:val="bullet"/>
      <w:lvlText w:val="•"/>
      <w:lvlJc w:val="left"/>
      <w:pPr>
        <w:ind w:left="8326" w:hanging="360"/>
      </w:pPr>
      <w:rPr>
        <w:rFonts w:hint="default"/>
        <w:lang w:val="en-US" w:eastAsia="en-US" w:bidi="ar-SA"/>
      </w:rPr>
    </w:lvl>
    <w:lvl w:ilvl="8" w:tplc="AB789FC2">
      <w:numFmt w:val="bullet"/>
      <w:lvlText w:val="•"/>
      <w:lvlJc w:val="left"/>
      <w:pPr>
        <w:ind w:left="9324" w:hanging="360"/>
      </w:pPr>
      <w:rPr>
        <w:rFonts w:hint="default"/>
        <w:lang w:val="en-US" w:eastAsia="en-US" w:bidi="ar-SA"/>
      </w:rPr>
    </w:lvl>
  </w:abstractNum>
  <w:abstractNum w:abstractNumId="74">
    <w:nsid w:val="6DC56AAE"/>
    <w:multiLevelType w:val="hybridMultilevel"/>
    <w:tmpl w:val="AD4EF9B0"/>
    <w:lvl w:ilvl="0" w:tplc="8F0648A4">
      <w:start w:val="1"/>
      <w:numFmt w:val="decimal"/>
      <w:lvlText w:val="%1."/>
      <w:lvlJc w:val="left"/>
      <w:pPr>
        <w:ind w:left="980" w:hanging="360"/>
      </w:pPr>
      <w:rPr>
        <w:rFonts w:ascii="Times New Roman" w:eastAsia="Times New Roman" w:hAnsi="Times New Roman" w:cs="Times New Roman" w:hint="default"/>
        <w:b/>
        <w:bCs/>
        <w:spacing w:val="-3"/>
        <w:w w:val="99"/>
        <w:sz w:val="24"/>
        <w:szCs w:val="24"/>
        <w:lang w:val="en-US" w:eastAsia="en-US" w:bidi="ar-SA"/>
      </w:rPr>
    </w:lvl>
    <w:lvl w:ilvl="1" w:tplc="20502430">
      <w:start w:val="1"/>
      <w:numFmt w:val="lowerLetter"/>
      <w:lvlText w:val="(%2)"/>
      <w:lvlJc w:val="left"/>
      <w:pPr>
        <w:ind w:left="2276" w:hanging="648"/>
      </w:pPr>
      <w:rPr>
        <w:rFonts w:ascii="Times New Roman" w:eastAsia="Times New Roman" w:hAnsi="Times New Roman" w:cs="Times New Roman" w:hint="default"/>
        <w:spacing w:val="-5"/>
        <w:w w:val="99"/>
        <w:sz w:val="24"/>
        <w:szCs w:val="24"/>
        <w:lang w:val="en-US" w:eastAsia="en-US" w:bidi="ar-SA"/>
      </w:rPr>
    </w:lvl>
    <w:lvl w:ilvl="2" w:tplc="B12A49CC">
      <w:numFmt w:val="bullet"/>
      <w:lvlText w:val="•"/>
      <w:lvlJc w:val="left"/>
      <w:pPr>
        <w:ind w:left="2280" w:hanging="648"/>
      </w:pPr>
      <w:rPr>
        <w:rFonts w:hint="default"/>
        <w:lang w:val="en-US" w:eastAsia="en-US" w:bidi="ar-SA"/>
      </w:rPr>
    </w:lvl>
    <w:lvl w:ilvl="3" w:tplc="85267C4C">
      <w:numFmt w:val="bullet"/>
      <w:lvlText w:val="•"/>
      <w:lvlJc w:val="left"/>
      <w:pPr>
        <w:ind w:left="3410" w:hanging="648"/>
      </w:pPr>
      <w:rPr>
        <w:rFonts w:hint="default"/>
        <w:lang w:val="en-US" w:eastAsia="en-US" w:bidi="ar-SA"/>
      </w:rPr>
    </w:lvl>
    <w:lvl w:ilvl="4" w:tplc="E68E8F84">
      <w:numFmt w:val="bullet"/>
      <w:lvlText w:val="•"/>
      <w:lvlJc w:val="left"/>
      <w:pPr>
        <w:ind w:left="4540" w:hanging="648"/>
      </w:pPr>
      <w:rPr>
        <w:rFonts w:hint="default"/>
        <w:lang w:val="en-US" w:eastAsia="en-US" w:bidi="ar-SA"/>
      </w:rPr>
    </w:lvl>
    <w:lvl w:ilvl="5" w:tplc="64FA6572">
      <w:numFmt w:val="bullet"/>
      <w:lvlText w:val="•"/>
      <w:lvlJc w:val="left"/>
      <w:pPr>
        <w:ind w:left="5670" w:hanging="648"/>
      </w:pPr>
      <w:rPr>
        <w:rFonts w:hint="default"/>
        <w:lang w:val="en-US" w:eastAsia="en-US" w:bidi="ar-SA"/>
      </w:rPr>
    </w:lvl>
    <w:lvl w:ilvl="6" w:tplc="5EF097B8">
      <w:numFmt w:val="bullet"/>
      <w:lvlText w:val="•"/>
      <w:lvlJc w:val="left"/>
      <w:pPr>
        <w:ind w:left="6800" w:hanging="648"/>
      </w:pPr>
      <w:rPr>
        <w:rFonts w:hint="default"/>
        <w:lang w:val="en-US" w:eastAsia="en-US" w:bidi="ar-SA"/>
      </w:rPr>
    </w:lvl>
    <w:lvl w:ilvl="7" w:tplc="EF762E94">
      <w:numFmt w:val="bullet"/>
      <w:lvlText w:val="•"/>
      <w:lvlJc w:val="left"/>
      <w:pPr>
        <w:ind w:left="7930" w:hanging="648"/>
      </w:pPr>
      <w:rPr>
        <w:rFonts w:hint="default"/>
        <w:lang w:val="en-US" w:eastAsia="en-US" w:bidi="ar-SA"/>
      </w:rPr>
    </w:lvl>
    <w:lvl w:ilvl="8" w:tplc="2B0CCAEA">
      <w:numFmt w:val="bullet"/>
      <w:lvlText w:val="•"/>
      <w:lvlJc w:val="left"/>
      <w:pPr>
        <w:ind w:left="9060" w:hanging="648"/>
      </w:pPr>
      <w:rPr>
        <w:rFonts w:hint="default"/>
        <w:lang w:val="en-US" w:eastAsia="en-US" w:bidi="ar-SA"/>
      </w:rPr>
    </w:lvl>
  </w:abstractNum>
  <w:abstractNum w:abstractNumId="75">
    <w:nsid w:val="6E020257"/>
    <w:multiLevelType w:val="hybridMultilevel"/>
    <w:tmpl w:val="C7547370"/>
    <w:lvl w:ilvl="0" w:tplc="04CC5242">
      <w:start w:val="1"/>
      <w:numFmt w:val="decimal"/>
      <w:lvlText w:val="%1."/>
      <w:lvlJc w:val="left"/>
      <w:pPr>
        <w:ind w:left="1340" w:hanging="360"/>
      </w:pPr>
      <w:rPr>
        <w:rFonts w:ascii="Times New Roman" w:eastAsia="Times New Roman" w:hAnsi="Times New Roman" w:cs="Times New Roman" w:hint="default"/>
        <w:spacing w:val="-6"/>
        <w:w w:val="97"/>
        <w:sz w:val="24"/>
        <w:szCs w:val="24"/>
        <w:lang w:val="en-US" w:eastAsia="en-US" w:bidi="ar-SA"/>
      </w:rPr>
    </w:lvl>
    <w:lvl w:ilvl="1" w:tplc="FE20CF5C">
      <w:numFmt w:val="bullet"/>
      <w:lvlText w:val="•"/>
      <w:lvlJc w:val="left"/>
      <w:pPr>
        <w:ind w:left="2338" w:hanging="360"/>
      </w:pPr>
      <w:rPr>
        <w:rFonts w:hint="default"/>
        <w:lang w:val="en-US" w:eastAsia="en-US" w:bidi="ar-SA"/>
      </w:rPr>
    </w:lvl>
    <w:lvl w:ilvl="2" w:tplc="96E0A380">
      <w:numFmt w:val="bullet"/>
      <w:lvlText w:val="•"/>
      <w:lvlJc w:val="left"/>
      <w:pPr>
        <w:ind w:left="3336" w:hanging="360"/>
      </w:pPr>
      <w:rPr>
        <w:rFonts w:hint="default"/>
        <w:lang w:val="en-US" w:eastAsia="en-US" w:bidi="ar-SA"/>
      </w:rPr>
    </w:lvl>
    <w:lvl w:ilvl="3" w:tplc="EF0E6F6E">
      <w:numFmt w:val="bullet"/>
      <w:lvlText w:val="•"/>
      <w:lvlJc w:val="left"/>
      <w:pPr>
        <w:ind w:left="4334" w:hanging="360"/>
      </w:pPr>
      <w:rPr>
        <w:rFonts w:hint="default"/>
        <w:lang w:val="en-US" w:eastAsia="en-US" w:bidi="ar-SA"/>
      </w:rPr>
    </w:lvl>
    <w:lvl w:ilvl="4" w:tplc="2EBC6F72">
      <w:numFmt w:val="bullet"/>
      <w:lvlText w:val="•"/>
      <w:lvlJc w:val="left"/>
      <w:pPr>
        <w:ind w:left="5332" w:hanging="360"/>
      </w:pPr>
      <w:rPr>
        <w:rFonts w:hint="default"/>
        <w:lang w:val="en-US" w:eastAsia="en-US" w:bidi="ar-SA"/>
      </w:rPr>
    </w:lvl>
    <w:lvl w:ilvl="5" w:tplc="D3E0E15C">
      <w:numFmt w:val="bullet"/>
      <w:lvlText w:val="•"/>
      <w:lvlJc w:val="left"/>
      <w:pPr>
        <w:ind w:left="6330" w:hanging="360"/>
      </w:pPr>
      <w:rPr>
        <w:rFonts w:hint="default"/>
        <w:lang w:val="en-US" w:eastAsia="en-US" w:bidi="ar-SA"/>
      </w:rPr>
    </w:lvl>
    <w:lvl w:ilvl="6" w:tplc="41468954">
      <w:numFmt w:val="bullet"/>
      <w:lvlText w:val="•"/>
      <w:lvlJc w:val="left"/>
      <w:pPr>
        <w:ind w:left="7328" w:hanging="360"/>
      </w:pPr>
      <w:rPr>
        <w:rFonts w:hint="default"/>
        <w:lang w:val="en-US" w:eastAsia="en-US" w:bidi="ar-SA"/>
      </w:rPr>
    </w:lvl>
    <w:lvl w:ilvl="7" w:tplc="EF701FC2">
      <w:numFmt w:val="bullet"/>
      <w:lvlText w:val="•"/>
      <w:lvlJc w:val="left"/>
      <w:pPr>
        <w:ind w:left="8326" w:hanging="360"/>
      </w:pPr>
      <w:rPr>
        <w:rFonts w:hint="default"/>
        <w:lang w:val="en-US" w:eastAsia="en-US" w:bidi="ar-SA"/>
      </w:rPr>
    </w:lvl>
    <w:lvl w:ilvl="8" w:tplc="B266A090">
      <w:numFmt w:val="bullet"/>
      <w:lvlText w:val="•"/>
      <w:lvlJc w:val="left"/>
      <w:pPr>
        <w:ind w:left="9324" w:hanging="360"/>
      </w:pPr>
      <w:rPr>
        <w:rFonts w:hint="default"/>
        <w:lang w:val="en-US" w:eastAsia="en-US" w:bidi="ar-SA"/>
      </w:rPr>
    </w:lvl>
  </w:abstractNum>
  <w:abstractNum w:abstractNumId="76">
    <w:nsid w:val="6E4761E5"/>
    <w:multiLevelType w:val="hybridMultilevel"/>
    <w:tmpl w:val="9FD6685C"/>
    <w:lvl w:ilvl="0" w:tplc="22021950">
      <w:start w:val="1"/>
      <w:numFmt w:val="decimal"/>
      <w:lvlText w:val="%1."/>
      <w:lvlJc w:val="left"/>
      <w:pPr>
        <w:ind w:left="1160" w:hanging="360"/>
      </w:pPr>
      <w:rPr>
        <w:rFonts w:ascii="Times New Roman" w:eastAsia="Times New Roman" w:hAnsi="Times New Roman" w:cs="Times New Roman" w:hint="default"/>
        <w:b/>
        <w:bCs/>
        <w:spacing w:val="-6"/>
        <w:w w:val="99"/>
        <w:sz w:val="24"/>
        <w:szCs w:val="24"/>
        <w:lang w:val="en-US" w:eastAsia="en-US" w:bidi="ar-SA"/>
      </w:rPr>
    </w:lvl>
    <w:lvl w:ilvl="1" w:tplc="5D38921E">
      <w:start w:val="1"/>
      <w:numFmt w:val="lowerLetter"/>
      <w:lvlText w:val="(%2)"/>
      <w:lvlJc w:val="left"/>
      <w:pPr>
        <w:ind w:left="2348" w:hanging="720"/>
      </w:pPr>
      <w:rPr>
        <w:rFonts w:ascii="Times New Roman" w:eastAsia="Times New Roman" w:hAnsi="Times New Roman" w:cs="Times New Roman" w:hint="default"/>
        <w:spacing w:val="-4"/>
        <w:w w:val="99"/>
        <w:sz w:val="24"/>
        <w:szCs w:val="24"/>
        <w:lang w:val="en-US" w:eastAsia="en-US" w:bidi="ar-SA"/>
      </w:rPr>
    </w:lvl>
    <w:lvl w:ilvl="2" w:tplc="1F52D426">
      <w:numFmt w:val="bullet"/>
      <w:lvlText w:val="•"/>
      <w:lvlJc w:val="left"/>
      <w:pPr>
        <w:ind w:left="2420" w:hanging="720"/>
      </w:pPr>
      <w:rPr>
        <w:rFonts w:hint="default"/>
        <w:lang w:val="en-US" w:eastAsia="en-US" w:bidi="ar-SA"/>
      </w:rPr>
    </w:lvl>
    <w:lvl w:ilvl="3" w:tplc="597A23EC">
      <w:numFmt w:val="bullet"/>
      <w:lvlText w:val="•"/>
      <w:lvlJc w:val="left"/>
      <w:pPr>
        <w:ind w:left="3532" w:hanging="720"/>
      </w:pPr>
      <w:rPr>
        <w:rFonts w:hint="default"/>
        <w:lang w:val="en-US" w:eastAsia="en-US" w:bidi="ar-SA"/>
      </w:rPr>
    </w:lvl>
    <w:lvl w:ilvl="4" w:tplc="6EB69A7E">
      <w:numFmt w:val="bullet"/>
      <w:lvlText w:val="•"/>
      <w:lvlJc w:val="left"/>
      <w:pPr>
        <w:ind w:left="4645" w:hanging="720"/>
      </w:pPr>
      <w:rPr>
        <w:rFonts w:hint="default"/>
        <w:lang w:val="en-US" w:eastAsia="en-US" w:bidi="ar-SA"/>
      </w:rPr>
    </w:lvl>
    <w:lvl w:ilvl="5" w:tplc="78106DB2">
      <w:numFmt w:val="bullet"/>
      <w:lvlText w:val="•"/>
      <w:lvlJc w:val="left"/>
      <w:pPr>
        <w:ind w:left="5757" w:hanging="720"/>
      </w:pPr>
      <w:rPr>
        <w:rFonts w:hint="default"/>
        <w:lang w:val="en-US" w:eastAsia="en-US" w:bidi="ar-SA"/>
      </w:rPr>
    </w:lvl>
    <w:lvl w:ilvl="6" w:tplc="D21285E0">
      <w:numFmt w:val="bullet"/>
      <w:lvlText w:val="•"/>
      <w:lvlJc w:val="left"/>
      <w:pPr>
        <w:ind w:left="6870" w:hanging="720"/>
      </w:pPr>
      <w:rPr>
        <w:rFonts w:hint="default"/>
        <w:lang w:val="en-US" w:eastAsia="en-US" w:bidi="ar-SA"/>
      </w:rPr>
    </w:lvl>
    <w:lvl w:ilvl="7" w:tplc="4BE4B906">
      <w:numFmt w:val="bullet"/>
      <w:lvlText w:val="•"/>
      <w:lvlJc w:val="left"/>
      <w:pPr>
        <w:ind w:left="7982" w:hanging="720"/>
      </w:pPr>
      <w:rPr>
        <w:rFonts w:hint="default"/>
        <w:lang w:val="en-US" w:eastAsia="en-US" w:bidi="ar-SA"/>
      </w:rPr>
    </w:lvl>
    <w:lvl w:ilvl="8" w:tplc="9FC4BDF8">
      <w:numFmt w:val="bullet"/>
      <w:lvlText w:val="•"/>
      <w:lvlJc w:val="left"/>
      <w:pPr>
        <w:ind w:left="9095" w:hanging="720"/>
      </w:pPr>
      <w:rPr>
        <w:rFonts w:hint="default"/>
        <w:lang w:val="en-US" w:eastAsia="en-US" w:bidi="ar-SA"/>
      </w:rPr>
    </w:lvl>
  </w:abstractNum>
  <w:abstractNum w:abstractNumId="77">
    <w:nsid w:val="6E9651C5"/>
    <w:multiLevelType w:val="hybridMultilevel"/>
    <w:tmpl w:val="91FE4988"/>
    <w:lvl w:ilvl="0" w:tplc="5B6804D0">
      <w:start w:val="1"/>
      <w:numFmt w:val="lowerLetter"/>
      <w:lvlText w:val="%1."/>
      <w:lvlJc w:val="left"/>
      <w:pPr>
        <w:ind w:left="1700" w:hanging="360"/>
      </w:pPr>
      <w:rPr>
        <w:rFonts w:ascii="Times New Roman" w:eastAsia="Times New Roman" w:hAnsi="Times New Roman" w:cs="Times New Roman" w:hint="default"/>
        <w:spacing w:val="-5"/>
        <w:w w:val="99"/>
        <w:sz w:val="24"/>
        <w:szCs w:val="24"/>
        <w:lang w:val="en-US" w:eastAsia="en-US" w:bidi="ar-SA"/>
      </w:rPr>
    </w:lvl>
    <w:lvl w:ilvl="1" w:tplc="F6BE9944">
      <w:numFmt w:val="bullet"/>
      <w:lvlText w:val="•"/>
      <w:lvlJc w:val="left"/>
      <w:pPr>
        <w:ind w:left="2662" w:hanging="360"/>
      </w:pPr>
      <w:rPr>
        <w:rFonts w:hint="default"/>
        <w:lang w:val="en-US" w:eastAsia="en-US" w:bidi="ar-SA"/>
      </w:rPr>
    </w:lvl>
    <w:lvl w:ilvl="2" w:tplc="4FE46322">
      <w:numFmt w:val="bullet"/>
      <w:lvlText w:val="•"/>
      <w:lvlJc w:val="left"/>
      <w:pPr>
        <w:ind w:left="3624" w:hanging="360"/>
      </w:pPr>
      <w:rPr>
        <w:rFonts w:hint="default"/>
        <w:lang w:val="en-US" w:eastAsia="en-US" w:bidi="ar-SA"/>
      </w:rPr>
    </w:lvl>
    <w:lvl w:ilvl="3" w:tplc="7AA8E708">
      <w:numFmt w:val="bullet"/>
      <w:lvlText w:val="•"/>
      <w:lvlJc w:val="left"/>
      <w:pPr>
        <w:ind w:left="4586" w:hanging="360"/>
      </w:pPr>
      <w:rPr>
        <w:rFonts w:hint="default"/>
        <w:lang w:val="en-US" w:eastAsia="en-US" w:bidi="ar-SA"/>
      </w:rPr>
    </w:lvl>
    <w:lvl w:ilvl="4" w:tplc="9DD20F40">
      <w:numFmt w:val="bullet"/>
      <w:lvlText w:val="•"/>
      <w:lvlJc w:val="left"/>
      <w:pPr>
        <w:ind w:left="5548" w:hanging="360"/>
      </w:pPr>
      <w:rPr>
        <w:rFonts w:hint="default"/>
        <w:lang w:val="en-US" w:eastAsia="en-US" w:bidi="ar-SA"/>
      </w:rPr>
    </w:lvl>
    <w:lvl w:ilvl="5" w:tplc="74BE044C">
      <w:numFmt w:val="bullet"/>
      <w:lvlText w:val="•"/>
      <w:lvlJc w:val="left"/>
      <w:pPr>
        <w:ind w:left="6510" w:hanging="360"/>
      </w:pPr>
      <w:rPr>
        <w:rFonts w:hint="default"/>
        <w:lang w:val="en-US" w:eastAsia="en-US" w:bidi="ar-SA"/>
      </w:rPr>
    </w:lvl>
    <w:lvl w:ilvl="6" w:tplc="291A5390">
      <w:numFmt w:val="bullet"/>
      <w:lvlText w:val="•"/>
      <w:lvlJc w:val="left"/>
      <w:pPr>
        <w:ind w:left="7472" w:hanging="360"/>
      </w:pPr>
      <w:rPr>
        <w:rFonts w:hint="default"/>
        <w:lang w:val="en-US" w:eastAsia="en-US" w:bidi="ar-SA"/>
      </w:rPr>
    </w:lvl>
    <w:lvl w:ilvl="7" w:tplc="1A22EF48">
      <w:numFmt w:val="bullet"/>
      <w:lvlText w:val="•"/>
      <w:lvlJc w:val="left"/>
      <w:pPr>
        <w:ind w:left="8434" w:hanging="360"/>
      </w:pPr>
      <w:rPr>
        <w:rFonts w:hint="default"/>
        <w:lang w:val="en-US" w:eastAsia="en-US" w:bidi="ar-SA"/>
      </w:rPr>
    </w:lvl>
    <w:lvl w:ilvl="8" w:tplc="2D269546">
      <w:numFmt w:val="bullet"/>
      <w:lvlText w:val="•"/>
      <w:lvlJc w:val="left"/>
      <w:pPr>
        <w:ind w:left="9396" w:hanging="360"/>
      </w:pPr>
      <w:rPr>
        <w:rFonts w:hint="default"/>
        <w:lang w:val="en-US" w:eastAsia="en-US" w:bidi="ar-SA"/>
      </w:rPr>
    </w:lvl>
  </w:abstractNum>
  <w:abstractNum w:abstractNumId="78">
    <w:nsid w:val="700F40FF"/>
    <w:multiLevelType w:val="hybridMultilevel"/>
    <w:tmpl w:val="71FEB208"/>
    <w:lvl w:ilvl="0" w:tplc="62FE08FA">
      <w:start w:val="1"/>
      <w:numFmt w:val="decimal"/>
      <w:lvlText w:val="%1."/>
      <w:lvlJc w:val="left"/>
      <w:pPr>
        <w:ind w:left="1340" w:hanging="360"/>
      </w:pPr>
      <w:rPr>
        <w:rFonts w:ascii="Times New Roman" w:eastAsia="Times New Roman" w:hAnsi="Times New Roman" w:cs="Times New Roman" w:hint="default"/>
        <w:b/>
        <w:bCs/>
        <w:spacing w:val="-3"/>
        <w:w w:val="99"/>
        <w:sz w:val="24"/>
        <w:szCs w:val="24"/>
        <w:lang w:val="en-US" w:eastAsia="en-US" w:bidi="ar-SA"/>
      </w:rPr>
    </w:lvl>
    <w:lvl w:ilvl="1" w:tplc="DE841D9E">
      <w:start w:val="1"/>
      <w:numFmt w:val="lowerLetter"/>
      <w:lvlText w:val="%2."/>
      <w:lvlJc w:val="left"/>
      <w:pPr>
        <w:ind w:left="1988" w:hanging="360"/>
      </w:pPr>
      <w:rPr>
        <w:rFonts w:ascii="Times New Roman" w:eastAsia="Times New Roman" w:hAnsi="Times New Roman" w:cs="Times New Roman" w:hint="default"/>
        <w:spacing w:val="-18"/>
        <w:w w:val="99"/>
        <w:sz w:val="24"/>
        <w:szCs w:val="24"/>
        <w:lang w:val="en-US" w:eastAsia="en-US" w:bidi="ar-SA"/>
      </w:rPr>
    </w:lvl>
    <w:lvl w:ilvl="2" w:tplc="A636F7F6">
      <w:numFmt w:val="bullet"/>
      <w:lvlText w:val="•"/>
      <w:lvlJc w:val="left"/>
      <w:pPr>
        <w:ind w:left="1980" w:hanging="360"/>
      </w:pPr>
      <w:rPr>
        <w:rFonts w:hint="default"/>
        <w:lang w:val="en-US" w:eastAsia="en-US" w:bidi="ar-SA"/>
      </w:rPr>
    </w:lvl>
    <w:lvl w:ilvl="3" w:tplc="23A619BC">
      <w:numFmt w:val="bullet"/>
      <w:lvlText w:val="•"/>
      <w:lvlJc w:val="left"/>
      <w:pPr>
        <w:ind w:left="2060" w:hanging="360"/>
      </w:pPr>
      <w:rPr>
        <w:rFonts w:hint="default"/>
        <w:lang w:val="en-US" w:eastAsia="en-US" w:bidi="ar-SA"/>
      </w:rPr>
    </w:lvl>
    <w:lvl w:ilvl="4" w:tplc="A6E41436">
      <w:numFmt w:val="bullet"/>
      <w:lvlText w:val="•"/>
      <w:lvlJc w:val="left"/>
      <w:pPr>
        <w:ind w:left="3382" w:hanging="360"/>
      </w:pPr>
      <w:rPr>
        <w:rFonts w:hint="default"/>
        <w:lang w:val="en-US" w:eastAsia="en-US" w:bidi="ar-SA"/>
      </w:rPr>
    </w:lvl>
    <w:lvl w:ilvl="5" w:tplc="AF2A92B8">
      <w:numFmt w:val="bullet"/>
      <w:lvlText w:val="•"/>
      <w:lvlJc w:val="left"/>
      <w:pPr>
        <w:ind w:left="4705" w:hanging="360"/>
      </w:pPr>
      <w:rPr>
        <w:rFonts w:hint="default"/>
        <w:lang w:val="en-US" w:eastAsia="en-US" w:bidi="ar-SA"/>
      </w:rPr>
    </w:lvl>
    <w:lvl w:ilvl="6" w:tplc="026E95FA">
      <w:numFmt w:val="bullet"/>
      <w:lvlText w:val="•"/>
      <w:lvlJc w:val="left"/>
      <w:pPr>
        <w:ind w:left="6028" w:hanging="360"/>
      </w:pPr>
      <w:rPr>
        <w:rFonts w:hint="default"/>
        <w:lang w:val="en-US" w:eastAsia="en-US" w:bidi="ar-SA"/>
      </w:rPr>
    </w:lvl>
    <w:lvl w:ilvl="7" w:tplc="1672977E">
      <w:numFmt w:val="bullet"/>
      <w:lvlText w:val="•"/>
      <w:lvlJc w:val="left"/>
      <w:pPr>
        <w:ind w:left="7351" w:hanging="360"/>
      </w:pPr>
      <w:rPr>
        <w:rFonts w:hint="default"/>
        <w:lang w:val="en-US" w:eastAsia="en-US" w:bidi="ar-SA"/>
      </w:rPr>
    </w:lvl>
    <w:lvl w:ilvl="8" w:tplc="48544D52">
      <w:numFmt w:val="bullet"/>
      <w:lvlText w:val="•"/>
      <w:lvlJc w:val="left"/>
      <w:pPr>
        <w:ind w:left="8674" w:hanging="360"/>
      </w:pPr>
      <w:rPr>
        <w:rFonts w:hint="default"/>
        <w:lang w:val="en-US" w:eastAsia="en-US" w:bidi="ar-SA"/>
      </w:rPr>
    </w:lvl>
  </w:abstractNum>
  <w:abstractNum w:abstractNumId="79">
    <w:nsid w:val="7254624B"/>
    <w:multiLevelType w:val="hybridMultilevel"/>
    <w:tmpl w:val="439E98D4"/>
    <w:lvl w:ilvl="0" w:tplc="69927CFE">
      <w:start w:val="1"/>
      <w:numFmt w:val="lowerLetter"/>
      <w:lvlText w:val="%1)"/>
      <w:lvlJc w:val="left"/>
      <w:pPr>
        <w:ind w:left="1340" w:hanging="360"/>
      </w:pPr>
      <w:rPr>
        <w:rFonts w:ascii="Times New Roman" w:eastAsia="Times New Roman" w:hAnsi="Times New Roman" w:cs="Times New Roman" w:hint="default"/>
        <w:spacing w:val="-8"/>
        <w:w w:val="99"/>
        <w:sz w:val="24"/>
        <w:szCs w:val="24"/>
        <w:lang w:val="en-US" w:eastAsia="en-US" w:bidi="ar-SA"/>
      </w:rPr>
    </w:lvl>
    <w:lvl w:ilvl="1" w:tplc="AFB407A2">
      <w:numFmt w:val="bullet"/>
      <w:lvlText w:val="•"/>
      <w:lvlJc w:val="left"/>
      <w:pPr>
        <w:ind w:left="2338" w:hanging="360"/>
      </w:pPr>
      <w:rPr>
        <w:rFonts w:hint="default"/>
        <w:lang w:val="en-US" w:eastAsia="en-US" w:bidi="ar-SA"/>
      </w:rPr>
    </w:lvl>
    <w:lvl w:ilvl="2" w:tplc="204EB6E0">
      <w:numFmt w:val="bullet"/>
      <w:lvlText w:val="•"/>
      <w:lvlJc w:val="left"/>
      <w:pPr>
        <w:ind w:left="3336" w:hanging="360"/>
      </w:pPr>
      <w:rPr>
        <w:rFonts w:hint="default"/>
        <w:lang w:val="en-US" w:eastAsia="en-US" w:bidi="ar-SA"/>
      </w:rPr>
    </w:lvl>
    <w:lvl w:ilvl="3" w:tplc="4CB88ADE">
      <w:numFmt w:val="bullet"/>
      <w:lvlText w:val="•"/>
      <w:lvlJc w:val="left"/>
      <w:pPr>
        <w:ind w:left="4334" w:hanging="360"/>
      </w:pPr>
      <w:rPr>
        <w:rFonts w:hint="default"/>
        <w:lang w:val="en-US" w:eastAsia="en-US" w:bidi="ar-SA"/>
      </w:rPr>
    </w:lvl>
    <w:lvl w:ilvl="4" w:tplc="FB3A9350">
      <w:numFmt w:val="bullet"/>
      <w:lvlText w:val="•"/>
      <w:lvlJc w:val="left"/>
      <w:pPr>
        <w:ind w:left="5332" w:hanging="360"/>
      </w:pPr>
      <w:rPr>
        <w:rFonts w:hint="default"/>
        <w:lang w:val="en-US" w:eastAsia="en-US" w:bidi="ar-SA"/>
      </w:rPr>
    </w:lvl>
    <w:lvl w:ilvl="5" w:tplc="C72457F4">
      <w:numFmt w:val="bullet"/>
      <w:lvlText w:val="•"/>
      <w:lvlJc w:val="left"/>
      <w:pPr>
        <w:ind w:left="6330" w:hanging="360"/>
      </w:pPr>
      <w:rPr>
        <w:rFonts w:hint="default"/>
        <w:lang w:val="en-US" w:eastAsia="en-US" w:bidi="ar-SA"/>
      </w:rPr>
    </w:lvl>
    <w:lvl w:ilvl="6" w:tplc="87FAEE3A">
      <w:numFmt w:val="bullet"/>
      <w:lvlText w:val="•"/>
      <w:lvlJc w:val="left"/>
      <w:pPr>
        <w:ind w:left="7328" w:hanging="360"/>
      </w:pPr>
      <w:rPr>
        <w:rFonts w:hint="default"/>
        <w:lang w:val="en-US" w:eastAsia="en-US" w:bidi="ar-SA"/>
      </w:rPr>
    </w:lvl>
    <w:lvl w:ilvl="7" w:tplc="B3185548">
      <w:numFmt w:val="bullet"/>
      <w:lvlText w:val="•"/>
      <w:lvlJc w:val="left"/>
      <w:pPr>
        <w:ind w:left="8326" w:hanging="360"/>
      </w:pPr>
      <w:rPr>
        <w:rFonts w:hint="default"/>
        <w:lang w:val="en-US" w:eastAsia="en-US" w:bidi="ar-SA"/>
      </w:rPr>
    </w:lvl>
    <w:lvl w:ilvl="8" w:tplc="1ABE574A">
      <w:numFmt w:val="bullet"/>
      <w:lvlText w:val="•"/>
      <w:lvlJc w:val="left"/>
      <w:pPr>
        <w:ind w:left="9324" w:hanging="360"/>
      </w:pPr>
      <w:rPr>
        <w:rFonts w:hint="default"/>
        <w:lang w:val="en-US" w:eastAsia="en-US" w:bidi="ar-SA"/>
      </w:rPr>
    </w:lvl>
  </w:abstractNum>
  <w:abstractNum w:abstractNumId="80">
    <w:nsid w:val="72700493"/>
    <w:multiLevelType w:val="hybridMultilevel"/>
    <w:tmpl w:val="3CCCE936"/>
    <w:lvl w:ilvl="0" w:tplc="67CC9506">
      <w:start w:val="1"/>
      <w:numFmt w:val="decimal"/>
      <w:lvlText w:val="%1."/>
      <w:lvlJc w:val="left"/>
      <w:pPr>
        <w:ind w:left="1160" w:hanging="360"/>
      </w:pPr>
      <w:rPr>
        <w:rFonts w:ascii="Times New Roman" w:eastAsia="Times New Roman" w:hAnsi="Times New Roman" w:cs="Times New Roman" w:hint="default"/>
        <w:b/>
        <w:bCs/>
        <w:spacing w:val="-4"/>
        <w:w w:val="99"/>
        <w:sz w:val="24"/>
        <w:szCs w:val="24"/>
        <w:lang w:val="en-US" w:eastAsia="en-US" w:bidi="ar-SA"/>
      </w:rPr>
    </w:lvl>
    <w:lvl w:ilvl="1" w:tplc="821623F0">
      <w:numFmt w:val="bullet"/>
      <w:lvlText w:val="•"/>
      <w:lvlJc w:val="left"/>
      <w:pPr>
        <w:ind w:left="2176" w:hanging="360"/>
      </w:pPr>
      <w:rPr>
        <w:rFonts w:hint="default"/>
        <w:lang w:val="en-US" w:eastAsia="en-US" w:bidi="ar-SA"/>
      </w:rPr>
    </w:lvl>
    <w:lvl w:ilvl="2" w:tplc="2282476E">
      <w:numFmt w:val="bullet"/>
      <w:lvlText w:val="•"/>
      <w:lvlJc w:val="left"/>
      <w:pPr>
        <w:ind w:left="3192" w:hanging="360"/>
      </w:pPr>
      <w:rPr>
        <w:rFonts w:hint="default"/>
        <w:lang w:val="en-US" w:eastAsia="en-US" w:bidi="ar-SA"/>
      </w:rPr>
    </w:lvl>
    <w:lvl w:ilvl="3" w:tplc="A7F4B056">
      <w:numFmt w:val="bullet"/>
      <w:lvlText w:val="•"/>
      <w:lvlJc w:val="left"/>
      <w:pPr>
        <w:ind w:left="4208" w:hanging="360"/>
      </w:pPr>
      <w:rPr>
        <w:rFonts w:hint="default"/>
        <w:lang w:val="en-US" w:eastAsia="en-US" w:bidi="ar-SA"/>
      </w:rPr>
    </w:lvl>
    <w:lvl w:ilvl="4" w:tplc="72186576">
      <w:numFmt w:val="bullet"/>
      <w:lvlText w:val="•"/>
      <w:lvlJc w:val="left"/>
      <w:pPr>
        <w:ind w:left="5224" w:hanging="360"/>
      </w:pPr>
      <w:rPr>
        <w:rFonts w:hint="default"/>
        <w:lang w:val="en-US" w:eastAsia="en-US" w:bidi="ar-SA"/>
      </w:rPr>
    </w:lvl>
    <w:lvl w:ilvl="5" w:tplc="E976E1FC">
      <w:numFmt w:val="bullet"/>
      <w:lvlText w:val="•"/>
      <w:lvlJc w:val="left"/>
      <w:pPr>
        <w:ind w:left="6240" w:hanging="360"/>
      </w:pPr>
      <w:rPr>
        <w:rFonts w:hint="default"/>
        <w:lang w:val="en-US" w:eastAsia="en-US" w:bidi="ar-SA"/>
      </w:rPr>
    </w:lvl>
    <w:lvl w:ilvl="6" w:tplc="1A104C52">
      <w:numFmt w:val="bullet"/>
      <w:lvlText w:val="•"/>
      <w:lvlJc w:val="left"/>
      <w:pPr>
        <w:ind w:left="7256" w:hanging="360"/>
      </w:pPr>
      <w:rPr>
        <w:rFonts w:hint="default"/>
        <w:lang w:val="en-US" w:eastAsia="en-US" w:bidi="ar-SA"/>
      </w:rPr>
    </w:lvl>
    <w:lvl w:ilvl="7" w:tplc="626094EA">
      <w:numFmt w:val="bullet"/>
      <w:lvlText w:val="•"/>
      <w:lvlJc w:val="left"/>
      <w:pPr>
        <w:ind w:left="8272" w:hanging="360"/>
      </w:pPr>
      <w:rPr>
        <w:rFonts w:hint="default"/>
        <w:lang w:val="en-US" w:eastAsia="en-US" w:bidi="ar-SA"/>
      </w:rPr>
    </w:lvl>
    <w:lvl w:ilvl="8" w:tplc="3984EBF0">
      <w:numFmt w:val="bullet"/>
      <w:lvlText w:val="•"/>
      <w:lvlJc w:val="left"/>
      <w:pPr>
        <w:ind w:left="9288" w:hanging="360"/>
      </w:pPr>
      <w:rPr>
        <w:rFonts w:hint="default"/>
        <w:lang w:val="en-US" w:eastAsia="en-US" w:bidi="ar-SA"/>
      </w:rPr>
    </w:lvl>
  </w:abstractNum>
  <w:abstractNum w:abstractNumId="81">
    <w:nsid w:val="7360764E"/>
    <w:multiLevelType w:val="hybridMultilevel"/>
    <w:tmpl w:val="AA0068D2"/>
    <w:lvl w:ilvl="0" w:tplc="DD2A21DA">
      <w:start w:val="1"/>
      <w:numFmt w:val="upperRoman"/>
      <w:lvlText w:val="%1."/>
      <w:lvlJc w:val="left"/>
      <w:pPr>
        <w:ind w:left="1193" w:hanging="214"/>
      </w:pPr>
      <w:rPr>
        <w:rFonts w:ascii="Times New Roman" w:eastAsia="Times New Roman" w:hAnsi="Times New Roman" w:cs="Times New Roman" w:hint="default"/>
        <w:b/>
        <w:bCs/>
        <w:spacing w:val="-4"/>
        <w:w w:val="99"/>
        <w:sz w:val="24"/>
        <w:szCs w:val="24"/>
        <w:u w:val="thick" w:color="000000"/>
        <w:lang w:val="en-US" w:eastAsia="en-US" w:bidi="ar-SA"/>
      </w:rPr>
    </w:lvl>
    <w:lvl w:ilvl="1" w:tplc="F5661398">
      <w:start w:val="1"/>
      <w:numFmt w:val="lowerLetter"/>
      <w:lvlText w:val="%2."/>
      <w:lvlJc w:val="left"/>
      <w:pPr>
        <w:ind w:left="1700" w:hanging="360"/>
      </w:pPr>
      <w:rPr>
        <w:rFonts w:ascii="Times New Roman" w:eastAsia="Times New Roman" w:hAnsi="Times New Roman" w:cs="Times New Roman" w:hint="default"/>
        <w:spacing w:val="-5"/>
        <w:w w:val="99"/>
        <w:sz w:val="24"/>
        <w:szCs w:val="24"/>
        <w:lang w:val="en-US" w:eastAsia="en-US" w:bidi="ar-SA"/>
      </w:rPr>
    </w:lvl>
    <w:lvl w:ilvl="2" w:tplc="F9A4B3A2">
      <w:numFmt w:val="bullet"/>
      <w:lvlText w:val=""/>
      <w:lvlJc w:val="left"/>
      <w:pPr>
        <w:ind w:left="2060" w:hanging="360"/>
      </w:pPr>
      <w:rPr>
        <w:rFonts w:ascii="Symbol" w:eastAsia="Symbol" w:hAnsi="Symbol" w:cs="Symbol" w:hint="default"/>
        <w:w w:val="100"/>
        <w:sz w:val="24"/>
        <w:szCs w:val="24"/>
        <w:lang w:val="en-US" w:eastAsia="en-US" w:bidi="ar-SA"/>
      </w:rPr>
    </w:lvl>
    <w:lvl w:ilvl="3" w:tplc="E320E7C6">
      <w:numFmt w:val="bullet"/>
      <w:lvlText w:val="•"/>
      <w:lvlJc w:val="left"/>
      <w:pPr>
        <w:ind w:left="3217" w:hanging="360"/>
      </w:pPr>
      <w:rPr>
        <w:rFonts w:hint="default"/>
        <w:lang w:val="en-US" w:eastAsia="en-US" w:bidi="ar-SA"/>
      </w:rPr>
    </w:lvl>
    <w:lvl w:ilvl="4" w:tplc="1CCE4C2C">
      <w:numFmt w:val="bullet"/>
      <w:lvlText w:val="•"/>
      <w:lvlJc w:val="left"/>
      <w:pPr>
        <w:ind w:left="4375" w:hanging="360"/>
      </w:pPr>
      <w:rPr>
        <w:rFonts w:hint="default"/>
        <w:lang w:val="en-US" w:eastAsia="en-US" w:bidi="ar-SA"/>
      </w:rPr>
    </w:lvl>
    <w:lvl w:ilvl="5" w:tplc="A17CB26C">
      <w:numFmt w:val="bullet"/>
      <w:lvlText w:val="•"/>
      <w:lvlJc w:val="left"/>
      <w:pPr>
        <w:ind w:left="5532" w:hanging="360"/>
      </w:pPr>
      <w:rPr>
        <w:rFonts w:hint="default"/>
        <w:lang w:val="en-US" w:eastAsia="en-US" w:bidi="ar-SA"/>
      </w:rPr>
    </w:lvl>
    <w:lvl w:ilvl="6" w:tplc="4DCE6D50">
      <w:numFmt w:val="bullet"/>
      <w:lvlText w:val="•"/>
      <w:lvlJc w:val="left"/>
      <w:pPr>
        <w:ind w:left="6690" w:hanging="360"/>
      </w:pPr>
      <w:rPr>
        <w:rFonts w:hint="default"/>
        <w:lang w:val="en-US" w:eastAsia="en-US" w:bidi="ar-SA"/>
      </w:rPr>
    </w:lvl>
    <w:lvl w:ilvl="7" w:tplc="084A7314">
      <w:numFmt w:val="bullet"/>
      <w:lvlText w:val="•"/>
      <w:lvlJc w:val="left"/>
      <w:pPr>
        <w:ind w:left="7847" w:hanging="360"/>
      </w:pPr>
      <w:rPr>
        <w:rFonts w:hint="default"/>
        <w:lang w:val="en-US" w:eastAsia="en-US" w:bidi="ar-SA"/>
      </w:rPr>
    </w:lvl>
    <w:lvl w:ilvl="8" w:tplc="4F4C890C">
      <w:numFmt w:val="bullet"/>
      <w:lvlText w:val="•"/>
      <w:lvlJc w:val="left"/>
      <w:pPr>
        <w:ind w:left="9005" w:hanging="360"/>
      </w:pPr>
      <w:rPr>
        <w:rFonts w:hint="default"/>
        <w:lang w:val="en-US" w:eastAsia="en-US" w:bidi="ar-SA"/>
      </w:rPr>
    </w:lvl>
  </w:abstractNum>
  <w:abstractNum w:abstractNumId="82">
    <w:nsid w:val="73B416E7"/>
    <w:multiLevelType w:val="hybridMultilevel"/>
    <w:tmpl w:val="93C0BBFA"/>
    <w:lvl w:ilvl="0" w:tplc="D890C64A">
      <w:start w:val="1"/>
      <w:numFmt w:val="lowerLetter"/>
      <w:lvlText w:val="%1."/>
      <w:lvlJc w:val="left"/>
      <w:pPr>
        <w:ind w:left="1700" w:hanging="360"/>
      </w:pPr>
      <w:rPr>
        <w:rFonts w:ascii="Times New Roman" w:eastAsia="Times New Roman" w:hAnsi="Times New Roman" w:cs="Times New Roman" w:hint="default"/>
        <w:spacing w:val="-5"/>
        <w:w w:val="99"/>
        <w:sz w:val="24"/>
        <w:szCs w:val="24"/>
        <w:lang w:val="en-US" w:eastAsia="en-US" w:bidi="ar-SA"/>
      </w:rPr>
    </w:lvl>
    <w:lvl w:ilvl="1" w:tplc="989E6E64">
      <w:start w:val="1"/>
      <w:numFmt w:val="lowerRoman"/>
      <w:lvlText w:val="%2."/>
      <w:lvlJc w:val="left"/>
      <w:pPr>
        <w:ind w:left="2060" w:hanging="308"/>
        <w:jc w:val="right"/>
      </w:pPr>
      <w:rPr>
        <w:rFonts w:ascii="Times New Roman" w:eastAsia="Times New Roman" w:hAnsi="Times New Roman" w:cs="Times New Roman" w:hint="default"/>
        <w:spacing w:val="-4"/>
        <w:w w:val="100"/>
        <w:sz w:val="24"/>
        <w:szCs w:val="24"/>
        <w:lang w:val="en-US" w:eastAsia="en-US" w:bidi="ar-SA"/>
      </w:rPr>
    </w:lvl>
    <w:lvl w:ilvl="2" w:tplc="840C38F0">
      <w:numFmt w:val="bullet"/>
      <w:lvlText w:val="•"/>
      <w:lvlJc w:val="left"/>
      <w:pPr>
        <w:ind w:left="3088" w:hanging="308"/>
      </w:pPr>
      <w:rPr>
        <w:rFonts w:hint="default"/>
        <w:lang w:val="en-US" w:eastAsia="en-US" w:bidi="ar-SA"/>
      </w:rPr>
    </w:lvl>
    <w:lvl w:ilvl="3" w:tplc="B4E0724C">
      <w:numFmt w:val="bullet"/>
      <w:lvlText w:val="•"/>
      <w:lvlJc w:val="left"/>
      <w:pPr>
        <w:ind w:left="4117" w:hanging="308"/>
      </w:pPr>
      <w:rPr>
        <w:rFonts w:hint="default"/>
        <w:lang w:val="en-US" w:eastAsia="en-US" w:bidi="ar-SA"/>
      </w:rPr>
    </w:lvl>
    <w:lvl w:ilvl="4" w:tplc="4F106D3C">
      <w:numFmt w:val="bullet"/>
      <w:lvlText w:val="•"/>
      <w:lvlJc w:val="left"/>
      <w:pPr>
        <w:ind w:left="5146" w:hanging="308"/>
      </w:pPr>
      <w:rPr>
        <w:rFonts w:hint="default"/>
        <w:lang w:val="en-US" w:eastAsia="en-US" w:bidi="ar-SA"/>
      </w:rPr>
    </w:lvl>
    <w:lvl w:ilvl="5" w:tplc="EFDEC982">
      <w:numFmt w:val="bullet"/>
      <w:lvlText w:val="•"/>
      <w:lvlJc w:val="left"/>
      <w:pPr>
        <w:ind w:left="6175" w:hanging="308"/>
      </w:pPr>
      <w:rPr>
        <w:rFonts w:hint="default"/>
        <w:lang w:val="en-US" w:eastAsia="en-US" w:bidi="ar-SA"/>
      </w:rPr>
    </w:lvl>
    <w:lvl w:ilvl="6" w:tplc="3E66601C">
      <w:numFmt w:val="bullet"/>
      <w:lvlText w:val="•"/>
      <w:lvlJc w:val="left"/>
      <w:pPr>
        <w:ind w:left="7204" w:hanging="308"/>
      </w:pPr>
      <w:rPr>
        <w:rFonts w:hint="default"/>
        <w:lang w:val="en-US" w:eastAsia="en-US" w:bidi="ar-SA"/>
      </w:rPr>
    </w:lvl>
    <w:lvl w:ilvl="7" w:tplc="8DCE7EBE">
      <w:numFmt w:val="bullet"/>
      <w:lvlText w:val="•"/>
      <w:lvlJc w:val="left"/>
      <w:pPr>
        <w:ind w:left="8233" w:hanging="308"/>
      </w:pPr>
      <w:rPr>
        <w:rFonts w:hint="default"/>
        <w:lang w:val="en-US" w:eastAsia="en-US" w:bidi="ar-SA"/>
      </w:rPr>
    </w:lvl>
    <w:lvl w:ilvl="8" w:tplc="BAACE550">
      <w:numFmt w:val="bullet"/>
      <w:lvlText w:val="•"/>
      <w:lvlJc w:val="left"/>
      <w:pPr>
        <w:ind w:left="9262" w:hanging="308"/>
      </w:pPr>
      <w:rPr>
        <w:rFonts w:hint="default"/>
        <w:lang w:val="en-US" w:eastAsia="en-US" w:bidi="ar-SA"/>
      </w:rPr>
    </w:lvl>
  </w:abstractNum>
  <w:abstractNum w:abstractNumId="83">
    <w:nsid w:val="75674B5F"/>
    <w:multiLevelType w:val="hybridMultilevel"/>
    <w:tmpl w:val="94BA114E"/>
    <w:lvl w:ilvl="0" w:tplc="34FE8428">
      <w:start w:val="1"/>
      <w:numFmt w:val="decimal"/>
      <w:lvlText w:val="%1."/>
      <w:lvlJc w:val="left"/>
      <w:pPr>
        <w:ind w:left="980" w:hanging="541"/>
        <w:jc w:val="right"/>
      </w:pPr>
      <w:rPr>
        <w:rFonts w:ascii="Times New Roman" w:eastAsia="Times New Roman" w:hAnsi="Times New Roman" w:cs="Times New Roman" w:hint="default"/>
        <w:b/>
        <w:bCs/>
        <w:spacing w:val="0"/>
        <w:w w:val="99"/>
        <w:sz w:val="24"/>
        <w:szCs w:val="24"/>
        <w:lang w:val="en-US" w:eastAsia="en-US" w:bidi="ar-SA"/>
      </w:rPr>
    </w:lvl>
    <w:lvl w:ilvl="1" w:tplc="5DD08324">
      <w:start w:val="1"/>
      <w:numFmt w:val="lowerLetter"/>
      <w:lvlText w:val="%2)"/>
      <w:lvlJc w:val="left"/>
      <w:pPr>
        <w:ind w:left="1700" w:hanging="629"/>
      </w:pPr>
      <w:rPr>
        <w:rFonts w:ascii="Times New Roman" w:eastAsia="Times New Roman" w:hAnsi="Times New Roman" w:cs="Times New Roman" w:hint="default"/>
        <w:spacing w:val="-5"/>
        <w:w w:val="99"/>
        <w:sz w:val="24"/>
        <w:szCs w:val="24"/>
        <w:lang w:val="en-US" w:eastAsia="en-US" w:bidi="ar-SA"/>
      </w:rPr>
    </w:lvl>
    <w:lvl w:ilvl="2" w:tplc="6D6E9864">
      <w:numFmt w:val="bullet"/>
      <w:lvlText w:val="•"/>
      <w:lvlJc w:val="left"/>
      <w:pPr>
        <w:ind w:left="2768" w:hanging="629"/>
      </w:pPr>
      <w:rPr>
        <w:rFonts w:hint="default"/>
        <w:lang w:val="en-US" w:eastAsia="en-US" w:bidi="ar-SA"/>
      </w:rPr>
    </w:lvl>
    <w:lvl w:ilvl="3" w:tplc="9E3260F8">
      <w:numFmt w:val="bullet"/>
      <w:lvlText w:val="•"/>
      <w:lvlJc w:val="left"/>
      <w:pPr>
        <w:ind w:left="3837" w:hanging="629"/>
      </w:pPr>
      <w:rPr>
        <w:rFonts w:hint="default"/>
        <w:lang w:val="en-US" w:eastAsia="en-US" w:bidi="ar-SA"/>
      </w:rPr>
    </w:lvl>
    <w:lvl w:ilvl="4" w:tplc="92D8CE34">
      <w:numFmt w:val="bullet"/>
      <w:lvlText w:val="•"/>
      <w:lvlJc w:val="left"/>
      <w:pPr>
        <w:ind w:left="4906" w:hanging="629"/>
      </w:pPr>
      <w:rPr>
        <w:rFonts w:hint="default"/>
        <w:lang w:val="en-US" w:eastAsia="en-US" w:bidi="ar-SA"/>
      </w:rPr>
    </w:lvl>
    <w:lvl w:ilvl="5" w:tplc="490EFCBA">
      <w:numFmt w:val="bullet"/>
      <w:lvlText w:val="•"/>
      <w:lvlJc w:val="left"/>
      <w:pPr>
        <w:ind w:left="5975" w:hanging="629"/>
      </w:pPr>
      <w:rPr>
        <w:rFonts w:hint="default"/>
        <w:lang w:val="en-US" w:eastAsia="en-US" w:bidi="ar-SA"/>
      </w:rPr>
    </w:lvl>
    <w:lvl w:ilvl="6" w:tplc="FB5ECA4A">
      <w:numFmt w:val="bullet"/>
      <w:lvlText w:val="•"/>
      <w:lvlJc w:val="left"/>
      <w:pPr>
        <w:ind w:left="7044" w:hanging="629"/>
      </w:pPr>
      <w:rPr>
        <w:rFonts w:hint="default"/>
        <w:lang w:val="en-US" w:eastAsia="en-US" w:bidi="ar-SA"/>
      </w:rPr>
    </w:lvl>
    <w:lvl w:ilvl="7" w:tplc="1CE84C6A">
      <w:numFmt w:val="bullet"/>
      <w:lvlText w:val="•"/>
      <w:lvlJc w:val="left"/>
      <w:pPr>
        <w:ind w:left="8113" w:hanging="629"/>
      </w:pPr>
      <w:rPr>
        <w:rFonts w:hint="default"/>
        <w:lang w:val="en-US" w:eastAsia="en-US" w:bidi="ar-SA"/>
      </w:rPr>
    </w:lvl>
    <w:lvl w:ilvl="8" w:tplc="EE62D210">
      <w:numFmt w:val="bullet"/>
      <w:lvlText w:val="•"/>
      <w:lvlJc w:val="left"/>
      <w:pPr>
        <w:ind w:left="9182" w:hanging="629"/>
      </w:pPr>
      <w:rPr>
        <w:rFonts w:hint="default"/>
        <w:lang w:val="en-US" w:eastAsia="en-US" w:bidi="ar-SA"/>
      </w:rPr>
    </w:lvl>
  </w:abstractNum>
  <w:abstractNum w:abstractNumId="84">
    <w:nsid w:val="767D7741"/>
    <w:multiLevelType w:val="hybridMultilevel"/>
    <w:tmpl w:val="BB867234"/>
    <w:lvl w:ilvl="0" w:tplc="9FD2E73C">
      <w:numFmt w:val="bullet"/>
      <w:lvlText w:val=""/>
      <w:lvlJc w:val="left"/>
      <w:pPr>
        <w:ind w:left="2780" w:hanging="360"/>
      </w:pPr>
      <w:rPr>
        <w:rFonts w:ascii="Symbol" w:eastAsia="Symbol" w:hAnsi="Symbol" w:cs="Symbol" w:hint="default"/>
        <w:w w:val="100"/>
        <w:sz w:val="24"/>
        <w:szCs w:val="24"/>
        <w:lang w:val="en-US" w:eastAsia="en-US" w:bidi="ar-SA"/>
      </w:rPr>
    </w:lvl>
    <w:lvl w:ilvl="1" w:tplc="9DFAF66A">
      <w:numFmt w:val="bullet"/>
      <w:lvlText w:val="•"/>
      <w:lvlJc w:val="left"/>
      <w:pPr>
        <w:ind w:left="3634" w:hanging="360"/>
      </w:pPr>
      <w:rPr>
        <w:rFonts w:hint="default"/>
        <w:lang w:val="en-US" w:eastAsia="en-US" w:bidi="ar-SA"/>
      </w:rPr>
    </w:lvl>
    <w:lvl w:ilvl="2" w:tplc="FCB06F2A">
      <w:numFmt w:val="bullet"/>
      <w:lvlText w:val="•"/>
      <w:lvlJc w:val="left"/>
      <w:pPr>
        <w:ind w:left="4488" w:hanging="360"/>
      </w:pPr>
      <w:rPr>
        <w:rFonts w:hint="default"/>
        <w:lang w:val="en-US" w:eastAsia="en-US" w:bidi="ar-SA"/>
      </w:rPr>
    </w:lvl>
    <w:lvl w:ilvl="3" w:tplc="F88CD0FE">
      <w:numFmt w:val="bullet"/>
      <w:lvlText w:val="•"/>
      <w:lvlJc w:val="left"/>
      <w:pPr>
        <w:ind w:left="5342" w:hanging="360"/>
      </w:pPr>
      <w:rPr>
        <w:rFonts w:hint="default"/>
        <w:lang w:val="en-US" w:eastAsia="en-US" w:bidi="ar-SA"/>
      </w:rPr>
    </w:lvl>
    <w:lvl w:ilvl="4" w:tplc="35B0024C">
      <w:numFmt w:val="bullet"/>
      <w:lvlText w:val="•"/>
      <w:lvlJc w:val="left"/>
      <w:pPr>
        <w:ind w:left="6196" w:hanging="360"/>
      </w:pPr>
      <w:rPr>
        <w:rFonts w:hint="default"/>
        <w:lang w:val="en-US" w:eastAsia="en-US" w:bidi="ar-SA"/>
      </w:rPr>
    </w:lvl>
    <w:lvl w:ilvl="5" w:tplc="79D419E0">
      <w:numFmt w:val="bullet"/>
      <w:lvlText w:val="•"/>
      <w:lvlJc w:val="left"/>
      <w:pPr>
        <w:ind w:left="7050" w:hanging="360"/>
      </w:pPr>
      <w:rPr>
        <w:rFonts w:hint="default"/>
        <w:lang w:val="en-US" w:eastAsia="en-US" w:bidi="ar-SA"/>
      </w:rPr>
    </w:lvl>
    <w:lvl w:ilvl="6" w:tplc="F2E6EAC0">
      <w:numFmt w:val="bullet"/>
      <w:lvlText w:val="•"/>
      <w:lvlJc w:val="left"/>
      <w:pPr>
        <w:ind w:left="7904" w:hanging="360"/>
      </w:pPr>
      <w:rPr>
        <w:rFonts w:hint="default"/>
        <w:lang w:val="en-US" w:eastAsia="en-US" w:bidi="ar-SA"/>
      </w:rPr>
    </w:lvl>
    <w:lvl w:ilvl="7" w:tplc="71D8E04A">
      <w:numFmt w:val="bullet"/>
      <w:lvlText w:val="•"/>
      <w:lvlJc w:val="left"/>
      <w:pPr>
        <w:ind w:left="8758" w:hanging="360"/>
      </w:pPr>
      <w:rPr>
        <w:rFonts w:hint="default"/>
        <w:lang w:val="en-US" w:eastAsia="en-US" w:bidi="ar-SA"/>
      </w:rPr>
    </w:lvl>
    <w:lvl w:ilvl="8" w:tplc="14880156">
      <w:numFmt w:val="bullet"/>
      <w:lvlText w:val="•"/>
      <w:lvlJc w:val="left"/>
      <w:pPr>
        <w:ind w:left="9612" w:hanging="360"/>
      </w:pPr>
      <w:rPr>
        <w:rFonts w:hint="default"/>
        <w:lang w:val="en-US" w:eastAsia="en-US" w:bidi="ar-SA"/>
      </w:rPr>
    </w:lvl>
  </w:abstractNum>
  <w:abstractNum w:abstractNumId="85">
    <w:nsid w:val="782B5EC4"/>
    <w:multiLevelType w:val="hybridMultilevel"/>
    <w:tmpl w:val="AC247C0A"/>
    <w:lvl w:ilvl="0" w:tplc="25F6A1E6">
      <w:start w:val="1"/>
      <w:numFmt w:val="decimal"/>
      <w:lvlText w:val="%1."/>
      <w:lvlJc w:val="left"/>
      <w:pPr>
        <w:ind w:left="1700" w:hanging="360"/>
      </w:pPr>
      <w:rPr>
        <w:rFonts w:ascii="Times New Roman" w:eastAsia="Times New Roman" w:hAnsi="Times New Roman" w:cs="Times New Roman" w:hint="default"/>
        <w:spacing w:val="-12"/>
        <w:w w:val="97"/>
        <w:sz w:val="24"/>
        <w:szCs w:val="24"/>
        <w:lang w:val="en-US" w:eastAsia="en-US" w:bidi="ar-SA"/>
      </w:rPr>
    </w:lvl>
    <w:lvl w:ilvl="1" w:tplc="703AC514">
      <w:numFmt w:val="bullet"/>
      <w:lvlText w:val="•"/>
      <w:lvlJc w:val="left"/>
      <w:pPr>
        <w:ind w:left="2662" w:hanging="360"/>
      </w:pPr>
      <w:rPr>
        <w:rFonts w:hint="default"/>
        <w:lang w:val="en-US" w:eastAsia="en-US" w:bidi="ar-SA"/>
      </w:rPr>
    </w:lvl>
    <w:lvl w:ilvl="2" w:tplc="1A20B92A">
      <w:numFmt w:val="bullet"/>
      <w:lvlText w:val="•"/>
      <w:lvlJc w:val="left"/>
      <w:pPr>
        <w:ind w:left="3624" w:hanging="360"/>
      </w:pPr>
      <w:rPr>
        <w:rFonts w:hint="default"/>
        <w:lang w:val="en-US" w:eastAsia="en-US" w:bidi="ar-SA"/>
      </w:rPr>
    </w:lvl>
    <w:lvl w:ilvl="3" w:tplc="FBC8BFEE">
      <w:numFmt w:val="bullet"/>
      <w:lvlText w:val="•"/>
      <w:lvlJc w:val="left"/>
      <w:pPr>
        <w:ind w:left="4586" w:hanging="360"/>
      </w:pPr>
      <w:rPr>
        <w:rFonts w:hint="default"/>
        <w:lang w:val="en-US" w:eastAsia="en-US" w:bidi="ar-SA"/>
      </w:rPr>
    </w:lvl>
    <w:lvl w:ilvl="4" w:tplc="A06268E8">
      <w:numFmt w:val="bullet"/>
      <w:lvlText w:val="•"/>
      <w:lvlJc w:val="left"/>
      <w:pPr>
        <w:ind w:left="5548" w:hanging="360"/>
      </w:pPr>
      <w:rPr>
        <w:rFonts w:hint="default"/>
        <w:lang w:val="en-US" w:eastAsia="en-US" w:bidi="ar-SA"/>
      </w:rPr>
    </w:lvl>
    <w:lvl w:ilvl="5" w:tplc="287A402A">
      <w:numFmt w:val="bullet"/>
      <w:lvlText w:val="•"/>
      <w:lvlJc w:val="left"/>
      <w:pPr>
        <w:ind w:left="6510" w:hanging="360"/>
      </w:pPr>
      <w:rPr>
        <w:rFonts w:hint="default"/>
        <w:lang w:val="en-US" w:eastAsia="en-US" w:bidi="ar-SA"/>
      </w:rPr>
    </w:lvl>
    <w:lvl w:ilvl="6" w:tplc="D514F368">
      <w:numFmt w:val="bullet"/>
      <w:lvlText w:val="•"/>
      <w:lvlJc w:val="left"/>
      <w:pPr>
        <w:ind w:left="7472" w:hanging="360"/>
      </w:pPr>
      <w:rPr>
        <w:rFonts w:hint="default"/>
        <w:lang w:val="en-US" w:eastAsia="en-US" w:bidi="ar-SA"/>
      </w:rPr>
    </w:lvl>
    <w:lvl w:ilvl="7" w:tplc="67DCBB64">
      <w:numFmt w:val="bullet"/>
      <w:lvlText w:val="•"/>
      <w:lvlJc w:val="left"/>
      <w:pPr>
        <w:ind w:left="8434" w:hanging="360"/>
      </w:pPr>
      <w:rPr>
        <w:rFonts w:hint="default"/>
        <w:lang w:val="en-US" w:eastAsia="en-US" w:bidi="ar-SA"/>
      </w:rPr>
    </w:lvl>
    <w:lvl w:ilvl="8" w:tplc="69763728">
      <w:numFmt w:val="bullet"/>
      <w:lvlText w:val="•"/>
      <w:lvlJc w:val="left"/>
      <w:pPr>
        <w:ind w:left="9396" w:hanging="360"/>
      </w:pPr>
      <w:rPr>
        <w:rFonts w:hint="default"/>
        <w:lang w:val="en-US" w:eastAsia="en-US" w:bidi="ar-SA"/>
      </w:rPr>
    </w:lvl>
  </w:abstractNum>
  <w:abstractNum w:abstractNumId="86">
    <w:nsid w:val="78F76AD4"/>
    <w:multiLevelType w:val="hybridMultilevel"/>
    <w:tmpl w:val="354290EA"/>
    <w:lvl w:ilvl="0" w:tplc="E30AA540">
      <w:start w:val="1"/>
      <w:numFmt w:val="decimal"/>
      <w:lvlText w:val="%1."/>
      <w:lvlJc w:val="left"/>
      <w:pPr>
        <w:ind w:left="1700" w:hanging="432"/>
      </w:pPr>
      <w:rPr>
        <w:rFonts w:ascii="Times New Roman" w:eastAsia="Times New Roman" w:hAnsi="Times New Roman" w:cs="Times New Roman" w:hint="default"/>
        <w:spacing w:val="-8"/>
        <w:w w:val="97"/>
        <w:sz w:val="24"/>
        <w:szCs w:val="24"/>
        <w:lang w:val="en-US" w:eastAsia="en-US" w:bidi="ar-SA"/>
      </w:rPr>
    </w:lvl>
    <w:lvl w:ilvl="1" w:tplc="111252E6">
      <w:numFmt w:val="bullet"/>
      <w:lvlText w:val="•"/>
      <w:lvlJc w:val="left"/>
      <w:pPr>
        <w:ind w:left="2662" w:hanging="432"/>
      </w:pPr>
      <w:rPr>
        <w:rFonts w:hint="default"/>
        <w:lang w:val="en-US" w:eastAsia="en-US" w:bidi="ar-SA"/>
      </w:rPr>
    </w:lvl>
    <w:lvl w:ilvl="2" w:tplc="CF98A1E2">
      <w:numFmt w:val="bullet"/>
      <w:lvlText w:val="•"/>
      <w:lvlJc w:val="left"/>
      <w:pPr>
        <w:ind w:left="3624" w:hanging="432"/>
      </w:pPr>
      <w:rPr>
        <w:rFonts w:hint="default"/>
        <w:lang w:val="en-US" w:eastAsia="en-US" w:bidi="ar-SA"/>
      </w:rPr>
    </w:lvl>
    <w:lvl w:ilvl="3" w:tplc="CB1C9028">
      <w:numFmt w:val="bullet"/>
      <w:lvlText w:val="•"/>
      <w:lvlJc w:val="left"/>
      <w:pPr>
        <w:ind w:left="4586" w:hanging="432"/>
      </w:pPr>
      <w:rPr>
        <w:rFonts w:hint="default"/>
        <w:lang w:val="en-US" w:eastAsia="en-US" w:bidi="ar-SA"/>
      </w:rPr>
    </w:lvl>
    <w:lvl w:ilvl="4" w:tplc="F208C920">
      <w:numFmt w:val="bullet"/>
      <w:lvlText w:val="•"/>
      <w:lvlJc w:val="left"/>
      <w:pPr>
        <w:ind w:left="5548" w:hanging="432"/>
      </w:pPr>
      <w:rPr>
        <w:rFonts w:hint="default"/>
        <w:lang w:val="en-US" w:eastAsia="en-US" w:bidi="ar-SA"/>
      </w:rPr>
    </w:lvl>
    <w:lvl w:ilvl="5" w:tplc="476C539E">
      <w:numFmt w:val="bullet"/>
      <w:lvlText w:val="•"/>
      <w:lvlJc w:val="left"/>
      <w:pPr>
        <w:ind w:left="6510" w:hanging="432"/>
      </w:pPr>
      <w:rPr>
        <w:rFonts w:hint="default"/>
        <w:lang w:val="en-US" w:eastAsia="en-US" w:bidi="ar-SA"/>
      </w:rPr>
    </w:lvl>
    <w:lvl w:ilvl="6" w:tplc="2580FEAE">
      <w:numFmt w:val="bullet"/>
      <w:lvlText w:val="•"/>
      <w:lvlJc w:val="left"/>
      <w:pPr>
        <w:ind w:left="7472" w:hanging="432"/>
      </w:pPr>
      <w:rPr>
        <w:rFonts w:hint="default"/>
        <w:lang w:val="en-US" w:eastAsia="en-US" w:bidi="ar-SA"/>
      </w:rPr>
    </w:lvl>
    <w:lvl w:ilvl="7" w:tplc="20FCE0CC">
      <w:numFmt w:val="bullet"/>
      <w:lvlText w:val="•"/>
      <w:lvlJc w:val="left"/>
      <w:pPr>
        <w:ind w:left="8434" w:hanging="432"/>
      </w:pPr>
      <w:rPr>
        <w:rFonts w:hint="default"/>
        <w:lang w:val="en-US" w:eastAsia="en-US" w:bidi="ar-SA"/>
      </w:rPr>
    </w:lvl>
    <w:lvl w:ilvl="8" w:tplc="7CE6E542">
      <w:numFmt w:val="bullet"/>
      <w:lvlText w:val="•"/>
      <w:lvlJc w:val="left"/>
      <w:pPr>
        <w:ind w:left="9396" w:hanging="432"/>
      </w:pPr>
      <w:rPr>
        <w:rFonts w:hint="default"/>
        <w:lang w:val="en-US" w:eastAsia="en-US" w:bidi="ar-SA"/>
      </w:rPr>
    </w:lvl>
  </w:abstractNum>
  <w:abstractNum w:abstractNumId="87">
    <w:nsid w:val="79132CD8"/>
    <w:multiLevelType w:val="hybridMultilevel"/>
    <w:tmpl w:val="3BE41C50"/>
    <w:lvl w:ilvl="0" w:tplc="B12C5B48">
      <w:start w:val="1"/>
      <w:numFmt w:val="decimal"/>
      <w:lvlText w:val="%1."/>
      <w:lvlJc w:val="left"/>
      <w:pPr>
        <w:ind w:left="1412" w:hanging="432"/>
      </w:pPr>
      <w:rPr>
        <w:rFonts w:ascii="Times New Roman" w:eastAsia="Times New Roman" w:hAnsi="Times New Roman" w:cs="Times New Roman" w:hint="default"/>
        <w:spacing w:val="-5"/>
        <w:w w:val="99"/>
        <w:sz w:val="24"/>
        <w:szCs w:val="24"/>
        <w:lang w:val="en-US" w:eastAsia="en-US" w:bidi="ar-SA"/>
      </w:rPr>
    </w:lvl>
    <w:lvl w:ilvl="1" w:tplc="40CE97A8">
      <w:numFmt w:val="bullet"/>
      <w:lvlText w:val="•"/>
      <w:lvlJc w:val="left"/>
      <w:pPr>
        <w:ind w:left="2410" w:hanging="432"/>
      </w:pPr>
      <w:rPr>
        <w:rFonts w:hint="default"/>
        <w:lang w:val="en-US" w:eastAsia="en-US" w:bidi="ar-SA"/>
      </w:rPr>
    </w:lvl>
    <w:lvl w:ilvl="2" w:tplc="7F50915A">
      <w:numFmt w:val="bullet"/>
      <w:lvlText w:val="•"/>
      <w:lvlJc w:val="left"/>
      <w:pPr>
        <w:ind w:left="3400" w:hanging="432"/>
      </w:pPr>
      <w:rPr>
        <w:rFonts w:hint="default"/>
        <w:lang w:val="en-US" w:eastAsia="en-US" w:bidi="ar-SA"/>
      </w:rPr>
    </w:lvl>
    <w:lvl w:ilvl="3" w:tplc="B088D69C">
      <w:numFmt w:val="bullet"/>
      <w:lvlText w:val="•"/>
      <w:lvlJc w:val="left"/>
      <w:pPr>
        <w:ind w:left="4390" w:hanging="432"/>
      </w:pPr>
      <w:rPr>
        <w:rFonts w:hint="default"/>
        <w:lang w:val="en-US" w:eastAsia="en-US" w:bidi="ar-SA"/>
      </w:rPr>
    </w:lvl>
    <w:lvl w:ilvl="4" w:tplc="99A4D0AC">
      <w:numFmt w:val="bullet"/>
      <w:lvlText w:val="•"/>
      <w:lvlJc w:val="left"/>
      <w:pPr>
        <w:ind w:left="5380" w:hanging="432"/>
      </w:pPr>
      <w:rPr>
        <w:rFonts w:hint="default"/>
        <w:lang w:val="en-US" w:eastAsia="en-US" w:bidi="ar-SA"/>
      </w:rPr>
    </w:lvl>
    <w:lvl w:ilvl="5" w:tplc="0B2CF4C8">
      <w:numFmt w:val="bullet"/>
      <w:lvlText w:val="•"/>
      <w:lvlJc w:val="left"/>
      <w:pPr>
        <w:ind w:left="6370" w:hanging="432"/>
      </w:pPr>
      <w:rPr>
        <w:rFonts w:hint="default"/>
        <w:lang w:val="en-US" w:eastAsia="en-US" w:bidi="ar-SA"/>
      </w:rPr>
    </w:lvl>
    <w:lvl w:ilvl="6" w:tplc="5C48CB26">
      <w:numFmt w:val="bullet"/>
      <w:lvlText w:val="•"/>
      <w:lvlJc w:val="left"/>
      <w:pPr>
        <w:ind w:left="7360" w:hanging="432"/>
      </w:pPr>
      <w:rPr>
        <w:rFonts w:hint="default"/>
        <w:lang w:val="en-US" w:eastAsia="en-US" w:bidi="ar-SA"/>
      </w:rPr>
    </w:lvl>
    <w:lvl w:ilvl="7" w:tplc="EC9474BE">
      <w:numFmt w:val="bullet"/>
      <w:lvlText w:val="•"/>
      <w:lvlJc w:val="left"/>
      <w:pPr>
        <w:ind w:left="8350" w:hanging="432"/>
      </w:pPr>
      <w:rPr>
        <w:rFonts w:hint="default"/>
        <w:lang w:val="en-US" w:eastAsia="en-US" w:bidi="ar-SA"/>
      </w:rPr>
    </w:lvl>
    <w:lvl w:ilvl="8" w:tplc="18584B8E">
      <w:numFmt w:val="bullet"/>
      <w:lvlText w:val="•"/>
      <w:lvlJc w:val="left"/>
      <w:pPr>
        <w:ind w:left="9340" w:hanging="432"/>
      </w:pPr>
      <w:rPr>
        <w:rFonts w:hint="default"/>
        <w:lang w:val="en-US" w:eastAsia="en-US" w:bidi="ar-SA"/>
      </w:rPr>
    </w:lvl>
  </w:abstractNum>
  <w:abstractNum w:abstractNumId="88">
    <w:nsid w:val="7A810320"/>
    <w:multiLevelType w:val="hybridMultilevel"/>
    <w:tmpl w:val="0AA01F3A"/>
    <w:lvl w:ilvl="0" w:tplc="551EDF02">
      <w:start w:val="1"/>
      <w:numFmt w:val="decimal"/>
      <w:lvlText w:val="%1."/>
      <w:lvlJc w:val="left"/>
      <w:pPr>
        <w:ind w:left="1700" w:hanging="432"/>
      </w:pPr>
      <w:rPr>
        <w:rFonts w:ascii="Times New Roman" w:eastAsia="Times New Roman" w:hAnsi="Times New Roman" w:cs="Times New Roman" w:hint="default"/>
        <w:b/>
        <w:bCs/>
        <w:spacing w:val="0"/>
        <w:w w:val="99"/>
        <w:sz w:val="24"/>
        <w:szCs w:val="24"/>
        <w:lang w:val="en-US" w:eastAsia="en-US" w:bidi="ar-SA"/>
      </w:rPr>
    </w:lvl>
    <w:lvl w:ilvl="1" w:tplc="E11A510E">
      <w:start w:val="1"/>
      <w:numFmt w:val="lowerLetter"/>
      <w:lvlText w:val="(%2)"/>
      <w:lvlJc w:val="left"/>
      <w:pPr>
        <w:ind w:left="2276" w:hanging="648"/>
      </w:pPr>
      <w:rPr>
        <w:rFonts w:ascii="Times New Roman" w:eastAsia="Times New Roman" w:hAnsi="Times New Roman" w:cs="Times New Roman" w:hint="default"/>
        <w:spacing w:val="-3"/>
        <w:w w:val="99"/>
        <w:sz w:val="24"/>
        <w:szCs w:val="24"/>
        <w:lang w:val="en-US" w:eastAsia="en-US" w:bidi="ar-SA"/>
      </w:rPr>
    </w:lvl>
    <w:lvl w:ilvl="2" w:tplc="DBC244E8">
      <w:numFmt w:val="bullet"/>
      <w:lvlText w:val="•"/>
      <w:lvlJc w:val="left"/>
      <w:pPr>
        <w:ind w:left="3284" w:hanging="648"/>
      </w:pPr>
      <w:rPr>
        <w:rFonts w:hint="default"/>
        <w:lang w:val="en-US" w:eastAsia="en-US" w:bidi="ar-SA"/>
      </w:rPr>
    </w:lvl>
    <w:lvl w:ilvl="3" w:tplc="F3E8BBD0">
      <w:numFmt w:val="bullet"/>
      <w:lvlText w:val="•"/>
      <w:lvlJc w:val="left"/>
      <w:pPr>
        <w:ind w:left="4288" w:hanging="648"/>
      </w:pPr>
      <w:rPr>
        <w:rFonts w:hint="default"/>
        <w:lang w:val="en-US" w:eastAsia="en-US" w:bidi="ar-SA"/>
      </w:rPr>
    </w:lvl>
    <w:lvl w:ilvl="4" w:tplc="AEBE35A2">
      <w:numFmt w:val="bullet"/>
      <w:lvlText w:val="•"/>
      <w:lvlJc w:val="left"/>
      <w:pPr>
        <w:ind w:left="5293" w:hanging="648"/>
      </w:pPr>
      <w:rPr>
        <w:rFonts w:hint="default"/>
        <w:lang w:val="en-US" w:eastAsia="en-US" w:bidi="ar-SA"/>
      </w:rPr>
    </w:lvl>
    <w:lvl w:ilvl="5" w:tplc="0066C13C">
      <w:numFmt w:val="bullet"/>
      <w:lvlText w:val="•"/>
      <w:lvlJc w:val="left"/>
      <w:pPr>
        <w:ind w:left="6297" w:hanging="648"/>
      </w:pPr>
      <w:rPr>
        <w:rFonts w:hint="default"/>
        <w:lang w:val="en-US" w:eastAsia="en-US" w:bidi="ar-SA"/>
      </w:rPr>
    </w:lvl>
    <w:lvl w:ilvl="6" w:tplc="8D36B98E">
      <w:numFmt w:val="bullet"/>
      <w:lvlText w:val="•"/>
      <w:lvlJc w:val="left"/>
      <w:pPr>
        <w:ind w:left="7302" w:hanging="648"/>
      </w:pPr>
      <w:rPr>
        <w:rFonts w:hint="default"/>
        <w:lang w:val="en-US" w:eastAsia="en-US" w:bidi="ar-SA"/>
      </w:rPr>
    </w:lvl>
    <w:lvl w:ilvl="7" w:tplc="F33E4CA8">
      <w:numFmt w:val="bullet"/>
      <w:lvlText w:val="•"/>
      <w:lvlJc w:val="left"/>
      <w:pPr>
        <w:ind w:left="8306" w:hanging="648"/>
      </w:pPr>
      <w:rPr>
        <w:rFonts w:hint="default"/>
        <w:lang w:val="en-US" w:eastAsia="en-US" w:bidi="ar-SA"/>
      </w:rPr>
    </w:lvl>
    <w:lvl w:ilvl="8" w:tplc="23421830">
      <w:numFmt w:val="bullet"/>
      <w:lvlText w:val="•"/>
      <w:lvlJc w:val="left"/>
      <w:pPr>
        <w:ind w:left="9311" w:hanging="648"/>
      </w:pPr>
      <w:rPr>
        <w:rFonts w:hint="default"/>
        <w:lang w:val="en-US" w:eastAsia="en-US" w:bidi="ar-SA"/>
      </w:rPr>
    </w:lvl>
  </w:abstractNum>
  <w:abstractNum w:abstractNumId="89">
    <w:nsid w:val="7CE1238E"/>
    <w:multiLevelType w:val="hybridMultilevel"/>
    <w:tmpl w:val="6CCE95C6"/>
    <w:lvl w:ilvl="0" w:tplc="696E0BF8">
      <w:start w:val="1"/>
      <w:numFmt w:val="decimal"/>
      <w:lvlText w:val="%1."/>
      <w:lvlJc w:val="left"/>
      <w:pPr>
        <w:ind w:left="1700" w:hanging="360"/>
      </w:pPr>
      <w:rPr>
        <w:rFonts w:hint="default"/>
        <w:w w:val="99"/>
        <w:lang w:val="en-US" w:eastAsia="en-US" w:bidi="ar-SA"/>
      </w:rPr>
    </w:lvl>
    <w:lvl w:ilvl="1" w:tplc="6330A802">
      <w:numFmt w:val="bullet"/>
      <w:lvlText w:val="•"/>
      <w:lvlJc w:val="left"/>
      <w:pPr>
        <w:ind w:left="2662" w:hanging="360"/>
      </w:pPr>
      <w:rPr>
        <w:rFonts w:hint="default"/>
        <w:lang w:val="en-US" w:eastAsia="en-US" w:bidi="ar-SA"/>
      </w:rPr>
    </w:lvl>
    <w:lvl w:ilvl="2" w:tplc="D5BC2694">
      <w:numFmt w:val="bullet"/>
      <w:lvlText w:val="•"/>
      <w:lvlJc w:val="left"/>
      <w:pPr>
        <w:ind w:left="3624" w:hanging="360"/>
      </w:pPr>
      <w:rPr>
        <w:rFonts w:hint="default"/>
        <w:lang w:val="en-US" w:eastAsia="en-US" w:bidi="ar-SA"/>
      </w:rPr>
    </w:lvl>
    <w:lvl w:ilvl="3" w:tplc="4802F5F0">
      <w:numFmt w:val="bullet"/>
      <w:lvlText w:val="•"/>
      <w:lvlJc w:val="left"/>
      <w:pPr>
        <w:ind w:left="4586" w:hanging="360"/>
      </w:pPr>
      <w:rPr>
        <w:rFonts w:hint="default"/>
        <w:lang w:val="en-US" w:eastAsia="en-US" w:bidi="ar-SA"/>
      </w:rPr>
    </w:lvl>
    <w:lvl w:ilvl="4" w:tplc="C4104E76">
      <w:numFmt w:val="bullet"/>
      <w:lvlText w:val="•"/>
      <w:lvlJc w:val="left"/>
      <w:pPr>
        <w:ind w:left="5548" w:hanging="360"/>
      </w:pPr>
      <w:rPr>
        <w:rFonts w:hint="default"/>
        <w:lang w:val="en-US" w:eastAsia="en-US" w:bidi="ar-SA"/>
      </w:rPr>
    </w:lvl>
    <w:lvl w:ilvl="5" w:tplc="84A07388">
      <w:numFmt w:val="bullet"/>
      <w:lvlText w:val="•"/>
      <w:lvlJc w:val="left"/>
      <w:pPr>
        <w:ind w:left="6510" w:hanging="360"/>
      </w:pPr>
      <w:rPr>
        <w:rFonts w:hint="default"/>
        <w:lang w:val="en-US" w:eastAsia="en-US" w:bidi="ar-SA"/>
      </w:rPr>
    </w:lvl>
    <w:lvl w:ilvl="6" w:tplc="86665E06">
      <w:numFmt w:val="bullet"/>
      <w:lvlText w:val="•"/>
      <w:lvlJc w:val="left"/>
      <w:pPr>
        <w:ind w:left="7472" w:hanging="360"/>
      </w:pPr>
      <w:rPr>
        <w:rFonts w:hint="default"/>
        <w:lang w:val="en-US" w:eastAsia="en-US" w:bidi="ar-SA"/>
      </w:rPr>
    </w:lvl>
    <w:lvl w:ilvl="7" w:tplc="787A4014">
      <w:numFmt w:val="bullet"/>
      <w:lvlText w:val="•"/>
      <w:lvlJc w:val="left"/>
      <w:pPr>
        <w:ind w:left="8434" w:hanging="360"/>
      </w:pPr>
      <w:rPr>
        <w:rFonts w:hint="default"/>
        <w:lang w:val="en-US" w:eastAsia="en-US" w:bidi="ar-SA"/>
      </w:rPr>
    </w:lvl>
    <w:lvl w:ilvl="8" w:tplc="8E02697E">
      <w:numFmt w:val="bullet"/>
      <w:lvlText w:val="•"/>
      <w:lvlJc w:val="left"/>
      <w:pPr>
        <w:ind w:left="9396" w:hanging="360"/>
      </w:pPr>
      <w:rPr>
        <w:rFonts w:hint="default"/>
        <w:lang w:val="en-US" w:eastAsia="en-US" w:bidi="ar-SA"/>
      </w:rPr>
    </w:lvl>
  </w:abstractNum>
  <w:abstractNum w:abstractNumId="90">
    <w:nsid w:val="7DB37D2E"/>
    <w:multiLevelType w:val="hybridMultilevel"/>
    <w:tmpl w:val="3D544872"/>
    <w:lvl w:ilvl="0" w:tplc="99247DF8">
      <w:numFmt w:val="bullet"/>
      <w:lvlText w:val=""/>
      <w:lvlJc w:val="left"/>
      <w:pPr>
        <w:ind w:left="1700" w:hanging="360"/>
      </w:pPr>
      <w:rPr>
        <w:rFonts w:ascii="Symbol" w:eastAsia="Symbol" w:hAnsi="Symbol" w:cs="Symbol" w:hint="default"/>
        <w:w w:val="100"/>
        <w:sz w:val="24"/>
        <w:szCs w:val="24"/>
        <w:lang w:val="en-US" w:eastAsia="en-US" w:bidi="ar-SA"/>
      </w:rPr>
    </w:lvl>
    <w:lvl w:ilvl="1" w:tplc="3056B416">
      <w:numFmt w:val="bullet"/>
      <w:lvlText w:val="•"/>
      <w:lvlJc w:val="left"/>
      <w:pPr>
        <w:ind w:left="2662" w:hanging="360"/>
      </w:pPr>
      <w:rPr>
        <w:rFonts w:hint="default"/>
        <w:lang w:val="en-US" w:eastAsia="en-US" w:bidi="ar-SA"/>
      </w:rPr>
    </w:lvl>
    <w:lvl w:ilvl="2" w:tplc="6772DF5E">
      <w:numFmt w:val="bullet"/>
      <w:lvlText w:val="•"/>
      <w:lvlJc w:val="left"/>
      <w:pPr>
        <w:ind w:left="3624" w:hanging="360"/>
      </w:pPr>
      <w:rPr>
        <w:rFonts w:hint="default"/>
        <w:lang w:val="en-US" w:eastAsia="en-US" w:bidi="ar-SA"/>
      </w:rPr>
    </w:lvl>
    <w:lvl w:ilvl="3" w:tplc="D69A4860">
      <w:numFmt w:val="bullet"/>
      <w:lvlText w:val="•"/>
      <w:lvlJc w:val="left"/>
      <w:pPr>
        <w:ind w:left="4586" w:hanging="360"/>
      </w:pPr>
      <w:rPr>
        <w:rFonts w:hint="default"/>
        <w:lang w:val="en-US" w:eastAsia="en-US" w:bidi="ar-SA"/>
      </w:rPr>
    </w:lvl>
    <w:lvl w:ilvl="4" w:tplc="E162F260">
      <w:numFmt w:val="bullet"/>
      <w:lvlText w:val="•"/>
      <w:lvlJc w:val="left"/>
      <w:pPr>
        <w:ind w:left="5548" w:hanging="360"/>
      </w:pPr>
      <w:rPr>
        <w:rFonts w:hint="default"/>
        <w:lang w:val="en-US" w:eastAsia="en-US" w:bidi="ar-SA"/>
      </w:rPr>
    </w:lvl>
    <w:lvl w:ilvl="5" w:tplc="141E3450">
      <w:numFmt w:val="bullet"/>
      <w:lvlText w:val="•"/>
      <w:lvlJc w:val="left"/>
      <w:pPr>
        <w:ind w:left="6510" w:hanging="360"/>
      </w:pPr>
      <w:rPr>
        <w:rFonts w:hint="default"/>
        <w:lang w:val="en-US" w:eastAsia="en-US" w:bidi="ar-SA"/>
      </w:rPr>
    </w:lvl>
    <w:lvl w:ilvl="6" w:tplc="4FC49B64">
      <w:numFmt w:val="bullet"/>
      <w:lvlText w:val="•"/>
      <w:lvlJc w:val="left"/>
      <w:pPr>
        <w:ind w:left="7472" w:hanging="360"/>
      </w:pPr>
      <w:rPr>
        <w:rFonts w:hint="default"/>
        <w:lang w:val="en-US" w:eastAsia="en-US" w:bidi="ar-SA"/>
      </w:rPr>
    </w:lvl>
    <w:lvl w:ilvl="7" w:tplc="D0A6FC5C">
      <w:numFmt w:val="bullet"/>
      <w:lvlText w:val="•"/>
      <w:lvlJc w:val="left"/>
      <w:pPr>
        <w:ind w:left="8434" w:hanging="360"/>
      </w:pPr>
      <w:rPr>
        <w:rFonts w:hint="default"/>
        <w:lang w:val="en-US" w:eastAsia="en-US" w:bidi="ar-SA"/>
      </w:rPr>
    </w:lvl>
    <w:lvl w:ilvl="8" w:tplc="220468FE">
      <w:numFmt w:val="bullet"/>
      <w:lvlText w:val="•"/>
      <w:lvlJc w:val="left"/>
      <w:pPr>
        <w:ind w:left="9396" w:hanging="360"/>
      </w:pPr>
      <w:rPr>
        <w:rFonts w:hint="default"/>
        <w:lang w:val="en-US" w:eastAsia="en-US" w:bidi="ar-SA"/>
      </w:rPr>
    </w:lvl>
  </w:abstractNum>
  <w:abstractNum w:abstractNumId="91">
    <w:nsid w:val="7E3467C6"/>
    <w:multiLevelType w:val="hybridMultilevel"/>
    <w:tmpl w:val="D5281B9C"/>
    <w:lvl w:ilvl="0" w:tplc="AB08C826">
      <w:numFmt w:val="bullet"/>
      <w:lvlText w:val=""/>
      <w:lvlJc w:val="left"/>
      <w:pPr>
        <w:ind w:left="1431" w:hanging="360"/>
      </w:pPr>
      <w:rPr>
        <w:rFonts w:ascii="Symbol" w:eastAsia="Symbol" w:hAnsi="Symbol" w:cs="Symbol" w:hint="default"/>
        <w:w w:val="100"/>
        <w:sz w:val="24"/>
        <w:szCs w:val="24"/>
        <w:lang w:val="en-US" w:eastAsia="en-US" w:bidi="ar-SA"/>
      </w:rPr>
    </w:lvl>
    <w:lvl w:ilvl="1" w:tplc="ED9AE61C">
      <w:numFmt w:val="bullet"/>
      <w:lvlText w:val="•"/>
      <w:lvlJc w:val="left"/>
      <w:pPr>
        <w:ind w:left="2428" w:hanging="360"/>
      </w:pPr>
      <w:rPr>
        <w:rFonts w:hint="default"/>
        <w:lang w:val="en-US" w:eastAsia="en-US" w:bidi="ar-SA"/>
      </w:rPr>
    </w:lvl>
    <w:lvl w:ilvl="2" w:tplc="6D62CC42">
      <w:numFmt w:val="bullet"/>
      <w:lvlText w:val="•"/>
      <w:lvlJc w:val="left"/>
      <w:pPr>
        <w:ind w:left="3416" w:hanging="360"/>
      </w:pPr>
      <w:rPr>
        <w:rFonts w:hint="default"/>
        <w:lang w:val="en-US" w:eastAsia="en-US" w:bidi="ar-SA"/>
      </w:rPr>
    </w:lvl>
    <w:lvl w:ilvl="3" w:tplc="76D09BCC">
      <w:numFmt w:val="bullet"/>
      <w:lvlText w:val="•"/>
      <w:lvlJc w:val="left"/>
      <w:pPr>
        <w:ind w:left="4404" w:hanging="360"/>
      </w:pPr>
      <w:rPr>
        <w:rFonts w:hint="default"/>
        <w:lang w:val="en-US" w:eastAsia="en-US" w:bidi="ar-SA"/>
      </w:rPr>
    </w:lvl>
    <w:lvl w:ilvl="4" w:tplc="8F80A3DC">
      <w:numFmt w:val="bullet"/>
      <w:lvlText w:val="•"/>
      <w:lvlJc w:val="left"/>
      <w:pPr>
        <w:ind w:left="5392" w:hanging="360"/>
      </w:pPr>
      <w:rPr>
        <w:rFonts w:hint="default"/>
        <w:lang w:val="en-US" w:eastAsia="en-US" w:bidi="ar-SA"/>
      </w:rPr>
    </w:lvl>
    <w:lvl w:ilvl="5" w:tplc="BB2275E0">
      <w:numFmt w:val="bullet"/>
      <w:lvlText w:val="•"/>
      <w:lvlJc w:val="left"/>
      <w:pPr>
        <w:ind w:left="6380" w:hanging="360"/>
      </w:pPr>
      <w:rPr>
        <w:rFonts w:hint="default"/>
        <w:lang w:val="en-US" w:eastAsia="en-US" w:bidi="ar-SA"/>
      </w:rPr>
    </w:lvl>
    <w:lvl w:ilvl="6" w:tplc="72883D3C">
      <w:numFmt w:val="bullet"/>
      <w:lvlText w:val="•"/>
      <w:lvlJc w:val="left"/>
      <w:pPr>
        <w:ind w:left="7368" w:hanging="360"/>
      </w:pPr>
      <w:rPr>
        <w:rFonts w:hint="default"/>
        <w:lang w:val="en-US" w:eastAsia="en-US" w:bidi="ar-SA"/>
      </w:rPr>
    </w:lvl>
    <w:lvl w:ilvl="7" w:tplc="B2284EB0">
      <w:numFmt w:val="bullet"/>
      <w:lvlText w:val="•"/>
      <w:lvlJc w:val="left"/>
      <w:pPr>
        <w:ind w:left="8356" w:hanging="360"/>
      </w:pPr>
      <w:rPr>
        <w:rFonts w:hint="default"/>
        <w:lang w:val="en-US" w:eastAsia="en-US" w:bidi="ar-SA"/>
      </w:rPr>
    </w:lvl>
    <w:lvl w:ilvl="8" w:tplc="3366440C">
      <w:numFmt w:val="bullet"/>
      <w:lvlText w:val="•"/>
      <w:lvlJc w:val="left"/>
      <w:pPr>
        <w:ind w:left="9344" w:hanging="360"/>
      </w:pPr>
      <w:rPr>
        <w:rFonts w:hint="default"/>
        <w:lang w:val="en-US" w:eastAsia="en-US" w:bidi="ar-SA"/>
      </w:rPr>
    </w:lvl>
  </w:abstractNum>
  <w:num w:numId="1">
    <w:abstractNumId w:val="19"/>
  </w:num>
  <w:num w:numId="2">
    <w:abstractNumId w:val="25"/>
  </w:num>
  <w:num w:numId="3">
    <w:abstractNumId w:val="17"/>
  </w:num>
  <w:num w:numId="4">
    <w:abstractNumId w:val="85"/>
  </w:num>
  <w:num w:numId="5">
    <w:abstractNumId w:val="39"/>
  </w:num>
  <w:num w:numId="6">
    <w:abstractNumId w:val="89"/>
  </w:num>
  <w:num w:numId="7">
    <w:abstractNumId w:val="40"/>
  </w:num>
  <w:num w:numId="8">
    <w:abstractNumId w:val="10"/>
  </w:num>
  <w:num w:numId="9">
    <w:abstractNumId w:val="59"/>
  </w:num>
  <w:num w:numId="10">
    <w:abstractNumId w:val="50"/>
  </w:num>
  <w:num w:numId="11">
    <w:abstractNumId w:val="64"/>
  </w:num>
  <w:num w:numId="12">
    <w:abstractNumId w:val="14"/>
  </w:num>
  <w:num w:numId="13">
    <w:abstractNumId w:val="52"/>
  </w:num>
  <w:num w:numId="14">
    <w:abstractNumId w:val="73"/>
  </w:num>
  <w:num w:numId="15">
    <w:abstractNumId w:val="42"/>
  </w:num>
  <w:num w:numId="16">
    <w:abstractNumId w:val="28"/>
  </w:num>
  <w:num w:numId="17">
    <w:abstractNumId w:val="9"/>
  </w:num>
  <w:num w:numId="18">
    <w:abstractNumId w:val="3"/>
  </w:num>
  <w:num w:numId="19">
    <w:abstractNumId w:val="29"/>
  </w:num>
  <w:num w:numId="20">
    <w:abstractNumId w:val="62"/>
  </w:num>
  <w:num w:numId="21">
    <w:abstractNumId w:val="4"/>
  </w:num>
  <w:num w:numId="22">
    <w:abstractNumId w:val="68"/>
  </w:num>
  <w:num w:numId="23">
    <w:abstractNumId w:val="75"/>
  </w:num>
  <w:num w:numId="24">
    <w:abstractNumId w:val="24"/>
  </w:num>
  <w:num w:numId="25">
    <w:abstractNumId w:val="61"/>
  </w:num>
  <w:num w:numId="26">
    <w:abstractNumId w:val="26"/>
  </w:num>
  <w:num w:numId="27">
    <w:abstractNumId w:val="86"/>
  </w:num>
  <w:num w:numId="28">
    <w:abstractNumId w:val="54"/>
  </w:num>
  <w:num w:numId="29">
    <w:abstractNumId w:val="48"/>
  </w:num>
  <w:num w:numId="30">
    <w:abstractNumId w:val="30"/>
  </w:num>
  <w:num w:numId="31">
    <w:abstractNumId w:val="71"/>
  </w:num>
  <w:num w:numId="32">
    <w:abstractNumId w:val="63"/>
  </w:num>
  <w:num w:numId="33">
    <w:abstractNumId w:val="47"/>
  </w:num>
  <w:num w:numId="34">
    <w:abstractNumId w:val="13"/>
  </w:num>
  <w:num w:numId="35">
    <w:abstractNumId w:val="57"/>
  </w:num>
  <w:num w:numId="36">
    <w:abstractNumId w:val="33"/>
  </w:num>
  <w:num w:numId="37">
    <w:abstractNumId w:val="45"/>
  </w:num>
  <w:num w:numId="38">
    <w:abstractNumId w:val="84"/>
  </w:num>
  <w:num w:numId="39">
    <w:abstractNumId w:val="58"/>
  </w:num>
  <w:num w:numId="40">
    <w:abstractNumId w:val="90"/>
  </w:num>
  <w:num w:numId="41">
    <w:abstractNumId w:val="32"/>
  </w:num>
  <w:num w:numId="42">
    <w:abstractNumId w:val="77"/>
  </w:num>
  <w:num w:numId="43">
    <w:abstractNumId w:val="1"/>
  </w:num>
  <w:num w:numId="44">
    <w:abstractNumId w:val="18"/>
  </w:num>
  <w:num w:numId="45">
    <w:abstractNumId w:val="37"/>
  </w:num>
  <w:num w:numId="46">
    <w:abstractNumId w:val="34"/>
  </w:num>
  <w:num w:numId="47">
    <w:abstractNumId w:val="31"/>
  </w:num>
  <w:num w:numId="48">
    <w:abstractNumId w:val="5"/>
  </w:num>
  <w:num w:numId="49">
    <w:abstractNumId w:val="7"/>
  </w:num>
  <w:num w:numId="50">
    <w:abstractNumId w:val="22"/>
  </w:num>
  <w:num w:numId="51">
    <w:abstractNumId w:val="51"/>
  </w:num>
  <w:num w:numId="52">
    <w:abstractNumId w:val="81"/>
  </w:num>
  <w:num w:numId="53">
    <w:abstractNumId w:val="91"/>
  </w:num>
  <w:num w:numId="54">
    <w:abstractNumId w:val="70"/>
  </w:num>
  <w:num w:numId="55">
    <w:abstractNumId w:val="21"/>
  </w:num>
  <w:num w:numId="56">
    <w:abstractNumId w:val="80"/>
  </w:num>
  <w:num w:numId="57">
    <w:abstractNumId w:val="8"/>
  </w:num>
  <w:num w:numId="58">
    <w:abstractNumId w:val="49"/>
  </w:num>
  <w:num w:numId="59">
    <w:abstractNumId w:val="11"/>
  </w:num>
  <w:num w:numId="60">
    <w:abstractNumId w:val="27"/>
  </w:num>
  <w:num w:numId="61">
    <w:abstractNumId w:val="6"/>
  </w:num>
  <w:num w:numId="62">
    <w:abstractNumId w:val="0"/>
  </w:num>
  <w:num w:numId="63">
    <w:abstractNumId w:val="76"/>
  </w:num>
  <w:num w:numId="64">
    <w:abstractNumId w:val="44"/>
  </w:num>
  <w:num w:numId="65">
    <w:abstractNumId w:val="60"/>
  </w:num>
  <w:num w:numId="66">
    <w:abstractNumId w:val="74"/>
  </w:num>
  <w:num w:numId="67">
    <w:abstractNumId w:val="15"/>
  </w:num>
  <w:num w:numId="68">
    <w:abstractNumId w:val="69"/>
  </w:num>
  <w:num w:numId="69">
    <w:abstractNumId w:val="88"/>
  </w:num>
  <w:num w:numId="70">
    <w:abstractNumId w:val="23"/>
  </w:num>
  <w:num w:numId="71">
    <w:abstractNumId w:val="55"/>
  </w:num>
  <w:num w:numId="72">
    <w:abstractNumId w:val="53"/>
  </w:num>
  <w:num w:numId="73">
    <w:abstractNumId w:val="82"/>
  </w:num>
  <w:num w:numId="74">
    <w:abstractNumId w:val="65"/>
  </w:num>
  <w:num w:numId="75">
    <w:abstractNumId w:val="43"/>
  </w:num>
  <w:num w:numId="76">
    <w:abstractNumId w:val="16"/>
  </w:num>
  <w:num w:numId="77">
    <w:abstractNumId w:val="35"/>
  </w:num>
  <w:num w:numId="78">
    <w:abstractNumId w:val="2"/>
  </w:num>
  <w:num w:numId="79">
    <w:abstractNumId w:val="78"/>
  </w:num>
  <w:num w:numId="80">
    <w:abstractNumId w:val="56"/>
  </w:num>
  <w:num w:numId="81">
    <w:abstractNumId w:val="66"/>
  </w:num>
  <w:num w:numId="82">
    <w:abstractNumId w:val="41"/>
  </w:num>
  <w:num w:numId="83">
    <w:abstractNumId w:val="46"/>
  </w:num>
  <w:num w:numId="84">
    <w:abstractNumId w:val="67"/>
  </w:num>
  <w:num w:numId="85">
    <w:abstractNumId w:val="38"/>
  </w:num>
  <w:num w:numId="86">
    <w:abstractNumId w:val="87"/>
  </w:num>
  <w:num w:numId="87">
    <w:abstractNumId w:val="79"/>
  </w:num>
  <w:num w:numId="88">
    <w:abstractNumId w:val="20"/>
  </w:num>
  <w:num w:numId="89">
    <w:abstractNumId w:val="72"/>
  </w:num>
  <w:num w:numId="90">
    <w:abstractNumId w:val="83"/>
  </w:num>
  <w:num w:numId="91">
    <w:abstractNumId w:val="36"/>
  </w:num>
  <w:num w:numId="92">
    <w:abstractNumId w:val="12"/>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263BF"/>
    <w:rsid w:val="0001174C"/>
    <w:rsid w:val="0001563F"/>
    <w:rsid w:val="00061417"/>
    <w:rsid w:val="00516561"/>
    <w:rsid w:val="006D627B"/>
    <w:rsid w:val="007263BF"/>
    <w:rsid w:val="00794718"/>
    <w:rsid w:val="008734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3BF"/>
    <w:pPr>
      <w:spacing w:after="160" w:line="259" w:lineRule="auto"/>
    </w:pPr>
  </w:style>
  <w:style w:type="paragraph" w:styleId="Heading1">
    <w:name w:val="heading 1"/>
    <w:basedOn w:val="Normal"/>
    <w:link w:val="Heading1Char"/>
    <w:uiPriority w:val="1"/>
    <w:qFormat/>
    <w:rsid w:val="007263BF"/>
    <w:pPr>
      <w:widowControl w:val="0"/>
      <w:autoSpaceDE w:val="0"/>
      <w:autoSpaceDN w:val="0"/>
      <w:spacing w:before="88" w:after="0" w:line="240" w:lineRule="auto"/>
      <w:ind w:left="1540" w:hanging="721"/>
      <w:outlineLvl w:val="0"/>
    </w:pPr>
    <w:rPr>
      <w:rFonts w:ascii="Times New Roman" w:eastAsia="Times New Roman" w:hAnsi="Times New Roman" w:cs="Times New Roman"/>
      <w:b/>
      <w:bCs/>
      <w:sz w:val="28"/>
      <w:szCs w:val="28"/>
    </w:rPr>
  </w:style>
  <w:style w:type="paragraph" w:styleId="Heading2">
    <w:name w:val="heading 2"/>
    <w:basedOn w:val="Normal"/>
    <w:link w:val="Heading2Char"/>
    <w:uiPriority w:val="1"/>
    <w:qFormat/>
    <w:rsid w:val="007263BF"/>
    <w:pPr>
      <w:widowControl w:val="0"/>
      <w:autoSpaceDE w:val="0"/>
      <w:autoSpaceDN w:val="0"/>
      <w:spacing w:after="0" w:line="240" w:lineRule="auto"/>
      <w:ind w:left="1540" w:hanging="361"/>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1"/>
    <w:qFormat/>
    <w:rsid w:val="007263BF"/>
    <w:pPr>
      <w:widowControl w:val="0"/>
      <w:autoSpaceDE w:val="0"/>
      <w:autoSpaceDN w:val="0"/>
      <w:spacing w:after="0" w:line="240" w:lineRule="auto"/>
      <w:ind w:left="820"/>
      <w:outlineLvl w:val="2"/>
    </w:pPr>
    <w:rPr>
      <w:rFonts w:ascii="Times New Roman" w:eastAsia="Times New Roman" w:hAnsi="Times New Roman" w:cs="Times New Roman"/>
      <w:b/>
      <w:bCs/>
      <w:i/>
      <w:sz w:val="24"/>
      <w:szCs w:val="24"/>
    </w:rPr>
  </w:style>
  <w:style w:type="paragraph" w:styleId="Heading4">
    <w:name w:val="heading 4"/>
    <w:basedOn w:val="Normal"/>
    <w:link w:val="Heading4Char"/>
    <w:uiPriority w:val="1"/>
    <w:qFormat/>
    <w:rsid w:val="007263BF"/>
    <w:pPr>
      <w:widowControl w:val="0"/>
      <w:autoSpaceDE w:val="0"/>
      <w:autoSpaceDN w:val="0"/>
      <w:spacing w:after="0" w:line="240" w:lineRule="auto"/>
      <w:ind w:left="1540"/>
      <w:jc w:val="both"/>
      <w:outlineLvl w:val="3"/>
    </w:pPr>
    <w:rPr>
      <w:rFonts w:ascii="Times New Roman" w:eastAsia="Times New Roman" w:hAnsi="Times New Roman" w:cs="Times New Roman"/>
      <w:b/>
      <w:bCs/>
      <w:sz w:val="20"/>
      <w:szCs w:val="20"/>
    </w:rPr>
  </w:style>
  <w:style w:type="paragraph" w:styleId="Heading5">
    <w:name w:val="heading 5"/>
    <w:basedOn w:val="Normal"/>
    <w:next w:val="Normal"/>
    <w:link w:val="Heading5Char"/>
    <w:uiPriority w:val="1"/>
    <w:unhideWhenUsed/>
    <w:qFormat/>
    <w:rsid w:val="007263B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263BF"/>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7263B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7263BF"/>
    <w:rPr>
      <w:rFonts w:ascii="Times New Roman" w:eastAsia="Times New Roman" w:hAnsi="Times New Roman" w:cs="Times New Roman"/>
      <w:b/>
      <w:bCs/>
      <w:i/>
      <w:sz w:val="24"/>
      <w:szCs w:val="24"/>
    </w:rPr>
  </w:style>
  <w:style w:type="character" w:customStyle="1" w:styleId="Heading4Char">
    <w:name w:val="Heading 4 Char"/>
    <w:basedOn w:val="DefaultParagraphFont"/>
    <w:link w:val="Heading4"/>
    <w:uiPriority w:val="1"/>
    <w:rsid w:val="007263BF"/>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1"/>
    <w:rsid w:val="007263BF"/>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7263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3BF"/>
  </w:style>
  <w:style w:type="paragraph" w:styleId="Footer">
    <w:name w:val="footer"/>
    <w:basedOn w:val="Normal"/>
    <w:link w:val="FooterChar"/>
    <w:uiPriority w:val="99"/>
    <w:unhideWhenUsed/>
    <w:rsid w:val="007263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3BF"/>
  </w:style>
  <w:style w:type="paragraph" w:styleId="BalloonText">
    <w:name w:val="Balloon Text"/>
    <w:basedOn w:val="Normal"/>
    <w:link w:val="BalloonTextChar"/>
    <w:uiPriority w:val="99"/>
    <w:semiHidden/>
    <w:unhideWhenUsed/>
    <w:rsid w:val="00726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3BF"/>
    <w:rPr>
      <w:rFonts w:ascii="Tahoma" w:hAnsi="Tahoma" w:cs="Tahoma"/>
      <w:sz w:val="16"/>
      <w:szCs w:val="16"/>
    </w:rPr>
  </w:style>
  <w:style w:type="paragraph" w:styleId="ListParagraph">
    <w:name w:val="List Paragraph"/>
    <w:basedOn w:val="Normal"/>
    <w:uiPriority w:val="1"/>
    <w:qFormat/>
    <w:rsid w:val="007263BF"/>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7263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263BF"/>
    <w:rPr>
      <w:color w:val="0000FF"/>
      <w:u w:val="single"/>
    </w:rPr>
  </w:style>
  <w:style w:type="character" w:styleId="FollowedHyperlink">
    <w:name w:val="FollowedHyperlink"/>
    <w:basedOn w:val="DefaultParagraphFont"/>
    <w:uiPriority w:val="99"/>
    <w:semiHidden/>
    <w:unhideWhenUsed/>
    <w:rsid w:val="007263BF"/>
    <w:rPr>
      <w:color w:val="800080"/>
      <w:u w:val="single"/>
    </w:rPr>
  </w:style>
  <w:style w:type="paragraph" w:customStyle="1" w:styleId="xl63">
    <w:name w:val="xl63"/>
    <w:basedOn w:val="Normal"/>
    <w:rsid w:val="00726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Normal"/>
    <w:rsid w:val="00726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5">
    <w:name w:val="xl65"/>
    <w:basedOn w:val="Normal"/>
    <w:rsid w:val="007263BF"/>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rsid w:val="00726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Normal"/>
    <w:rsid w:val="00726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8">
    <w:name w:val="xl68"/>
    <w:basedOn w:val="Normal"/>
    <w:rsid w:val="00726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69">
    <w:name w:val="xl69"/>
    <w:basedOn w:val="Normal"/>
    <w:rsid w:val="007263BF"/>
    <w:pPr>
      <w:shd w:val="clear" w:color="000000" w:fill="FFFFFF"/>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70">
    <w:name w:val="xl70"/>
    <w:basedOn w:val="Normal"/>
    <w:rsid w:val="00726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7263BF"/>
    <w:pPr>
      <w:shd w:val="clear" w:color="000000" w:fill="FFFFFF"/>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72">
    <w:name w:val="xl72"/>
    <w:basedOn w:val="Normal"/>
    <w:rsid w:val="007263B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726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74">
    <w:name w:val="xl74"/>
    <w:basedOn w:val="Normal"/>
    <w:rsid w:val="00726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75">
    <w:name w:val="xl75"/>
    <w:basedOn w:val="Normal"/>
    <w:rsid w:val="00726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76">
    <w:name w:val="xl76"/>
    <w:basedOn w:val="Normal"/>
    <w:rsid w:val="00726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7">
    <w:name w:val="xl77"/>
    <w:basedOn w:val="Normal"/>
    <w:rsid w:val="007263B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font5">
    <w:name w:val="font5"/>
    <w:basedOn w:val="Normal"/>
    <w:rsid w:val="007263BF"/>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6">
    <w:name w:val="font6"/>
    <w:basedOn w:val="Normal"/>
    <w:rsid w:val="007263BF"/>
    <w:pPr>
      <w:spacing w:before="100" w:beforeAutospacing="1" w:after="100" w:afterAutospacing="1" w:line="240" w:lineRule="auto"/>
    </w:pPr>
    <w:rPr>
      <w:rFonts w:ascii="Times New Roman" w:eastAsia="Times New Roman" w:hAnsi="Times New Roman" w:cs="Times New Roman"/>
      <w:color w:val="000000"/>
      <w:sz w:val="28"/>
      <w:szCs w:val="28"/>
    </w:rPr>
  </w:style>
  <w:style w:type="character" w:styleId="Emphasis">
    <w:name w:val="Emphasis"/>
    <w:basedOn w:val="DefaultParagraphFont"/>
    <w:uiPriority w:val="20"/>
    <w:qFormat/>
    <w:rsid w:val="007263BF"/>
    <w:rPr>
      <w:i/>
      <w:iCs/>
    </w:rPr>
  </w:style>
  <w:style w:type="paragraph" w:styleId="BodyText">
    <w:name w:val="Body Text"/>
    <w:basedOn w:val="Normal"/>
    <w:link w:val="BodyTextChar"/>
    <w:uiPriority w:val="1"/>
    <w:qFormat/>
    <w:rsid w:val="007263B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7263BF"/>
    <w:rPr>
      <w:rFonts w:ascii="Times New Roman" w:eastAsia="Times New Roman" w:hAnsi="Times New Roman" w:cs="Times New Roman"/>
      <w:sz w:val="20"/>
      <w:szCs w:val="20"/>
    </w:rPr>
  </w:style>
  <w:style w:type="paragraph" w:styleId="Title">
    <w:name w:val="Title"/>
    <w:basedOn w:val="Normal"/>
    <w:link w:val="TitleChar"/>
    <w:uiPriority w:val="1"/>
    <w:qFormat/>
    <w:rsid w:val="007263BF"/>
    <w:pPr>
      <w:widowControl w:val="0"/>
      <w:autoSpaceDE w:val="0"/>
      <w:autoSpaceDN w:val="0"/>
      <w:spacing w:before="2" w:after="0" w:line="240" w:lineRule="auto"/>
      <w:ind w:left="2609" w:right="2226"/>
      <w:jc w:val="center"/>
    </w:pPr>
    <w:rPr>
      <w:rFonts w:ascii="Carlito" w:eastAsia="Carlito" w:hAnsi="Carlito" w:cs="Carlito"/>
      <w:b/>
      <w:bCs/>
      <w:sz w:val="36"/>
      <w:szCs w:val="36"/>
    </w:rPr>
  </w:style>
  <w:style w:type="character" w:customStyle="1" w:styleId="TitleChar">
    <w:name w:val="Title Char"/>
    <w:basedOn w:val="DefaultParagraphFont"/>
    <w:link w:val="Title"/>
    <w:uiPriority w:val="1"/>
    <w:rsid w:val="007263BF"/>
    <w:rPr>
      <w:rFonts w:ascii="Carlito" w:eastAsia="Carlito" w:hAnsi="Carlito" w:cs="Carlito"/>
      <w:b/>
      <w:bCs/>
      <w:sz w:val="36"/>
      <w:szCs w:val="36"/>
    </w:rPr>
  </w:style>
  <w:style w:type="paragraph" w:customStyle="1" w:styleId="TableParagraph">
    <w:name w:val="Table Paragraph"/>
    <w:basedOn w:val="Normal"/>
    <w:uiPriority w:val="1"/>
    <w:qFormat/>
    <w:rsid w:val="007263BF"/>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s/ref%3Dntt_athr_dp_sr_2?_encoding=UTF8&amp;sort=relevancerank&amp;search-alias=books&amp;ie=UTF8&amp;field-author=Sandro%20Mecozzi"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19467</Words>
  <Characters>110968</Characters>
  <Application>Microsoft Office Word</Application>
  <DocSecurity>0</DocSecurity>
  <Lines>924</Lines>
  <Paragraphs>260</Paragraphs>
  <ScaleCrop>false</ScaleCrop>
  <Company/>
  <LinksUpToDate>false</LinksUpToDate>
  <CharactersWithSpaces>130175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LIAS</dc:creator>
  <cp:lastModifiedBy>LIAS</cp:lastModifiedBy>
  <cp:revision>3</cp:revision>
  <dcterms:created xsi:type="dcterms:W3CDTF">2022-06-13T05:49:00Z</dcterms:created>
  <dcterms:modified xsi:type="dcterms:W3CDTF">2022-06-13T05:50:00Z</dcterms:modified>
</cp:coreProperties>
</file>